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企业税务专项行动方案范文精选9篇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企业税务专项行动方案范文 第一篇论文摘要：资金的筹集过程都是企业财务工作中的一项至关重要的内容。保持企业的资金流的连续是保证企业持续经营的最关键的一环。企业的融资活动在企业的资本运作与经营活动中都有重要的影响，特别是对于企业的纳税行为产生深...</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第一篇</w:t>
      </w:r>
    </w:p>
    <w:p>
      <w:pPr>
        <w:ind w:left="0" w:right="0" w:firstLine="560"/>
        <w:spacing w:before="450" w:after="450" w:line="312" w:lineRule="auto"/>
      </w:pPr>
      <w:r>
        <w:rPr>
          <w:rFonts w:ascii="宋体" w:hAnsi="宋体" w:eastAsia="宋体" w:cs="宋体"/>
          <w:color w:val="000"/>
          <w:sz w:val="28"/>
          <w:szCs w:val="28"/>
        </w:rPr>
        <w:t xml:space="preserve">论文摘要：资金的筹集过程都是企业财务工作中的一项至关重要的内容。保持企业的资金流的连续是保证企业持续经营的最关键的一环。企业的融资活动在企业的资本运作与经营活动中都有重要的影响，特别是对于企业的纳税行为产生深远的影响。企业在融资的过程中，通过分析融资的主要方式，选择合理的融资方式和资本结构，对企业融资行为进行科学合理的税收筹划，切实减轻企业的税收负担显得尤为重要。</w:t>
      </w:r>
    </w:p>
    <w:p>
      <w:pPr>
        <w:ind w:left="0" w:right="0" w:firstLine="560"/>
        <w:spacing w:before="450" w:after="450" w:line="312" w:lineRule="auto"/>
      </w:pPr>
      <w:r>
        <w:rPr>
          <w:rFonts w:ascii="宋体" w:hAnsi="宋体" w:eastAsia="宋体" w:cs="宋体"/>
          <w:color w:val="000"/>
          <w:sz w:val="28"/>
          <w:szCs w:val="28"/>
        </w:rPr>
        <w:t xml:space="preserve">论文关键词：税收筹划；资本结构；财务杠杆</w:t>
      </w:r>
    </w:p>
    <w:p>
      <w:pPr>
        <w:ind w:left="0" w:right="0" w:firstLine="560"/>
        <w:spacing w:before="450" w:after="450" w:line="312" w:lineRule="auto"/>
      </w:pPr>
      <w:r>
        <w:rPr>
          <w:rFonts w:ascii="宋体" w:hAnsi="宋体" w:eastAsia="宋体" w:cs="宋体"/>
          <w:color w:val="000"/>
          <w:sz w:val="28"/>
          <w:szCs w:val="28"/>
        </w:rPr>
        <w:t xml:space="preserve">资金的筹集过程都是企业财务工作中的一项至关重要的内容。融资活动对企业的资本运作与经营行为都有重要的影响。所以，企业在融资的过程中，通过对企业融资行为进行科学合理的税收筹划，不但可以节约企业的融资成本，也可以减轻企业的税收负担，通过合理的税收筹划以节约企业的融资成本和减轻企业的税负水平显得十分重要。</w:t>
      </w:r>
    </w:p>
    <w:p>
      <w:pPr>
        <w:ind w:left="0" w:right="0" w:firstLine="560"/>
        <w:spacing w:before="450" w:after="450" w:line="312" w:lineRule="auto"/>
      </w:pPr>
      <w:r>
        <w:rPr>
          <w:rFonts w:ascii="宋体" w:hAnsi="宋体" w:eastAsia="宋体" w:cs="宋体"/>
          <w:color w:val="000"/>
          <w:sz w:val="28"/>
          <w:szCs w:val="28"/>
        </w:rPr>
        <w:t xml:space="preserve">一、企业融资的主要方式</w:t>
      </w:r>
    </w:p>
    <w:p>
      <w:pPr>
        <w:ind w:left="0" w:right="0" w:firstLine="560"/>
        <w:spacing w:before="450" w:after="450" w:line="312" w:lineRule="auto"/>
      </w:pPr>
      <w:r>
        <w:rPr>
          <w:rFonts w:ascii="宋体" w:hAnsi="宋体" w:eastAsia="宋体" w:cs="宋体"/>
          <w:color w:val="000"/>
          <w:sz w:val="28"/>
          <w:szCs w:val="28"/>
        </w:rPr>
        <w:t xml:space="preserve">不同的融资模式决定了企业不同的资本结构和股权结构，从而也就决定了企业所面对的税收方面的负担，最终影响了企业整体价值的最大化的实现。企业融资的主要方式有内部融资、外部融资和融资租赁三种。</w:t>
      </w:r>
    </w:p>
    <w:p>
      <w:pPr>
        <w:ind w:left="0" w:right="0" w:firstLine="560"/>
        <w:spacing w:before="450" w:after="450" w:line="312" w:lineRule="auto"/>
      </w:pPr>
      <w:r>
        <w:rPr>
          <w:rFonts w:ascii="宋体" w:hAnsi="宋体" w:eastAsia="宋体" w:cs="宋体"/>
          <w:color w:val="000"/>
          <w:sz w:val="28"/>
          <w:szCs w:val="28"/>
        </w:rPr>
        <w:t xml:space="preserve">(一)内部融资</w:t>
      </w:r>
    </w:p>
    <w:p>
      <w:pPr>
        <w:ind w:left="0" w:right="0" w:firstLine="560"/>
        <w:spacing w:before="450" w:after="450" w:line="312" w:lineRule="auto"/>
      </w:pPr>
      <w:r>
        <w:rPr>
          <w:rFonts w:ascii="宋体" w:hAnsi="宋体" w:eastAsia="宋体" w:cs="宋体"/>
          <w:color w:val="000"/>
          <w:sz w:val="28"/>
          <w:szCs w:val="28"/>
        </w:rPr>
        <w:t xml:space="preserve">内部融资是指将企业的自有资金和在生产过程中的资金积累部分构成企业的资金投入，具体的说就是企业将本企业的留存收益和折旧转化为投资的过程。内源融资来源于企业内部，无需花费融资成本，也不需花费融资费用，不存在还本付息与分红派息的问题，是最理想的融资方式。企业的建立初期首要依靠的是内源融资，降低融资成本，使企业盈利水平不断提高。内源融资是最基本的融资方式，也是企业首选的融资方式。只有当企业的内源融资无法满足企业的资金需要时，企业才会转向外源融资。</w:t>
      </w:r>
    </w:p>
    <w:p>
      <w:pPr>
        <w:ind w:left="0" w:right="0" w:firstLine="560"/>
        <w:spacing w:before="450" w:after="450" w:line="312" w:lineRule="auto"/>
      </w:pPr>
      <w:r>
        <w:rPr>
          <w:rFonts w:ascii="宋体" w:hAnsi="宋体" w:eastAsia="宋体" w:cs="宋体"/>
          <w:color w:val="000"/>
          <w:sz w:val="28"/>
          <w:szCs w:val="28"/>
        </w:rPr>
        <w:t xml:space="preserve">(二)外部融资</w:t>
      </w:r>
    </w:p>
    <w:p>
      <w:pPr>
        <w:ind w:left="0" w:right="0" w:firstLine="560"/>
        <w:spacing w:before="450" w:after="450" w:line="312" w:lineRule="auto"/>
      </w:pPr>
      <w:r>
        <w:rPr>
          <w:rFonts w:ascii="宋体" w:hAnsi="宋体" w:eastAsia="宋体" w:cs="宋体"/>
          <w:color w:val="000"/>
          <w:sz w:val="28"/>
          <w:szCs w:val="28"/>
        </w:rPr>
        <w:t xml:space="preserve">企业的外部融资，包括直接融资和间接融资两种分类。直接融资是指企业进行的首次上市筹集资金，配股等股权融资活动，所以也称股权融资；间接融资是指企业资金来源于银行、非银行金融机构的贷款等债权融资活动，所以也称债权融资。随着技术的进步和生产规模的扩大，单一的融资方式很难满足企业的资金需求。不同的融资模式决定了企业的不同的资本结构和股权结构，投资人与公司的关系不同，权利和利益分配不同，从而对公司的治理结构产生影响。</w:t>
      </w:r>
    </w:p>
    <w:p>
      <w:pPr>
        <w:ind w:left="0" w:right="0" w:firstLine="560"/>
        <w:spacing w:before="450" w:after="450" w:line="312" w:lineRule="auto"/>
      </w:pPr>
      <w:r>
        <w:rPr>
          <w:rFonts w:ascii="宋体" w:hAnsi="宋体" w:eastAsia="宋体" w:cs="宋体"/>
          <w:color w:val="000"/>
          <w:sz w:val="28"/>
          <w:szCs w:val="28"/>
        </w:rPr>
        <w:t xml:space="preserve">(三)融资租赁</w:t>
      </w:r>
    </w:p>
    <w:p>
      <w:pPr>
        <w:ind w:left="0" w:right="0" w:firstLine="560"/>
        <w:spacing w:before="450" w:after="450" w:line="312" w:lineRule="auto"/>
      </w:pPr>
      <w:r>
        <w:rPr>
          <w:rFonts w:ascii="宋体" w:hAnsi="宋体" w:eastAsia="宋体" w:cs="宋体"/>
          <w:color w:val="000"/>
          <w:sz w:val="28"/>
          <w:szCs w:val="28"/>
        </w:rPr>
        <w:t xml:space="preserve">融资租赁是现代企业融资的一种重要方式，企业在管理通过融资租赁获得的资产时，视为自有资产，计提折旧。这样企业不需要筹集大量资金可以使用资产，同时，计提的折旧又可以抵扣当期利润，当然可相应减少企业的应纳税所得额。</w:t>
      </w:r>
    </w:p>
    <w:p>
      <w:pPr>
        <w:ind w:left="0" w:right="0" w:firstLine="560"/>
        <w:spacing w:before="450" w:after="450" w:line="312" w:lineRule="auto"/>
      </w:pPr>
      <w:r>
        <w:rPr>
          <w:rFonts w:ascii="宋体" w:hAnsi="宋体" w:eastAsia="宋体" w:cs="宋体"/>
          <w:color w:val="000"/>
          <w:sz w:val="28"/>
          <w:szCs w:val="28"/>
        </w:rPr>
        <w:t xml:space="preserve">(四)最佳资本结构的形成</w:t>
      </w:r>
    </w:p>
    <w:p>
      <w:pPr>
        <w:ind w:left="0" w:right="0" w:firstLine="560"/>
        <w:spacing w:before="450" w:after="450" w:line="312" w:lineRule="auto"/>
      </w:pPr>
      <w:r>
        <w:rPr>
          <w:rFonts w:ascii="宋体" w:hAnsi="宋体" w:eastAsia="宋体" w:cs="宋体"/>
          <w:color w:val="000"/>
          <w:sz w:val="28"/>
          <w:szCs w:val="28"/>
        </w:rPr>
        <w:t xml:space="preserve">资本结构是指企业的资金来源构成以及其比例关系。企业的最佳资本结构的选择就是对权益资金和负债资金在整个资金的比重之中的权衡，以确定本企业的最佳结构。企业通过财务杠杆效应来确定运用负债对普通股收益的影响额，确定是企业的加权平均成本最低，企业价值达到最大化的资本结构。融资决策是每个企业都会面临的问题，也是企业生存和发展的关键问题之一。融资决策需要考虑众多因素，税收因素是其中之一。利用不同融资方式、融资条件对税收的影响，精心设计企业融资项目，以实现企业税后利润或者股东收益最大化，是税收筹划的任务和目的。</w:t>
      </w:r>
    </w:p>
    <w:p>
      <w:pPr>
        <w:ind w:left="0" w:right="0" w:firstLine="560"/>
        <w:spacing w:before="450" w:after="450" w:line="312" w:lineRule="auto"/>
      </w:pPr>
      <w:r>
        <w:rPr>
          <w:rFonts w:ascii="宋体" w:hAnsi="宋体" w:eastAsia="宋体" w:cs="宋体"/>
          <w:color w:val="000"/>
          <w:sz w:val="28"/>
          <w:szCs w:val="28"/>
        </w:rPr>
        <w:t xml:space="preserve">以下是某公司三种融资方案的比较：(单位：万元)</w:t>
      </w:r>
    </w:p>
    <w:p>
      <w:pPr>
        <w:ind w:left="0" w:right="0" w:firstLine="560"/>
        <w:spacing w:before="450" w:after="450" w:line="312" w:lineRule="auto"/>
      </w:pPr>
      <w:r>
        <w:rPr>
          <w:rFonts w:ascii="宋体" w:hAnsi="宋体" w:eastAsia="宋体" w:cs="宋体"/>
          <w:color w:val="000"/>
          <w:sz w:val="28"/>
          <w:szCs w:val="28"/>
        </w:rPr>
        <w:t xml:space="preserve">由以上三种方案可以看出，在息税前利润和贷款利率不变的条件下，随着企业负债比例的提高，权益资本的收益率在不断增加。通过比较不同资本结构带来的权益资本收益率的不同，选择所要采取的融资组合，实现股东收益最大化。我们可以选择方案c作为该公司投资该项目的融资方案。</w:t>
      </w:r>
    </w:p>
    <w:p>
      <w:pPr>
        <w:ind w:left="0" w:right="0" w:firstLine="560"/>
        <w:spacing w:before="450" w:after="450" w:line="312" w:lineRule="auto"/>
      </w:pPr>
      <w:r>
        <w:rPr>
          <w:rFonts w:ascii="宋体" w:hAnsi="宋体" w:eastAsia="宋体" w:cs="宋体"/>
          <w:color w:val="000"/>
          <w:sz w:val="28"/>
          <w:szCs w:val="28"/>
        </w:rPr>
        <w:t xml:space="preserve">二、企业融资活动中的税收筹划模式分析</w:t>
      </w:r>
    </w:p>
    <w:p>
      <w:pPr>
        <w:ind w:left="0" w:right="0" w:firstLine="560"/>
        <w:spacing w:before="450" w:after="450" w:line="312" w:lineRule="auto"/>
      </w:pPr>
      <w:r>
        <w:rPr>
          <w:rFonts w:ascii="宋体" w:hAnsi="宋体" w:eastAsia="宋体" w:cs="宋体"/>
          <w:color w:val="000"/>
          <w:sz w:val="28"/>
          <w:szCs w:val="28"/>
        </w:rPr>
        <w:t xml:space="preserve">融资活动作为一项相对独立的企业活动，主要借助于因资本结构变动产生的杠杆作用对经营收益产生影响。资本结构是企业长期债务资本与权益资本之间的构成关系。企业在融资过程中应当考虑以下几个总是：融资活动对于企业资本结构的影响；资本结构的变动对于税收成本和企业利润的影响；融资方式的选择在优化资本结构和减轻税负方面对于企业和所有者税后利润最大化的影响。</w:t>
      </w:r>
    </w:p>
    <w:p>
      <w:pPr>
        <w:ind w:left="0" w:right="0" w:firstLine="560"/>
        <w:spacing w:before="450" w:after="450" w:line="312" w:lineRule="auto"/>
      </w:pPr>
      <w:r>
        <w:rPr>
          <w:rFonts w:ascii="宋体" w:hAnsi="宋体" w:eastAsia="宋体" w:cs="宋体"/>
          <w:color w:val="000"/>
          <w:sz w:val="28"/>
          <w:szCs w:val="28"/>
        </w:rPr>
        <w:t xml:space="preserve">(一)涉及到企业融资中的主要税种</w:t>
      </w:r>
    </w:p>
    <w:p>
      <w:pPr>
        <w:ind w:left="0" w:right="0" w:firstLine="560"/>
        <w:spacing w:before="450" w:after="450" w:line="312" w:lineRule="auto"/>
      </w:pPr>
      <w:r>
        <w:rPr>
          <w:rFonts w:ascii="宋体" w:hAnsi="宋体" w:eastAsia="宋体" w:cs="宋体"/>
          <w:color w:val="000"/>
          <w:sz w:val="28"/>
          <w:szCs w:val="28"/>
        </w:rPr>
        <w:t xml:space="preserve">企业的融资渠道大致可以分为负债和资本金两大类，这两类融资方式的税收待遇是不同的。根据企业所得税法的规定，纳税人在生产、经营期间，向金融机构借款的利息支出，按照实际发生数扣除；向非金融机构借款的利息支出，不高于按照金融机构同类、同期贷款利率计算的数额以内的部分，准予扣除。因此，企业通过负债的方式融资，负债的成本——借款利息可以在税前扣除，从而减轻了企业的税收负担。税法同时规定，企业通过增加资本金的方式进行融资所支付的股息或者红利是不能在税前扣除的，因此，仅从节税的角度来讲，负债融资方式比权益融资方式更优。</w:t>
      </w:r>
    </w:p>
    <w:p>
      <w:pPr>
        <w:ind w:left="0" w:right="0" w:firstLine="560"/>
        <w:spacing w:before="450" w:after="450" w:line="312" w:lineRule="auto"/>
      </w:pPr>
      <w:r>
        <w:rPr>
          <w:rFonts w:ascii="宋体" w:hAnsi="宋体" w:eastAsia="宋体" w:cs="宋体"/>
          <w:color w:val="000"/>
          <w:sz w:val="28"/>
          <w:szCs w:val="28"/>
        </w:rPr>
        <w:t xml:space="preserve">(二)企业融资活动中的税收筹划模式</w:t>
      </w:r>
    </w:p>
    <w:p>
      <w:pPr>
        <w:ind w:left="0" w:right="0" w:firstLine="560"/>
        <w:spacing w:before="450" w:after="450" w:line="312" w:lineRule="auto"/>
      </w:pPr>
      <w:r>
        <w:rPr>
          <w:rFonts w:ascii="宋体" w:hAnsi="宋体" w:eastAsia="宋体" w:cs="宋体"/>
          <w:color w:val="000"/>
          <w:sz w:val="28"/>
          <w:szCs w:val="28"/>
        </w:rPr>
        <w:t xml:space="preserve">1．内源融资。企业通过自我积累方式进行筹资，所需时间较长，无法满足绝大多数企业的生产经营需要。另外，从税收的角度来看，自我积累的资金也不存在利息抵扣所得额的总是，无法享受税收优惠。再加上资金的占用和使用融为一体，企业所承担的风险比较高。一般来讲，企业以自我积累方式筹资所承受的税收负担要重于向金融机构借款所承受的税收负担，贷款融资所承受的税收负担要重于企业间拆借所承受的税收负担，企业间借贷的税收负担要重于企业内部集资的税收负担。</w:t>
      </w:r>
    </w:p>
    <w:p>
      <w:pPr>
        <w:ind w:left="0" w:right="0" w:firstLine="560"/>
        <w:spacing w:before="450" w:after="450" w:line="312" w:lineRule="auto"/>
      </w:pPr>
      <w:r>
        <w:rPr>
          <w:rFonts w:ascii="宋体" w:hAnsi="宋体" w:eastAsia="宋体" w:cs="宋体"/>
          <w:color w:val="000"/>
          <w:sz w:val="28"/>
          <w:szCs w:val="28"/>
        </w:rPr>
        <w:t xml:space="preserve">2．债券融资。发行债券日渐成为大公司融资的主要方式。债券是经济主体为筹集资金而发行的，用以记载和反映债权债务关系的有价证券，由企业发行的债券称为企业债券或公司债券。债券发行融资对象广、市场大，企业比较容易找到降低融资成本、提高整体收益的方法，另外，由于债券的持有者人数众多，有利于企业利润的平均分担，避免利润过于集中所滞来的较重税收负担。</w:t>
      </w:r>
    </w:p>
    <w:p>
      <w:pPr>
        <w:ind w:left="0" w:right="0" w:firstLine="560"/>
        <w:spacing w:before="450" w:after="450" w:line="312" w:lineRule="auto"/>
      </w:pPr>
      <w:r>
        <w:rPr>
          <w:rFonts w:ascii="宋体" w:hAnsi="宋体" w:eastAsia="宋体" w:cs="宋体"/>
          <w:color w:val="000"/>
          <w:sz w:val="28"/>
          <w:szCs w:val="28"/>
        </w:rPr>
        <w:t xml:space="preserve">3．银行借款。向金融机构借款也是企业较常使用的融资方式，由于借款利息可以在税前扣除，因此，这一融资方式比企业自我积累资金的方式在税收待遇上要优越。企业的资金来源除权益资金外，主要就是负债。负债融资，一方面债务利息可以抵减应税所得，减少应纳所得税额；另一方面还可通过财务杠杆作用增加权益资本收益率。假设企业负债经营，债务利息不变，当利润增加时，单位利润所负担的利息就会相对降低，从而使投资乾收益有更大幅度的提高，这种债务对投资收益的影响就是财务杠杆作用。仅从节税角度考虑，企业负债比例越大，节税效果越明显。但由于负债比例升高会影响将来的融资成本和财务风险，因此，并不是负债比例越高越好。</w:t>
      </w:r>
    </w:p>
    <w:p>
      <w:pPr>
        <w:ind w:left="0" w:right="0" w:firstLine="560"/>
        <w:spacing w:before="450" w:after="450" w:line="312" w:lineRule="auto"/>
      </w:pPr>
      <w:r>
        <w:rPr>
          <w:rFonts w:ascii="宋体" w:hAnsi="宋体" w:eastAsia="宋体" w:cs="宋体"/>
          <w:color w:val="000"/>
          <w:sz w:val="28"/>
          <w:szCs w:val="28"/>
        </w:rPr>
        <w:t xml:space="preserve">4．股票融资。发行股票是上市公司融资的选择方案之一。由于发行股票所支付的股息与红利是在税后利润中进行的，因此，无法像债券利息或借款利息那样享受税前列支的待遇。但发行股票不需偿还本金，没有债务压力，成功发行股票对于企业来讲也是一次非常好的自我宣传机会，往往会给企业带来其他方面的诸多好处。</w:t>
      </w:r>
    </w:p>
    <w:p>
      <w:pPr>
        <w:ind w:left="0" w:right="0" w:firstLine="560"/>
        <w:spacing w:before="450" w:after="450" w:line="312" w:lineRule="auto"/>
      </w:pPr>
      <w:r>
        <w:rPr>
          <w:rFonts w:ascii="宋体" w:hAnsi="宋体" w:eastAsia="宋体" w:cs="宋体"/>
          <w:color w:val="000"/>
          <w:sz w:val="28"/>
          <w:szCs w:val="28"/>
        </w:rPr>
        <w:t xml:space="preserve">(四)企业融资活动中税收筹划中的其它方面</w:t>
      </w:r>
    </w:p>
    <w:p>
      <w:pPr>
        <w:ind w:left="0" w:right="0" w:firstLine="560"/>
        <w:spacing w:before="450" w:after="450" w:line="312" w:lineRule="auto"/>
      </w:pPr>
      <w:r>
        <w:rPr>
          <w:rFonts w:ascii="宋体" w:hAnsi="宋体" w:eastAsia="宋体" w:cs="宋体"/>
          <w:color w:val="000"/>
          <w:sz w:val="28"/>
          <w:szCs w:val="28"/>
        </w:rPr>
        <w:t xml:space="preserve">1．长期借款的还款方式筹划。在长期借款融资的税收筹划中，借款偿还方式的不同也会导致不同的税收待遇，从而同样存在税收筹划的空间。比如某公司为了引进一条先进生产线，从银行贷款l000万元，年利率为10％，年投资收益率为18％，五年内全部还清本息。经过税收筹划，该公司可选择的方案主要有四种：(1)期末一次性还本付清；(2)每年偿还等额的本金和利息；(3)每年偿还等额的本金100万元及当期利息；(4)每年支付等额利息100万元，并在第五年末一次性还本。</w:t>
      </w:r>
    </w:p>
    <w:p>
      <w:pPr>
        <w:ind w:left="0" w:right="0" w:firstLine="560"/>
        <w:spacing w:before="450" w:after="450" w:line="312" w:lineRule="auto"/>
      </w:pPr>
      <w:r>
        <w:rPr>
          <w:rFonts w:ascii="宋体" w:hAnsi="宋体" w:eastAsia="宋体" w:cs="宋体"/>
          <w:color w:val="000"/>
          <w:sz w:val="28"/>
          <w:szCs w:val="28"/>
        </w:rPr>
        <w:t xml:space="preserve">在以上各种不同的偿还方式下，所偿还额、总偿还额、应纳税额以及企业的整体收益均是不同的。一般来讲，第一种方案给企业带来的节税额最大，但它为企业带来的经济效益却是最差的，企业最终所获利润低，而且现金流出量大，因此是不可取的。第三种方案，尽管企业缴纳了较多的所得税，但其税后收益却是最高的，而且现金流出量也是最小的。因此．它是最优方案。第二种方案次估，它给企业带来的经济利益小于第三种方案，但大于第四种方案。长期借款融资偿还方式的一般原则是分期偿还本金和利息，尽量避免一次性偿还本金或者本金和利息。</w:t>
      </w:r>
    </w:p>
    <w:p>
      <w:pPr>
        <w:ind w:left="0" w:right="0" w:firstLine="560"/>
        <w:spacing w:before="450" w:after="450" w:line="312" w:lineRule="auto"/>
      </w:pPr>
      <w:r>
        <w:rPr>
          <w:rFonts w:ascii="宋体" w:hAnsi="宋体" w:eastAsia="宋体" w:cs="宋体"/>
          <w:color w:val="000"/>
          <w:sz w:val="28"/>
          <w:szCs w:val="28"/>
        </w:rPr>
        <w:t xml:space="preserve">2．融资租赁的税收筹划。融资租赁是是企业融资的另一种重要方式，它是通过“融物”的形式来达到融资的目的，因此，它既有租赁的一般特点，又具有融资的特点。对于企业来讲，要引进一项新设备，主要有三种方式：自有资金购买、长期贷款购买和融资租赁。但是这种方式所引起的净现金流量是不同的。仅从节税的角度来看，用贷款购买设备所享受的税收优惠额最大，因为这部分资金的成本(月贷款利息)可以在税前列支，而且自有资金购买设备就不能享受税前列支的待遇，因此所获得的税收优惠是最小的。但是从税后现金流出量现值来看，融资租赁所获得的利益是最大的，用贷款购买设备次之，用自有资金购买设备是最差的方案翻。</w:t>
      </w:r>
    </w:p>
    <w:p>
      <w:pPr>
        <w:ind w:left="0" w:right="0" w:firstLine="560"/>
        <w:spacing w:before="450" w:after="450" w:line="312" w:lineRule="auto"/>
      </w:pPr>
      <w:r>
        <w:rPr>
          <w:rFonts w:ascii="宋体" w:hAnsi="宋体" w:eastAsia="宋体" w:cs="宋体"/>
          <w:color w:val="000"/>
          <w:sz w:val="28"/>
          <w:szCs w:val="28"/>
        </w:rPr>
        <w:t xml:space="preserve">融资活动是每个企业都会面临的问题，也是企业生存和发展的关键所在。企业融资决策需要考虑众多因素，税收因素是其中之一。在对企业融资活动精心筹划的过程中，必须综合考虑采取该方案能否给企业带来正收益，只有筹划方案的当期收益大于当其融资成本，或者符合该企业的长远利益时，才能说明该方案可行。利用不同融资方式、融资条件对税收的影响，精心设计企业融资项目，以实现企业税后利润或者股东收益最大化，并最终实现企业价值的最大化。这既是税收筹划的最终任务和最终目的，也是企业财务管理的最终目。</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第二篇</w:t>
      </w:r>
    </w:p>
    <w:p>
      <w:pPr>
        <w:ind w:left="0" w:right="0" w:firstLine="560"/>
        <w:spacing w:before="450" w:after="450" w:line="312" w:lineRule="auto"/>
      </w:pPr>
      <w:r>
        <w:rPr>
          <w:rFonts w:ascii="宋体" w:hAnsi="宋体" w:eastAsia="宋体" w:cs="宋体"/>
          <w:color w:val="000"/>
          <w:sz w:val="28"/>
          <w:szCs w:val="28"/>
        </w:rPr>
        <w:t xml:space="preserve">&gt;摘要：近年来，随着社会主义市场经济的发展，我国的税收制度也在不断的改革与完善，税务筹划作为一种为降低税务成本而对涉及税收的事项进行事先安排的策划活动，逐渐走入人们的视野。合理合法的税务筹划，能够督促企业依法纳税，维护企业利益，促进国家税收政策的实现。本文对税务筹划相关问题进行了探讨，并给出了一些具体的税务筹划优化方案。</w:t>
      </w:r>
    </w:p>
    <w:p>
      <w:pPr>
        <w:ind w:left="0" w:right="0" w:firstLine="560"/>
        <w:spacing w:before="450" w:after="450" w:line="312" w:lineRule="auto"/>
      </w:pPr>
      <w:r>
        <w:rPr>
          <w:rFonts w:ascii="宋体" w:hAnsi="宋体" w:eastAsia="宋体" w:cs="宋体"/>
          <w:color w:val="000"/>
          <w:sz w:val="28"/>
          <w:szCs w:val="28"/>
        </w:rPr>
        <w:t xml:space="preserve">&gt;关键词：会计；税务筹划；原则；优化策略</w:t>
      </w:r>
    </w:p>
    <w:p>
      <w:pPr>
        <w:ind w:left="0" w:right="0" w:firstLine="560"/>
        <w:spacing w:before="450" w:after="450" w:line="312" w:lineRule="auto"/>
      </w:pPr>
      <w:r>
        <w:rPr>
          <w:rFonts w:ascii="宋体" w:hAnsi="宋体" w:eastAsia="宋体" w:cs="宋体"/>
          <w:color w:val="000"/>
          <w:sz w:val="28"/>
          <w:szCs w:val="28"/>
        </w:rPr>
        <w:t xml:space="preserve">税务筹划是企业在国家法律规定范围内，在不违反国家税收政策的前提下，为减少企业税务成本支出，实现企业利益最大化而对各项涉税事项进行事先安排的筹划活动。企业在税务筹划过程中，必须遵循一定的原则，要对可能的风险进行防范。</w:t>
      </w:r>
    </w:p>
    <w:p>
      <w:pPr>
        <w:ind w:left="0" w:right="0" w:firstLine="560"/>
        <w:spacing w:before="450" w:after="450" w:line="312" w:lineRule="auto"/>
      </w:pPr>
      <w:r>
        <w:rPr>
          <w:rFonts w:ascii="宋体" w:hAnsi="宋体" w:eastAsia="宋体" w:cs="宋体"/>
          <w:color w:val="000"/>
          <w:sz w:val="28"/>
          <w:szCs w:val="28"/>
        </w:rPr>
        <w:t xml:space="preserve">&gt;一、税务筹划应该遵循的原则</w:t>
      </w:r>
    </w:p>
    <w:p>
      <w:pPr>
        <w:ind w:left="0" w:right="0" w:firstLine="560"/>
        <w:spacing w:before="450" w:after="450" w:line="312" w:lineRule="auto"/>
      </w:pPr>
      <w:r>
        <w:rPr>
          <w:rFonts w:ascii="宋体" w:hAnsi="宋体" w:eastAsia="宋体" w:cs="宋体"/>
          <w:color w:val="000"/>
          <w:sz w:val="28"/>
          <w:szCs w:val="28"/>
        </w:rPr>
        <w:t xml:space="preserve">税务筹划要遵循的\'原则主要有三个：合法性原则、全局性原则和事先筹划原则。合法性原则是指企业所有的税务筹划活动都要在法律允许的范围内进行，这是税务筹划区别于偷税、漏税等违法行为的本质特征，因其是对涉税事项进行调控的手段，是得到税务部门的支持的。全局性原则是指企业在进行税务筹划时要统筹考虑企业的实际情况，不能为单方面的节约成本而影响到企业的其它项目，要知道企业的生产经营活动是一个整体性的综合工程，其成本支出构成分为税收成本、采购成本和人力成本支出等。事先筹划原则是指税务筹划活动要先于企业生产经营活动而进行。</w:t>
      </w:r>
    </w:p>
    <w:p>
      <w:pPr>
        <w:ind w:left="0" w:right="0" w:firstLine="560"/>
        <w:spacing w:before="450" w:after="450" w:line="312" w:lineRule="auto"/>
      </w:pPr>
      <w:r>
        <w:rPr>
          <w:rFonts w:ascii="宋体" w:hAnsi="宋体" w:eastAsia="宋体" w:cs="宋体"/>
          <w:color w:val="000"/>
          <w:sz w:val="28"/>
          <w:szCs w:val="28"/>
        </w:rPr>
        <w:t xml:space="preserve">&gt;二、税务筹划可能应对的风险</w:t>
      </w:r>
    </w:p>
    <w:p>
      <w:pPr>
        <w:ind w:left="0" w:right="0" w:firstLine="560"/>
        <w:spacing w:before="450" w:after="450" w:line="312" w:lineRule="auto"/>
      </w:pPr>
      <w:r>
        <w:rPr>
          <w:rFonts w:ascii="宋体" w:hAnsi="宋体" w:eastAsia="宋体" w:cs="宋体"/>
          <w:color w:val="000"/>
          <w:sz w:val="28"/>
          <w:szCs w:val="28"/>
        </w:rPr>
        <w:t xml:space="preserve">税务筹划过程中需要防范的风险主要有两方面</w:t>
      </w:r>
    </w:p>
    <w:p>
      <w:pPr>
        <w:ind w:left="0" w:right="0" w:firstLine="560"/>
        <w:spacing w:before="450" w:after="450" w:line="312" w:lineRule="auto"/>
      </w:pPr>
      <w:r>
        <w:rPr>
          <w:rFonts w:ascii="宋体" w:hAnsi="宋体" w:eastAsia="宋体" w:cs="宋体"/>
          <w:color w:val="000"/>
          <w:sz w:val="28"/>
          <w:szCs w:val="28"/>
        </w:rPr>
        <w:t xml:space="preserve">一方面是对税收政策的理解不足而筹划失误导致税务筹划发展为偷税漏税。税务筹划实际是对税收政策理解和运用的一个过程，如果对税收政策不够了解或理解出现偏颇，就会导致企业的筹划面临风险，而规避此类风险的办法，就是由精通税务知识的专业人才来管理税务筹划活动，且相关人员必须对企业的生产经营活动有充分的了解，以便于规范企业的涉税业务。</w:t>
      </w:r>
    </w:p>
    <w:p>
      <w:pPr>
        <w:ind w:left="0" w:right="0" w:firstLine="560"/>
        <w:spacing w:before="450" w:after="450" w:line="312" w:lineRule="auto"/>
      </w:pPr>
      <w:r>
        <w:rPr>
          <w:rFonts w:ascii="宋体" w:hAnsi="宋体" w:eastAsia="宋体" w:cs="宋体"/>
          <w:color w:val="000"/>
          <w:sz w:val="28"/>
          <w:szCs w:val="28"/>
        </w:rPr>
        <w:t xml:space="preserve">另一方面是筹划条件发生变化的风险。企业的税务筹划是一个长期的过程，而国家税收政策，企业经营情况等会随着市场环境的变化而实时发生改变，这样的情况下，企业若不能及时调整税收筹划，税收筹划活动与实施环境的不对接，就会导致税务筹划的失败。应对此类风险，企业需建立相应的风险预警系统，负责税务筹划的工作人员要定期与税务部门进行沟通，要了解市场环境的变化，并结合企业的实际情况及时的调整筹划方案。</w:t>
      </w:r>
    </w:p>
    <w:p>
      <w:pPr>
        <w:ind w:left="0" w:right="0" w:firstLine="560"/>
        <w:spacing w:before="450" w:after="450" w:line="312" w:lineRule="auto"/>
      </w:pPr>
      <w:r>
        <w:rPr>
          <w:rFonts w:ascii="宋体" w:hAnsi="宋体" w:eastAsia="宋体" w:cs="宋体"/>
          <w:color w:val="000"/>
          <w:sz w:val="28"/>
          <w:szCs w:val="28"/>
        </w:rPr>
        <w:t xml:space="preserve">&gt;三、税务筹划的具体优化方案</w:t>
      </w:r>
    </w:p>
    <w:p>
      <w:pPr>
        <w:ind w:left="0" w:right="0" w:firstLine="560"/>
        <w:spacing w:before="450" w:after="450" w:line="312" w:lineRule="auto"/>
      </w:pPr>
      <w:r>
        <w:rPr>
          <w:rFonts w:ascii="宋体" w:hAnsi="宋体" w:eastAsia="宋体" w:cs="宋体"/>
          <w:color w:val="000"/>
          <w:sz w:val="28"/>
          <w:szCs w:val="28"/>
        </w:rPr>
        <w:t xml:space="preserve">税务筹划是贯穿企业整个生产经营活动的一项战略措施，其优化方案要根据它在企业会计中的每个时期的应用具体分析，本文将其分为筹资时期、生产经营时期和投资时期来具体举例分析。</w:t>
      </w:r>
    </w:p>
    <w:p>
      <w:pPr>
        <w:ind w:left="0" w:right="0" w:firstLine="560"/>
        <w:spacing w:before="450" w:after="450" w:line="312" w:lineRule="auto"/>
      </w:pPr>
      <w:r>
        <w:rPr>
          <w:rFonts w:ascii="宋体" w:hAnsi="宋体" w:eastAsia="宋体" w:cs="宋体"/>
          <w:color w:val="000"/>
          <w:sz w:val="28"/>
          <w:szCs w:val="28"/>
        </w:rPr>
        <w:t xml:space="preserve">首先，筹资时期。这是企业创立的基础时期，这一时期税收筹划的主要任务是最大化的筹集资金，降低税务负担。这一时期企业的筹资方式主要分为合理选择资本结构和利用融资租赁杠杆两种。资本结构的构成主要有自有资金、金融机构贷款和发行股票筹资等，企业成本投入因筹资方式的不同而变化，税务成本也会因此发生变化。例如，向金融机构贷款需要支付利息费用，其费用可在计算企业所得税时税前扣除，而发行股票筹资则不需支付利息费用，但股票分红只能在税后进行，无法达到抵税的效果，企业需结合自身实际情况合理选择资本结构。融资租赁杠杆方式主要用于企业新增资产设备时，融资租赁无疑是企业添置所需设备的最佳选择，其不但可快速获得资产，还能在会计入账时，进行计提折旧处理，将其归入成本费用开支，从而节约税务成本。</w:t>
      </w:r>
    </w:p>
    <w:p>
      <w:pPr>
        <w:ind w:left="0" w:right="0" w:firstLine="560"/>
        <w:spacing w:before="450" w:after="450" w:line="312" w:lineRule="auto"/>
      </w:pPr>
      <w:r>
        <w:rPr>
          <w:rFonts w:ascii="宋体" w:hAnsi="宋体" w:eastAsia="宋体" w:cs="宋体"/>
          <w:color w:val="000"/>
          <w:sz w:val="28"/>
          <w:szCs w:val="28"/>
        </w:rPr>
        <w:t xml:space="preserve">其次，生产经营时期。税务筹划在企业生产经营阶段能发挥出巨大的效益，这就要求企业要结合自身情况，充分运用好税收政策。</w:t>
      </w:r>
    </w:p>
    <w:p>
      <w:pPr>
        <w:ind w:left="0" w:right="0" w:firstLine="560"/>
        <w:spacing w:before="450" w:after="450" w:line="312" w:lineRule="auto"/>
      </w:pPr>
      <w:r>
        <w:rPr>
          <w:rFonts w:ascii="宋体" w:hAnsi="宋体" w:eastAsia="宋体" w:cs="宋体"/>
          <w:color w:val="000"/>
          <w:sz w:val="28"/>
          <w:szCs w:val="28"/>
        </w:rPr>
        <w:t xml:space="preserve">一方面，企业要充分利用国家税收优惠政策，例如税收政策中规定企业录用残疾人、转业军人等达一定数目的可免除部分税务，企业就可结合企业自身能力雇佣部分这类人员，以节约税务成本。</w:t>
      </w:r>
    </w:p>
    <w:p>
      <w:pPr>
        <w:ind w:left="0" w:right="0" w:firstLine="560"/>
        <w:spacing w:before="450" w:after="450" w:line="312" w:lineRule="auto"/>
      </w:pPr>
      <w:r>
        <w:rPr>
          <w:rFonts w:ascii="宋体" w:hAnsi="宋体" w:eastAsia="宋体" w:cs="宋体"/>
          <w:color w:val="000"/>
          <w:sz w:val="28"/>
          <w:szCs w:val="28"/>
        </w:rPr>
        <w:t xml:space="preserve">另一方面，企业要结合行业特点制定具体的企业发展战略。企业要充分了解相关行业的税收种类和税收计算方式，然后合理选择和规划企业的发展方式。此外，要合理选择企业规模，企业规模大小是影响税务多少的因素之一。随着市场经济的不断发展，国家开始大力扶持小微型企业的发展，国家财务部门和税务部门都颁发了一系列的有利于小微型企业发展的政策，并将小微型企业的增值税的起征点提高到月营业额三万以上，此类种种，由此看来，在企业发展初期，要对企业规模有一个合理的预估和规划，以尽可能的减轻税务。最后，企业还需选择一个合适的会计核算方式，可将会计核算方式纳入税务筹划的范畴，通过对会计核算方式的调整与制定，对企业成本费用、纳税金额及纳税时间进行统筹调控。</w:t>
      </w:r>
    </w:p>
    <w:p>
      <w:pPr>
        <w:ind w:left="0" w:right="0" w:firstLine="560"/>
        <w:spacing w:before="450" w:after="450" w:line="312" w:lineRule="auto"/>
      </w:pPr>
      <w:r>
        <w:rPr>
          <w:rFonts w:ascii="宋体" w:hAnsi="宋体" w:eastAsia="宋体" w:cs="宋体"/>
          <w:color w:val="000"/>
          <w:sz w:val="28"/>
          <w:szCs w:val="28"/>
        </w:rPr>
        <w:t xml:space="preserve">最后，投资时期。处于投资时期的企业，会结合企业自身实际和项目情况等多种因素来明确投资方案，这一时期的税务筹划主要以投资行业和投资地域的选择为主。在投资行业的选择上，要尽量选择国家当前大力扶持的行业和企业，这类企业往往会获得大力的国家政策支持与优惠；而在地域的选择上，可结合国家政策，关注国家大力扶持的地区与产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日新月异的市场环境和激烈的市场竞争下，税务统筹将越来越受到企业的重视，一个科学、合理合法的税务统筹方案，可能使得同等条件下的企业获得更大的优势与发展空间。但目前国内企业的税务统筹水平整体还处在一个不成熟的阶段，这就需要依托企业在实践过程中不断探索，完善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[1]董再平.对税收筹划的几点看法[J].税务研究，20xx(07).</w:t>
      </w:r>
    </w:p>
    <w:p>
      <w:pPr>
        <w:ind w:left="0" w:right="0" w:firstLine="560"/>
        <w:spacing w:before="450" w:after="450" w:line="312" w:lineRule="auto"/>
      </w:pPr>
      <w:r>
        <w:rPr>
          <w:rFonts w:ascii="宋体" w:hAnsi="宋体" w:eastAsia="宋体" w:cs="宋体"/>
          <w:color w:val="000"/>
          <w:sz w:val="28"/>
          <w:szCs w:val="28"/>
        </w:rPr>
        <w:t xml:space="preserve">[2]迟晓冬.浅谈企业税收筹划及会计政策选择[J].商业经济，20xx(13).</w:t>
      </w:r>
    </w:p>
    <w:p>
      <w:pPr>
        <w:ind w:left="0" w:right="0" w:firstLine="560"/>
        <w:spacing w:before="450" w:after="450" w:line="312" w:lineRule="auto"/>
      </w:pPr>
      <w:r>
        <w:rPr>
          <w:rFonts w:ascii="宋体" w:hAnsi="宋体" w:eastAsia="宋体" w:cs="宋体"/>
          <w:color w:val="000"/>
          <w:sz w:val="28"/>
          <w:szCs w:val="28"/>
        </w:rPr>
        <w:t xml:space="preserve">[3]沈祥明.浅谈集团公司的税收筹划工作[J].经营管理者，20xx(15).</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第三篇</w:t>
      </w:r>
    </w:p>
    <w:p>
      <w:pPr>
        <w:ind w:left="0" w:right="0" w:firstLine="560"/>
        <w:spacing w:before="450" w:after="450" w:line="312" w:lineRule="auto"/>
      </w:pPr>
      <w:r>
        <w:rPr>
          <w:rFonts w:ascii="宋体" w:hAnsi="宋体" w:eastAsia="宋体" w:cs="宋体"/>
          <w:color w:val="000"/>
          <w:sz w:val="28"/>
          <w:szCs w:val="28"/>
        </w:rPr>
        <w:t xml:space="preserve">摘要：营改增彻底打通了增值税的抵扣链条，避免了重复征税，有利于减轻企业的总体税费负担，为中国制造业注入强大动力，这是供给侧结构性改革的重头戏。为此，本文介绍了营改增税制改革的背景，分析了营改增落地对企业财务的影响，并重点从生产制造业的角度阐述了企业财务的税收筹划方案，以指导企业正确面对新税制、新环境、新挑战。</w:t>
      </w:r>
    </w:p>
    <w:p>
      <w:pPr>
        <w:ind w:left="0" w:right="0" w:firstLine="560"/>
        <w:spacing w:before="450" w:after="450" w:line="312" w:lineRule="auto"/>
      </w:pPr>
      <w:r>
        <w:rPr>
          <w:rFonts w:ascii="宋体" w:hAnsi="宋体" w:eastAsia="宋体" w:cs="宋体"/>
          <w:color w:val="000"/>
          <w:sz w:val="28"/>
          <w:szCs w:val="28"/>
        </w:rPr>
        <w:t xml:space="preserve">关键词：营改增 企业 制造业 税收筹划</w:t>
      </w:r>
    </w:p>
    <w:p>
      <w:pPr>
        <w:ind w:left="0" w:right="0" w:firstLine="560"/>
        <w:spacing w:before="450" w:after="450" w:line="312" w:lineRule="auto"/>
      </w:pPr>
      <w:r>
        <w:rPr>
          <w:rFonts w:ascii="宋体" w:hAnsi="宋体" w:eastAsia="宋体" w:cs="宋体"/>
          <w:color w:val="000"/>
          <w:sz w:val="28"/>
          <w:szCs w:val="28"/>
        </w:rPr>
        <w:t xml:space="preserve">根据著名经济学家许小年的调研，中国制造业现已形成配套比较完整、门类比较齐全的体系，具有一定的国际竞争力，这是我国制造业的整体优势。不过，从最近李嘉诚、孙正义把投资重心转向海外可以看出，中国急需减税。在全面实施营改增的背景下，企业必须顺应时代发展形势，快速适应新的税制环境，实施纳税筹划方案，以消减营改增的不利影响。</w:t>
      </w:r>
    </w:p>
    <w:p>
      <w:pPr>
        <w:ind w:left="0" w:right="0" w:firstLine="560"/>
        <w:spacing w:before="450" w:after="450" w:line="312" w:lineRule="auto"/>
      </w:pPr>
      <w:r>
        <w:rPr>
          <w:rFonts w:ascii="宋体" w:hAnsi="宋体" w:eastAsia="宋体" w:cs="宋体"/>
          <w:color w:val="000"/>
          <w:sz w:val="28"/>
          <w:szCs w:val="28"/>
        </w:rPr>
        <w:t xml:space="preserve">一、营改增税制改革的背景</w:t>
      </w:r>
    </w:p>
    <w:p>
      <w:pPr>
        <w:ind w:left="0" w:right="0" w:firstLine="560"/>
        <w:spacing w:before="450" w:after="450" w:line="312" w:lineRule="auto"/>
      </w:pPr>
      <w:r>
        <w:rPr>
          <w:rFonts w:ascii="宋体" w:hAnsi="宋体" w:eastAsia="宋体" w:cs="宋体"/>
          <w:color w:val="000"/>
          <w:sz w:val="28"/>
          <w:szCs w:val="28"/>
        </w:rPr>
        <w:t xml:space="preserve">二、营改增落地对企业财务的影响</w:t>
      </w:r>
    </w:p>
    <w:p>
      <w:pPr>
        <w:ind w:left="0" w:right="0" w:firstLine="560"/>
        <w:spacing w:before="450" w:after="450" w:line="312" w:lineRule="auto"/>
      </w:pPr>
      <w:r>
        <w:rPr>
          <w:rFonts w:ascii="宋体" w:hAnsi="宋体" w:eastAsia="宋体" w:cs="宋体"/>
          <w:color w:val="000"/>
          <w:sz w:val="28"/>
          <w:szCs w:val="28"/>
        </w:rPr>
        <w:t xml:space="preserve">营改增改变了重复征税、无法抵扣、无法退税的弊端，大大减轻了企业的税务负担。实施营改增意味着企业必须取得合法有效的进项xxx，才能得到抵扣，这有利于规范企业经营行为，推动行业的优胜劣汰。当然，实施营改增对企业也有着不利影响。营业税适用税率一般为3%、5%，而增值税是3%、6%、11%、13%、17%几档税率，其中制造业适用17%税率，无疑增加了纳税成本，因此企业必须从供应商处取得足够的增值税发票，这为采购和财务管理增加了难度。另一方面，实施营改增对企业会计核算要求更高，难度更大，且纳税申报更为复杂，短时间内企业往往难以适应统一的税收政策。</w:t>
      </w:r>
    </w:p>
    <w:p>
      <w:pPr>
        <w:ind w:left="0" w:right="0" w:firstLine="560"/>
        <w:spacing w:before="450" w:after="450" w:line="312" w:lineRule="auto"/>
      </w:pPr>
      <w:r>
        <w:rPr>
          <w:rFonts w:ascii="宋体" w:hAnsi="宋体" w:eastAsia="宋体" w:cs="宋体"/>
          <w:color w:val="000"/>
          <w:sz w:val="28"/>
          <w:szCs w:val="28"/>
        </w:rPr>
        <w:t xml:space="preserve">三、营改增落地后企业财务的税收筹划方案</w:t>
      </w:r>
    </w:p>
    <w:p>
      <w:pPr>
        <w:ind w:left="0" w:right="0" w:firstLine="560"/>
        <w:spacing w:before="450" w:after="450" w:line="312" w:lineRule="auto"/>
      </w:pPr>
      <w:r>
        <w:rPr>
          <w:rFonts w:ascii="宋体" w:hAnsi="宋体" w:eastAsia="宋体" w:cs="宋体"/>
          <w:color w:val="000"/>
          <w:sz w:val="28"/>
          <w:szCs w:val="28"/>
        </w:rPr>
        <w:t xml:space="preserve">（一）重视税务风险评估，全面提高会计核算水平</w:t>
      </w:r>
    </w:p>
    <w:p>
      <w:pPr>
        <w:ind w:left="0" w:right="0" w:firstLine="560"/>
        <w:spacing w:before="450" w:after="450" w:line="312" w:lineRule="auto"/>
      </w:pPr>
      <w:r>
        <w:rPr>
          <w:rFonts w:ascii="宋体" w:hAnsi="宋体" w:eastAsia="宋体" w:cs="宋体"/>
          <w:color w:val="000"/>
          <w:sz w:val="28"/>
          <w:szCs w:val="28"/>
        </w:rPr>
        <w:t xml:space="preserve">营改增的总体减税规模高达1万亿左右，这是我国政府实现减税降负的大手笔。企业应重视对税务风险的内部评估和控制，积极做好营改增的应对工作，让财务人员能够迅速适应新税改环境及相关业务流程。企业应设立专职税务工作岗位，由专人负责税务信息数据收集、税款计算、税务申报缴纳、发票领购等涉税工作。财务部门必须改革计价模式，完善会计核算内容，设置相应的会计核算科目，使各税收款项能够清晰明确。在账务处理方面，要完善整个处理流程，及时对进项税进行认证和抵扣，严格按照会计核算程序开展纳税筹划，以保证纳税活动的合法性，尽可能降低会计核算系统不健全、进项税无法抵扣所带来的不必要损失。</w:t>
      </w:r>
    </w:p>
    <w:p>
      <w:pPr>
        <w:ind w:left="0" w:right="0" w:firstLine="560"/>
        <w:spacing w:before="450" w:after="450" w:line="312" w:lineRule="auto"/>
      </w:pPr>
      <w:r>
        <w:rPr>
          <w:rFonts w:ascii="宋体" w:hAnsi="宋体" w:eastAsia="宋体" w:cs="宋体"/>
          <w:color w:val="000"/>
          <w:sz w:val="28"/>
          <w:szCs w:val="28"/>
        </w:rPr>
        <w:t xml:space="preserve">（二）加强财务内部控制，注重供应商及发票管理</w:t>
      </w:r>
    </w:p>
    <w:p>
      <w:pPr>
        <w:ind w:left="0" w:right="0" w:firstLine="560"/>
        <w:spacing w:before="450" w:after="450" w:line="312" w:lineRule="auto"/>
      </w:pPr>
      <w:r>
        <w:rPr>
          <w:rFonts w:ascii="宋体" w:hAnsi="宋体" w:eastAsia="宋体" w:cs="宋体"/>
          <w:color w:val="000"/>
          <w:sz w:val="28"/>
          <w:szCs w:val="28"/>
        </w:rPr>
        <w:t xml:space="preserve">企业必须认识到增值税专用发票的重要性，只有取得真实、合法的进项税发票，才具备抵扣的条件。财务部门需要及时掌握增值税最新税收政策和动B，“吃透、用好”政策，为企业的纳税筹划工作出力献策。企业应加强财务内部控制，对原材料供应商进行认真、全面、系统的筛查，与实力强、信誉好的企业加强合作，确保能够取得符合规定的增值税专用发票，以增加进项税的抵扣额，最终减少税负压力。对于合同管理以及发票的购买、开具、传递、管理等环节，企业应当制定严格的规章和流程，保障整个过程和形式的规范性。在日常生产经营管理过程中，企业要确保所购进物资的合同流、发票流、现金流相符，实现“三流合一”。</w:t>
      </w:r>
    </w:p>
    <w:p>
      <w:pPr>
        <w:ind w:left="0" w:right="0" w:firstLine="560"/>
        <w:spacing w:before="450" w:after="450" w:line="312" w:lineRule="auto"/>
      </w:pPr>
      <w:r>
        <w:rPr>
          <w:rFonts w:ascii="宋体" w:hAnsi="宋体" w:eastAsia="宋体" w:cs="宋体"/>
          <w:color w:val="000"/>
          <w:sz w:val="28"/>
          <w:szCs w:val="28"/>
        </w:rPr>
        <w:t xml:space="preserve">（三）主动做好纳税筹划，积极落实企业涉税工作</w:t>
      </w:r>
    </w:p>
    <w:p>
      <w:pPr>
        <w:ind w:left="0" w:right="0" w:firstLine="560"/>
        <w:spacing w:before="450" w:after="450" w:line="312" w:lineRule="auto"/>
      </w:pPr>
      <w:r>
        <w:rPr>
          <w:rFonts w:ascii="宋体" w:hAnsi="宋体" w:eastAsia="宋体" w:cs="宋体"/>
          <w:color w:val="000"/>
          <w:sz w:val="28"/>
          <w:szCs w:val="28"/>
        </w:rPr>
        <w:t xml:space="preserve">营改增已是大势所趋，企业要想提高经营效益，就必须主动做好纳税筹划工作。财务部门要充分利用现行税收政策，统一规划纳税筹划事宜，采用节税、避税、分散、转移、增加费用等手段，以最优的纳税筹划方案降低生产成本。在采购管理工作中，企业可采取集中采购或批量采购的方法，以扩大对供应商的话语权，确保高质低价，还能保证获得增值税专用发票。资金具有较强的时间价值特性，企业应尽快取得进项税发票，尽量延迟开出销售发票，延缓当期应缴纳的税款，从而增加现金流量，最大限度地减少核算期间内税负不均衡的现象。随着我国“营改增”的推进，传统的制造业生产企业应改变“大而全”的经营模式，将优势资源集中投入到主营业务当中，把非主营的物流配套服务等交给专业的服务公司，以优化成本费用结构，享受税收抵扣政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按照著名税收专家李炜光的调研，我国企业的实际税费负担率接近40%的水平，远远超过了很多发达国家和发展中国家。而营改增可总体降低企业赋税，从供给侧促进产业升级，这是我国税制改革的重要内容。经济新常态下，企业应抓住税制改革带来的机遇，有效运用纳税筹划政策优化成本结构，降低税收负担，实现效益性增长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[1]马靖.试论营改增对企业财务管理的影响及对策[J].经营管理者，20_（3）</w:t>
      </w:r>
    </w:p>
    <w:p>
      <w:pPr>
        <w:ind w:left="0" w:right="0" w:firstLine="560"/>
        <w:spacing w:before="450" w:after="450" w:line="312" w:lineRule="auto"/>
      </w:pPr>
      <w:r>
        <w:rPr>
          <w:rFonts w:ascii="宋体" w:hAnsi="宋体" w:eastAsia="宋体" w:cs="宋体"/>
          <w:color w:val="000"/>
          <w:sz w:val="28"/>
          <w:szCs w:val="28"/>
        </w:rPr>
        <w:t xml:space="preserve">[2]李心阳.“营改增”对企业财务管理的影响与对策研究[J].财会学习，20_（9）</w:t>
      </w:r>
    </w:p>
    <w:p>
      <w:pPr>
        <w:ind w:left="0" w:right="0" w:firstLine="560"/>
        <w:spacing w:before="450" w:after="450" w:line="312" w:lineRule="auto"/>
      </w:pPr>
      <w:r>
        <w:rPr>
          <w:rFonts w:ascii="宋体" w:hAnsi="宋体" w:eastAsia="宋体" w:cs="宋体"/>
          <w:color w:val="000"/>
          <w:sz w:val="28"/>
          <w:szCs w:val="28"/>
        </w:rPr>
        <w:t xml:space="preserve">[3]朱清.浅谈“营改增”对企业财务管理的影响及对策[J].经营管理者，20_（18）</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第四篇</w:t>
      </w:r>
    </w:p>
    <w:p>
      <w:pPr>
        <w:ind w:left="0" w:right="0" w:firstLine="560"/>
        <w:spacing w:before="450" w:after="450" w:line="312" w:lineRule="auto"/>
      </w:pPr>
      <w:r>
        <w:rPr>
          <w:rFonts w:ascii="宋体" w:hAnsi="宋体" w:eastAsia="宋体" w:cs="宋体"/>
          <w:color w:val="000"/>
          <w:sz w:val="28"/>
          <w:szCs w:val="28"/>
        </w:rPr>
        <w:t xml:space="preserve">&gt;一、企业进行税收筹划的目的</w:t>
      </w:r>
    </w:p>
    <w:p>
      <w:pPr>
        <w:ind w:left="0" w:right="0" w:firstLine="560"/>
        <w:spacing w:before="450" w:after="450" w:line="312" w:lineRule="auto"/>
      </w:pPr>
      <w:r>
        <w:rPr>
          <w:rFonts w:ascii="宋体" w:hAnsi="宋体" w:eastAsia="宋体" w:cs="宋体"/>
          <w:color w:val="000"/>
          <w:sz w:val="28"/>
          <w:szCs w:val="28"/>
        </w:rPr>
        <w:t xml:space="preserve">（一）实现利益最大化目标</w:t>
      </w:r>
    </w:p>
    <w:p>
      <w:pPr>
        <w:ind w:left="0" w:right="0" w:firstLine="560"/>
        <w:spacing w:before="450" w:after="450" w:line="312" w:lineRule="auto"/>
      </w:pPr>
      <w:r>
        <w:rPr>
          <w:rFonts w:ascii="宋体" w:hAnsi="宋体" w:eastAsia="宋体" w:cs="宋体"/>
          <w:color w:val="000"/>
          <w:sz w:val="28"/>
          <w:szCs w:val="28"/>
        </w:rPr>
        <w:t xml:space="preserve">将企业中每一个股东的经济利益价值最大化是现代企业的经营目标。企业内部经营管理方面限制了企业达成这个目标，还有外部市场的经济环境变化因素也会对企业产生较大的影响。企业的管理者一定要依照相关税收的法律法规来进行日常经营管理工作，对企业内部的经营、利润分配行为和筹资、投资行为进行合理的安排，避免相关的政策，才能减轻企业的税收负担。对于税收优惠的相关政策也要灵活的运用在企业中，才能实现将利益最大化的目标，同时也能提高企业的税收利益1]。</w:t>
      </w:r>
    </w:p>
    <w:p>
      <w:pPr>
        <w:ind w:left="0" w:right="0" w:firstLine="560"/>
        <w:spacing w:before="450" w:after="450" w:line="312" w:lineRule="auto"/>
      </w:pPr>
      <w:r>
        <w:rPr>
          <w:rFonts w:ascii="宋体" w:hAnsi="宋体" w:eastAsia="宋体" w:cs="宋体"/>
          <w:color w:val="000"/>
          <w:sz w:val="28"/>
          <w:szCs w:val="28"/>
        </w:rPr>
        <w:t xml:space="preserve">（二）提高企业市场竞争力</w:t>
      </w:r>
    </w:p>
    <w:p>
      <w:pPr>
        <w:ind w:left="0" w:right="0" w:firstLine="560"/>
        <w:spacing w:before="450" w:after="450" w:line="312" w:lineRule="auto"/>
      </w:pPr>
      <w:r>
        <w:rPr>
          <w:rFonts w:ascii="宋体" w:hAnsi="宋体" w:eastAsia="宋体" w:cs="宋体"/>
          <w:color w:val="000"/>
          <w:sz w:val="28"/>
          <w:szCs w:val="28"/>
        </w:rPr>
        <w:t xml:space="preserve">随着市场经济的不断发展，企业的市场竞争也愈演愈烈，只有提高企业自身的盈利能力，将支出最小化，才能使企业在市场竞争中处于不败之地。激烈的市场竞争也对企业自身的要求越来越高，企业自身的平均利润水平必须要比社会的平均利润水平高，而降低自己产品的费用和成本，通过提高产品的利润来提高自身的盈利是提高企业自身平均利润水平的最好方法。但目前企业都使用的是自动化大规模的生产方式，在这种生产方式下压缩制造成本和管理费用已经很困难了。减轻企业的税收负担是企业强化自身的盈利能力的重要方法，所以企业对税收筹划的应用也非常的重要。</w:t>
      </w:r>
    </w:p>
    <w:p>
      <w:pPr>
        <w:ind w:left="0" w:right="0" w:firstLine="560"/>
        <w:spacing w:before="450" w:after="450" w:line="312" w:lineRule="auto"/>
      </w:pPr>
      <w:r>
        <w:rPr>
          <w:rFonts w:ascii="宋体" w:hAnsi="宋体" w:eastAsia="宋体" w:cs="宋体"/>
          <w:color w:val="000"/>
          <w:sz w:val="28"/>
          <w:szCs w:val="28"/>
        </w:rPr>
        <w:t xml:space="preserve">&gt;二、企业财务管理中税收筹划的目的</w:t>
      </w:r>
    </w:p>
    <w:p>
      <w:pPr>
        <w:ind w:left="0" w:right="0" w:firstLine="560"/>
        <w:spacing w:before="450" w:after="450" w:line="312" w:lineRule="auto"/>
      </w:pPr>
      <w:r>
        <w:rPr>
          <w:rFonts w:ascii="宋体" w:hAnsi="宋体" w:eastAsia="宋体" w:cs="宋体"/>
          <w:color w:val="000"/>
          <w:sz w:val="28"/>
          <w:szCs w:val="28"/>
        </w:rPr>
        <w:t xml:space="preserve">（一）降低税收负担</w:t>
      </w:r>
    </w:p>
    <w:p>
      <w:pPr>
        <w:ind w:left="0" w:right="0" w:firstLine="560"/>
        <w:spacing w:before="450" w:after="450" w:line="312" w:lineRule="auto"/>
      </w:pPr>
      <w:r>
        <w:rPr>
          <w:rFonts w:ascii="宋体" w:hAnsi="宋体" w:eastAsia="宋体" w:cs="宋体"/>
          <w:color w:val="000"/>
          <w:sz w:val="28"/>
          <w:szCs w:val="28"/>
        </w:rPr>
        <w:t xml:space="preserve">税收策划的最高目标就是最大化的降低税收负担。因此企业应该将财务目标作为税收筹划的重要目标，尽可能的实现税后最大利益，也就是降低企业的税负负担。对于一些跨国企业而言，随着其规模的扩大和跨国贸易的增多，多变性、差异性、复杂性的各国税制给跨国企业的经营管理增加了很大的困难。最大程度的降低税收负担，提高企业的利润水平在跨国企业的经营管理当中是比较复杂的工作，不仅要在国际惯例、法律法规、经营管理之间寻求平衡，还要总体安排和运筹企业的涉税事项。企业整体长远的利益是税收筹划的主要目标，最大程度的降低税收负担需要从经济的角度谋划。充分的利用企业现金流量和资源，最大化纳税人的经济利益是税收筹划的最终目标。</w:t>
      </w:r>
    </w:p>
    <w:p>
      <w:pPr>
        <w:ind w:left="0" w:right="0" w:firstLine="560"/>
        <w:spacing w:before="450" w:after="450" w:line="312" w:lineRule="auto"/>
      </w:pPr>
      <w:r>
        <w:rPr>
          <w:rFonts w:ascii="宋体" w:hAnsi="宋体" w:eastAsia="宋体" w:cs="宋体"/>
          <w:color w:val="000"/>
          <w:sz w:val="28"/>
          <w:szCs w:val="28"/>
        </w:rPr>
        <w:t xml:space="preserve">（二）降低纳税成本</w:t>
      </w:r>
    </w:p>
    <w:p>
      <w:pPr>
        <w:ind w:left="0" w:right="0" w:firstLine="560"/>
        <w:spacing w:before="450" w:after="450" w:line="312" w:lineRule="auto"/>
      </w:pPr>
      <w:r>
        <w:rPr>
          <w:rFonts w:ascii="宋体" w:hAnsi="宋体" w:eastAsia="宋体" w:cs="宋体"/>
          <w:color w:val="000"/>
          <w:sz w:val="28"/>
          <w:szCs w:val="28"/>
        </w:rPr>
        <w:t xml:space="preserve">纳税成本是纳税人在履行纳税义务过程中必然产生的。税收筹划的基本目标就是最大程度的降低纳税成本。直接纳税成本和间接纳税成本是纳税成本中的两大类，纳税人为履行纳税义务而付出的财力、人力、物力是直接纳税成本；纳税人因履行纳税义务而承受的心理压力、精神压力等是间接纳税成本。直接纳税成本主要是经济付出，所以比较容易计算和确定，而间接纳税成本则无法直接衡量，只能经过测算和估算。公平透明公正的税收制度才能使纳税人的心理平衡、减少对税收的恐惧感。对税务机关来说降低了税收的成本，就可以有效的提高企业经济利润，同时也增加了应税所得额，不仅能够让企业满意，还能增加税收收入。</w:t>
      </w:r>
    </w:p>
    <w:p>
      <w:pPr>
        <w:ind w:left="0" w:right="0" w:firstLine="560"/>
        <w:spacing w:before="450" w:after="450" w:line="312" w:lineRule="auto"/>
      </w:pPr>
      <w:r>
        <w:rPr>
          <w:rFonts w:ascii="宋体" w:hAnsi="宋体" w:eastAsia="宋体" w:cs="宋体"/>
          <w:color w:val="000"/>
          <w:sz w:val="28"/>
          <w:szCs w:val="28"/>
        </w:rPr>
        <w:t xml:space="preserve">&gt;三、财务管理中税收筹划的具体应用</w:t>
      </w:r>
    </w:p>
    <w:p>
      <w:pPr>
        <w:ind w:left="0" w:right="0" w:firstLine="560"/>
        <w:spacing w:before="450" w:after="450" w:line="312" w:lineRule="auto"/>
      </w:pPr>
      <w:r>
        <w:rPr>
          <w:rFonts w:ascii="宋体" w:hAnsi="宋体" w:eastAsia="宋体" w:cs="宋体"/>
          <w:color w:val="000"/>
          <w:sz w:val="28"/>
          <w:szCs w:val="28"/>
        </w:rPr>
        <w:t xml:space="preserve">（一）选择合理结算方式的税收筹划</w:t>
      </w:r>
    </w:p>
    <w:p>
      <w:pPr>
        <w:ind w:left="0" w:right="0" w:firstLine="560"/>
        <w:spacing w:before="450" w:after="450" w:line="312" w:lineRule="auto"/>
      </w:pPr>
      <w:r>
        <w:rPr>
          <w:rFonts w:ascii="宋体" w:hAnsi="宋体" w:eastAsia="宋体" w:cs="宋体"/>
          <w:color w:val="000"/>
          <w:sz w:val="28"/>
          <w:szCs w:val="28"/>
        </w:rPr>
        <w:t xml:space="preserve">企业可以依照我国相关税收的法律法规来合理的选择销售产品时的结算方式，并且制定能够推动企业持续稳定发展的税收筹划，这样才能为企业每年的税收收益作保障。我国的税收法规定了企业在确认税收收入时，首先，应该提高对凭据的重视。以我国《增值税暂行条例》为依据，增值税的纳税义务具有规定的时间要求，并以销售结算方式的不同而进行了一定的区分。如果货物销售的方式属于直接收款，就可以将货物作为是否索取或收到销售款的凭据，并不考虑货物是否发出的问题。其次，要提高对合同的重视，《消费税暂行条例》《增值税暂行条例》对销售方式为分期收款和赊销的货物的纳税义务时间也有明确的规定。第三，提高对结算手续的重视，对销售方式为委托银行收款或托收承付的货物，纳税义务的时间应为当天。因此当合同约定的时间晚于实际货物发出时间时，仍然以货物发出的时间为准，否则就以合同约定的时间为准。所以不同的销售方式也需要不同的计算方法来确定，这样不仅能保证合理的税收，还能帮助企业最大程度的获取收益。</w:t>
      </w:r>
    </w:p>
    <w:p>
      <w:pPr>
        <w:ind w:left="0" w:right="0" w:firstLine="560"/>
        <w:spacing w:before="450" w:after="450" w:line="312" w:lineRule="auto"/>
      </w:pPr>
      <w:r>
        <w:rPr>
          <w:rFonts w:ascii="宋体" w:hAnsi="宋体" w:eastAsia="宋体" w:cs="宋体"/>
          <w:color w:val="000"/>
          <w:sz w:val="28"/>
          <w:szCs w:val="28"/>
        </w:rPr>
        <w:t xml:space="preserve">（二）使用存货计价方法进行税收筹划</w:t>
      </w:r>
    </w:p>
    <w:p>
      <w:pPr>
        <w:ind w:left="0" w:right="0" w:firstLine="560"/>
        <w:spacing w:before="450" w:after="450" w:line="312" w:lineRule="auto"/>
      </w:pPr>
      <w:r>
        <w:rPr>
          <w:rFonts w:ascii="宋体" w:hAnsi="宋体" w:eastAsia="宋体" w:cs="宋体"/>
          <w:color w:val="000"/>
          <w:sz w:val="28"/>
          <w:szCs w:val="28"/>
        </w:rPr>
        <w:t xml:space="preserve">企业在生产经营过程中储存的有形资产就是存货，存货不仅包括商品，还包括原材料、在产品、产成品等。纳税人本可以按照实际情况来灵活使用存货计价方式，但因我国税法规定，纳税人的存货计价方式只能有一种，并且确定后就不能自行更改，若要更改还需要经过相关部门的批准，若影响了应纳所得税额，相关部门有权调整。所以企业采用的存货计价方式对企业税收筹划有很大的影响。纳税人的应税所得和应纳税额会受到不同的存货计价方式严重影响，采用什么样的计价方式是税收筹划的主要内容，企业可以根据不同的情况来选择一种最佳的计价方式，从而使企业能够节约税收成本3]。</w:t>
      </w:r>
    </w:p>
    <w:p>
      <w:pPr>
        <w:ind w:left="0" w:right="0" w:firstLine="560"/>
        <w:spacing w:before="450" w:after="450" w:line="312" w:lineRule="auto"/>
      </w:pPr>
      <w:r>
        <w:rPr>
          <w:rFonts w:ascii="宋体" w:hAnsi="宋体" w:eastAsia="宋体" w:cs="宋体"/>
          <w:color w:val="000"/>
          <w:sz w:val="28"/>
          <w:szCs w:val="28"/>
        </w:rPr>
        <w:t xml:space="preserve">（三）使用固定资产折旧计算方式进行税收筹划</w:t>
      </w:r>
    </w:p>
    <w:p>
      <w:pPr>
        <w:ind w:left="0" w:right="0" w:firstLine="560"/>
        <w:spacing w:before="450" w:after="450" w:line="312" w:lineRule="auto"/>
      </w:pPr>
      <w:r>
        <w:rPr>
          <w:rFonts w:ascii="宋体" w:hAnsi="宋体" w:eastAsia="宋体" w:cs="宋体"/>
          <w:color w:val="000"/>
          <w:sz w:val="28"/>
          <w:szCs w:val="28"/>
        </w:rPr>
        <w:t xml:space="preserve">按照费用配比和期间收入的原则再把折旧费用分期计入产品费用和成本，才能补偿固定资产由于损耗而减少的价值，不然会严重影响应纳税额和利润。工作量法、产量法、直线法和加速折旧法是目前最常用的折旧方法，而且纳税人的折旧方法和计价方式一样一旦确认就不得随意更改。选择最佳的固定资产折旧计算方式进行税收筹划才能为企业带来实惠。</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第五篇</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第六篇</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xxx思想、xxx理论、“三个代表”重要思想、两个条例、四个专题，特别是党的十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第七篇</w:t>
      </w:r>
    </w:p>
    <w:p>
      <w:pPr>
        <w:ind w:left="0" w:right="0" w:firstLine="560"/>
        <w:spacing w:before="450" w:after="450" w:line="312" w:lineRule="auto"/>
      </w:pPr>
      <w:r>
        <w:rPr>
          <w:rFonts w:ascii="宋体" w:hAnsi="宋体" w:eastAsia="宋体" w:cs="宋体"/>
          <w:color w:val="000"/>
          <w:sz w:val="28"/>
          <w:szCs w:val="28"/>
        </w:rPr>
        <w:t xml:space="preserve">20_年活动实施方案</w:t>
      </w:r>
    </w:p>
    <w:p>
      <w:pPr>
        <w:ind w:left="0" w:right="0" w:firstLine="560"/>
        <w:spacing w:before="450" w:after="450" w:line="312" w:lineRule="auto"/>
      </w:pPr>
      <w:r>
        <w:rPr>
          <w:rFonts w:ascii="宋体" w:hAnsi="宋体" w:eastAsia="宋体" w:cs="宋体"/>
          <w:color w:val="000"/>
          <w:sz w:val="28"/>
          <w:szCs w:val="28"/>
        </w:rPr>
        <w:t xml:space="preserve">为认真贯彻实施公司关于开展安全生产年的有关要求，切实做好安全生产各项工作，遏制各类事故的发生；***路项目部结合工程建设实际制定了***路建设工程“安全生产年”活动实施方案。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发展和安全第一预防为主综合治理的方针，以安全生产年为主线，着力开展安全生产教育安全生产治理三项行动，突出重点整治健全安全保障体系，构建安全长效机制，推动***路建设工程安全生产完善和持续稳定，全面按照公司***路20_年安全生产工作进行了部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通过开展“安全生产年”活动切实解决***路建设工程安全生产存在的薄弱环节和突出问题。进一步深化隐患排查治理工作，预防和避免安全事故的发生，顺利完成20_年各项安全生产工作目标。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为切实加强“安全生产年”活动的组织领导，促进安全生产活动的有序开展***路项目部建设工程“安全生产年”工作领导小组负责安全生产年各项活动的组织开展。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领导小组办公室设在项目部工程科负责安全生产年活动组织实施的日常工作。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（一）以完善隐患排查治理长效机制为重点，深化安全生产隐患</w:t>
      </w:r>
    </w:p>
    <w:p>
      <w:pPr>
        <w:ind w:left="0" w:right="0" w:firstLine="560"/>
        <w:spacing w:before="450" w:after="450" w:line="312" w:lineRule="auto"/>
      </w:pPr>
      <w:r>
        <w:rPr>
          <w:rFonts w:ascii="宋体" w:hAnsi="宋体" w:eastAsia="宋体" w:cs="宋体"/>
          <w:color w:val="000"/>
          <w:sz w:val="28"/>
          <w:szCs w:val="28"/>
        </w:rPr>
        <w:t xml:space="preserve">排查治理。工作着力解决安全生产管理中存在的薄弱环节和突出问题。一是健全隐患排查整改机制，落实两个主题责任建立隐患治理监管体系，对事故隐患实施动态工程管理，确保各类隐患始终处于受控状态。二是深入开展隐患排查治理切实落实工程施工中预防坍塌、高处坠落等专项治理措施对重点工程的安全专项检查。</w:t>
      </w:r>
    </w:p>
    <w:p>
      <w:pPr>
        <w:ind w:left="0" w:right="0" w:firstLine="560"/>
        <w:spacing w:before="450" w:after="450" w:line="312" w:lineRule="auto"/>
      </w:pPr>
      <w:r>
        <w:rPr>
          <w:rFonts w:ascii="宋体" w:hAnsi="宋体" w:eastAsia="宋体" w:cs="宋体"/>
          <w:color w:val="000"/>
          <w:sz w:val="28"/>
          <w:szCs w:val="28"/>
        </w:rPr>
        <w:t xml:space="preserve">（二）以“关爱生命安全发展”为主题，深入开展安全生产教</w:t>
      </w:r>
    </w:p>
    <w:p>
      <w:pPr>
        <w:ind w:left="0" w:right="0" w:firstLine="560"/>
        <w:spacing w:before="450" w:after="450" w:line="312" w:lineRule="auto"/>
      </w:pPr>
      <w:r>
        <w:rPr>
          <w:rFonts w:ascii="宋体" w:hAnsi="宋体" w:eastAsia="宋体" w:cs="宋体"/>
          <w:color w:val="000"/>
          <w:sz w:val="28"/>
          <w:szCs w:val="28"/>
        </w:rPr>
        <w:t xml:space="preserve">育活动，增强各单位安全发展意识。</w:t>
      </w:r>
    </w:p>
    <w:p>
      <w:pPr>
        <w:ind w:left="0" w:right="0" w:firstLine="560"/>
        <w:spacing w:before="450" w:after="450" w:line="312" w:lineRule="auto"/>
      </w:pPr>
      <w:r>
        <w:rPr>
          <w:rFonts w:ascii="宋体" w:hAnsi="宋体" w:eastAsia="宋体" w:cs="宋体"/>
          <w:color w:val="000"/>
          <w:sz w:val="28"/>
          <w:szCs w:val="28"/>
        </w:rPr>
        <w:t xml:space="preserve">一是以开展安全生产月为契机结合安全生产工作实际开展形式多样的咨询服务活动和其他报道活动创新内容方法和方式突出重点注重实效。</w:t>
      </w:r>
    </w:p>
    <w:p>
      <w:pPr>
        <w:ind w:left="0" w:right="0" w:firstLine="560"/>
        <w:spacing w:before="450" w:after="450" w:line="312" w:lineRule="auto"/>
      </w:pPr>
      <w:r>
        <w:rPr>
          <w:rFonts w:ascii="宋体" w:hAnsi="宋体" w:eastAsia="宋体" w:cs="宋体"/>
          <w:color w:val="000"/>
          <w:sz w:val="28"/>
          <w:szCs w:val="28"/>
        </w:rPr>
        <w:t xml:space="preserve">二是结合工作实际，开展安全竞赛活动。</w:t>
      </w:r>
    </w:p>
    <w:p>
      <w:pPr>
        <w:ind w:left="0" w:right="0" w:firstLine="560"/>
        <w:spacing w:before="450" w:after="450" w:line="312" w:lineRule="auto"/>
      </w:pPr>
      <w:r>
        <w:rPr>
          <w:rFonts w:ascii="宋体" w:hAnsi="宋体" w:eastAsia="宋体" w:cs="宋体"/>
          <w:color w:val="000"/>
          <w:sz w:val="28"/>
          <w:szCs w:val="28"/>
        </w:rPr>
        <w:t xml:space="preserve">三是强化安全法制教育做好安全法律法规普及和宣传工作。坚持宣传法规治理行动和安全生产行动相结合，在治理行动中坚持宣传先行教育推动严格监督</w:t>
      </w:r>
    </w:p>
    <w:p>
      <w:pPr>
        <w:ind w:left="0" w:right="0" w:firstLine="560"/>
        <w:spacing w:before="450" w:after="450" w:line="312" w:lineRule="auto"/>
      </w:pPr>
      <w:r>
        <w:rPr>
          <w:rFonts w:ascii="宋体" w:hAnsi="宋体" w:eastAsia="宋体" w:cs="宋体"/>
          <w:color w:val="000"/>
          <w:sz w:val="28"/>
          <w:szCs w:val="28"/>
        </w:rPr>
        <w:t xml:space="preserve">四是加强安全文化建设总结典型推广经验，从而实现要我安全到我要安全的转变，提升安全生产管理水平，强化安全生产管理和人员培训。落实安全隐患整改资金增加安全生产投入，努力推动项目工作的协调发展。</w:t>
      </w:r>
    </w:p>
    <w:p>
      <w:pPr>
        <w:ind w:left="0" w:right="0" w:firstLine="560"/>
        <w:spacing w:before="450" w:after="450" w:line="312" w:lineRule="auto"/>
      </w:pPr>
      <w:r>
        <w:rPr>
          <w:rFonts w:ascii="宋体" w:hAnsi="宋体" w:eastAsia="宋体" w:cs="宋体"/>
          <w:color w:val="000"/>
          <w:sz w:val="28"/>
          <w:szCs w:val="28"/>
        </w:rPr>
        <w:t xml:space="preserve">（三）以全面落实安全生产责任制为核心，加强项目安全建设推</w:t>
      </w:r>
    </w:p>
    <w:p>
      <w:pPr>
        <w:ind w:left="0" w:right="0" w:firstLine="560"/>
        <w:spacing w:before="450" w:after="450" w:line="312" w:lineRule="auto"/>
      </w:pPr>
      <w:r>
        <w:rPr>
          <w:rFonts w:ascii="宋体" w:hAnsi="宋体" w:eastAsia="宋体" w:cs="宋体"/>
          <w:color w:val="000"/>
          <w:sz w:val="28"/>
          <w:szCs w:val="28"/>
        </w:rPr>
        <w:t xml:space="preserve">动落实和长效监管。</w:t>
      </w:r>
    </w:p>
    <w:p>
      <w:pPr>
        <w:ind w:left="0" w:right="0" w:firstLine="560"/>
        <w:spacing w:before="450" w:after="450" w:line="312" w:lineRule="auto"/>
      </w:pPr>
      <w:r>
        <w:rPr>
          <w:rFonts w:ascii="宋体" w:hAnsi="宋体" w:eastAsia="宋体" w:cs="宋体"/>
          <w:color w:val="000"/>
          <w:sz w:val="28"/>
          <w:szCs w:val="28"/>
        </w:rPr>
        <w:t xml:space="preserve">要求严格落实一岗双责进一步建立健全安全生产责任制。强化安全生产主体责任和安全生产监管责任。努力形成领导有力责任分明的安全工作格局推动各方面履行职责到位。</w:t>
      </w:r>
    </w:p>
    <w:p>
      <w:pPr>
        <w:ind w:left="0" w:right="0" w:firstLine="560"/>
        <w:spacing w:before="450" w:after="450" w:line="312" w:lineRule="auto"/>
      </w:pPr>
      <w:r>
        <w:rPr>
          <w:rFonts w:ascii="宋体" w:hAnsi="宋体" w:eastAsia="宋体" w:cs="宋体"/>
          <w:color w:val="000"/>
          <w:sz w:val="28"/>
          <w:szCs w:val="28"/>
        </w:rPr>
        <w:t xml:space="preserve">（四）认真贯彻实施安全生产管理规范</w:t>
      </w:r>
    </w:p>
    <w:p>
      <w:pPr>
        <w:ind w:left="0" w:right="0" w:firstLine="560"/>
        <w:spacing w:before="450" w:after="450" w:line="312" w:lineRule="auto"/>
      </w:pPr>
      <w:r>
        <w:rPr>
          <w:rFonts w:ascii="宋体" w:hAnsi="宋体" w:eastAsia="宋体" w:cs="宋体"/>
          <w:color w:val="000"/>
          <w:sz w:val="28"/>
          <w:szCs w:val="28"/>
        </w:rPr>
        <w:t xml:space="preserve">一是加强培训明确安全工作人员管什么、怎么管。严格按法律法规授予的权限岗位职责开展工作落实安全生产责任制。二是落实到位，认真落实好施工安全生产管理规范的各项要求。从思想上、行动上、措施上增强做好施工安全的紧迫感，尽职尽责保证落实到位。</w:t>
      </w:r>
    </w:p>
    <w:p>
      <w:pPr>
        <w:ind w:left="0" w:right="0" w:firstLine="560"/>
        <w:spacing w:before="450" w:after="450" w:line="312" w:lineRule="auto"/>
      </w:pPr>
      <w:r>
        <w:rPr>
          <w:rFonts w:ascii="宋体" w:hAnsi="宋体" w:eastAsia="宋体" w:cs="宋体"/>
          <w:color w:val="000"/>
          <w:sz w:val="28"/>
          <w:szCs w:val="28"/>
        </w:rPr>
        <w:t xml:space="preserve">（五）扎实开展施工安全生产三项活动</w:t>
      </w:r>
    </w:p>
    <w:p>
      <w:pPr>
        <w:ind w:left="0" w:right="0" w:firstLine="560"/>
        <w:spacing w:before="450" w:after="450" w:line="312" w:lineRule="auto"/>
      </w:pPr>
      <w:r>
        <w:rPr>
          <w:rFonts w:ascii="宋体" w:hAnsi="宋体" w:eastAsia="宋体" w:cs="宋体"/>
          <w:color w:val="000"/>
          <w:sz w:val="28"/>
          <w:szCs w:val="28"/>
        </w:rPr>
        <w:t xml:space="preserve">各单位各项目部要结合自身工作实际做到有计划有组织有检查有总结推动港口路建设工程安全管理工作再上新台阶。加强领导小组建设，不断接受高层次的管理水平，为第四季度防火、防冰雪做好一个良好的成果。</w:t>
      </w:r>
    </w:p>
    <w:p>
      <w:pPr>
        <w:ind w:left="0" w:right="0" w:firstLine="560"/>
        <w:spacing w:before="450" w:after="450" w:line="312" w:lineRule="auto"/>
      </w:pPr>
      <w:r>
        <w:rPr>
          <w:rFonts w:ascii="宋体" w:hAnsi="宋体" w:eastAsia="宋体" w:cs="宋体"/>
          <w:color w:val="000"/>
          <w:sz w:val="28"/>
          <w:szCs w:val="28"/>
        </w:rPr>
        <w:t xml:space="preserve">总结各种经验，创新形式要狠抓落实，推动工作围绕“安全发展 预防为主”为主题，强化宣传。要以安全生产年为契机，进一步促进安全安全管理责任制的建立健全，提高安全生产的自我防护意识。</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第八篇</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x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黑体" w:hAnsi="黑体" w:eastAsia="黑体" w:cs="黑体"/>
          <w:color w:val="000000"/>
          <w:sz w:val="36"/>
          <w:szCs w:val="36"/>
          <w:b w:val="1"/>
          <w:bCs w:val="1"/>
        </w:rPr>
        <w:t xml:space="preserve">企业税务专项行动方案范文 第九篇</w:t>
      </w:r>
    </w:p>
    <w:p>
      <w:pPr>
        <w:ind w:left="0" w:right="0" w:firstLine="560"/>
        <w:spacing w:before="450" w:after="450" w:line="312" w:lineRule="auto"/>
      </w:pPr>
      <w:r>
        <w:rPr>
          <w:rFonts w:ascii="宋体" w:hAnsi="宋体" w:eastAsia="宋体" w:cs="宋体"/>
          <w:color w:val="000"/>
          <w:sz w:val="28"/>
          <w:szCs w:val="28"/>
        </w:rPr>
        <w:t xml:space="preserve">金融企业个人工资薪金所得税务筹划的实质，是指金融企业通过对工资薪金的发放方式和金额等纳税活动的事前精心安排，以充分利用税收法规所提供的包括减免税在内的一切优惠，从而获得最大的税收利益，使之缴纳可能最低税收的方法。</w:t>
      </w:r>
    </w:p>
    <w:p>
      <w:pPr>
        <w:ind w:left="0" w:right="0" w:firstLine="560"/>
        <w:spacing w:before="450" w:after="450" w:line="312" w:lineRule="auto"/>
      </w:pPr>
      <w:r>
        <w:rPr>
          <w:rFonts w:ascii="宋体" w:hAnsi="宋体" w:eastAsia="宋体" w:cs="宋体"/>
          <w:color w:val="000"/>
          <w:sz w:val="28"/>
          <w:szCs w:val="28"/>
        </w:rPr>
        <w:t xml:space="preserve">因此，个人工资薪金所得税务筹划首先必须年初就对全年的工资总额进行预测，根据预测的工资薪金总额对月度工资和年终奖金进行合理的筹划预测计算全年工资总额。</w:t>
      </w:r>
    </w:p>
    <w:p>
      <w:pPr>
        <w:ind w:left="0" w:right="0" w:firstLine="560"/>
        <w:spacing w:before="450" w:after="450" w:line="312" w:lineRule="auto"/>
      </w:pPr>
      <w:r>
        <w:rPr>
          <w:rFonts w:ascii="宋体" w:hAnsi="宋体" w:eastAsia="宋体" w:cs="宋体"/>
          <w:color w:val="000"/>
          <w:sz w:val="28"/>
          <w:szCs w:val="28"/>
        </w:rPr>
        <w:t xml:space="preserve">首先，充分掌握上年度的工资发放情况，对上年月度工资、季度考核、年终奖金的数据进行统计、归集、计算和分析。</w:t>
      </w:r>
    </w:p>
    <w:p>
      <w:pPr>
        <w:ind w:left="0" w:right="0" w:firstLine="560"/>
        <w:spacing w:before="450" w:after="450" w:line="312" w:lineRule="auto"/>
      </w:pPr>
      <w:r>
        <w:rPr>
          <w:rFonts w:ascii="宋体" w:hAnsi="宋体" w:eastAsia="宋体" w:cs="宋体"/>
          <w:color w:val="000"/>
          <w:sz w:val="28"/>
          <w:szCs w:val="28"/>
        </w:rPr>
        <w:t xml:space="preserve">其次，分析当年金融经济形势，结合对本企业经营绩效的合理预计和工资薪酬政策的分析，预测当年工资薪金的增长幅度和其他工资性补贴项目的收入金额，从而计算预测年度的工资总额。</w:t>
      </w:r>
    </w:p>
    <w:p>
      <w:pPr>
        <w:ind w:left="0" w:right="0" w:firstLine="560"/>
        <w:spacing w:before="450" w:after="450" w:line="312" w:lineRule="auto"/>
      </w:pPr>
      <w:r>
        <w:rPr>
          <w:rFonts w:ascii="宋体" w:hAnsi="宋体" w:eastAsia="宋体" w:cs="宋体"/>
          <w:color w:val="000"/>
          <w:sz w:val="28"/>
          <w:szCs w:val="28"/>
        </w:rPr>
        <w:t xml:space="preserve">&gt;全年应税所得额的计算</w:t>
      </w:r>
    </w:p>
    <w:p>
      <w:pPr>
        <w:ind w:left="0" w:right="0" w:firstLine="560"/>
        <w:spacing w:before="450" w:after="450" w:line="312" w:lineRule="auto"/>
      </w:pPr>
      <w:r>
        <w:rPr>
          <w:rFonts w:ascii="宋体" w:hAnsi="宋体" w:eastAsia="宋体" w:cs="宋体"/>
          <w:color w:val="000"/>
          <w:sz w:val="28"/>
          <w:szCs w:val="28"/>
        </w:rPr>
        <w:t xml:space="preserve">全年工资薪金总额确定后，对筹划年度的“养老保险、医疗保险、失业保险、工伤保险、生育保险、其他扣除”等项目个人承担部分税前扣除金额、住房公积金税前扣除额、个税规定的费用扣除额进行分析计算，最终预测筹划年度的应税所得额。</w:t>
      </w:r>
    </w:p>
    <w:p>
      <w:pPr>
        <w:ind w:left="0" w:right="0" w:firstLine="560"/>
        <w:spacing w:before="450" w:after="450" w:line="312" w:lineRule="auto"/>
      </w:pPr>
      <w:r>
        <w:rPr>
          <w:rFonts w:ascii="宋体" w:hAnsi="宋体" w:eastAsia="宋体" w:cs="宋体"/>
          <w:color w:val="000"/>
          <w:sz w:val="28"/>
          <w:szCs w:val="28"/>
        </w:rPr>
        <w:t xml:space="preserve">全年应税所得额的计算公式：全年应税所得额＝全年工资总额-税前扣除金额-费用扣除额。</w:t>
      </w:r>
    </w:p>
    <w:p>
      <w:pPr>
        <w:ind w:left="0" w:right="0" w:firstLine="560"/>
        <w:spacing w:before="450" w:after="450" w:line="312" w:lineRule="auto"/>
      </w:pPr>
      <w:r>
        <w:rPr>
          <w:rFonts w:ascii="宋体" w:hAnsi="宋体" w:eastAsia="宋体" w:cs="宋体"/>
          <w:color w:val="000"/>
          <w:sz w:val="28"/>
          <w:szCs w:val="28"/>
        </w:rPr>
        <w:t xml:space="preserve">&gt;工资薪金发放方案筹划</w:t>
      </w:r>
    </w:p>
    <w:p>
      <w:pPr>
        <w:ind w:left="0" w:right="0" w:firstLine="560"/>
        <w:spacing w:before="450" w:after="450" w:line="312" w:lineRule="auto"/>
      </w:pPr>
      <w:r>
        <w:rPr>
          <w:rFonts w:ascii="宋体" w:hAnsi="宋体" w:eastAsia="宋体" w:cs="宋体"/>
          <w:color w:val="000"/>
          <w:sz w:val="28"/>
          <w:szCs w:val="28"/>
        </w:rPr>
        <w:t xml:space="preserve">根据预测计算的全年应税所得额，在《金融企业个人工资所得年初税务筹划查算表》中的全年应税所得额区间这一列中找到对应的行，该行月度发放区间和年终发放区间提供的方案和税率，就是工资薪金发放筹划的最佳方案。</w:t>
      </w:r>
    </w:p>
    <w:p>
      <w:pPr>
        <w:ind w:left="0" w:right="0" w:firstLine="560"/>
        <w:spacing w:before="450" w:after="450" w:line="312" w:lineRule="auto"/>
      </w:pPr>
      <w:r>
        <w:rPr>
          <w:rFonts w:ascii="宋体" w:hAnsi="宋体" w:eastAsia="宋体" w:cs="宋体"/>
          <w:color w:val="000"/>
          <w:sz w:val="28"/>
          <w:szCs w:val="28"/>
        </w:rPr>
        <w:t xml:space="preserve">?年初筹划方案应用实例例：某员工上年度工资总额为10万元，工资性补贴每月500元，预计筹划年度工资增长幅度为5％，工资性补贴维持不变，每月的养老保险等项目个人承担部分税前扣除金额470元，其他税前扣除项目30元，住房公积金个人缴纳金额1000元，住房公积金的税前扣除额900元、个税规定的费用扣除额20xx元。</w:t>
      </w:r>
    </w:p>
    <w:p>
      <w:pPr>
        <w:ind w:left="0" w:right="0" w:firstLine="560"/>
        <w:spacing w:before="450" w:after="450" w:line="312" w:lineRule="auto"/>
      </w:pPr>
      <w:r>
        <w:rPr>
          <w:rFonts w:ascii="宋体" w:hAnsi="宋体" w:eastAsia="宋体" w:cs="宋体"/>
          <w:color w:val="000"/>
          <w:sz w:val="28"/>
          <w:szCs w:val="28"/>
        </w:rPr>
        <w:t xml:space="preserve">&gt;筹划过程如下：</w:t>
      </w:r>
    </w:p>
    <w:p>
      <w:pPr>
        <w:ind w:left="0" w:right="0" w:firstLine="560"/>
        <w:spacing w:before="450" w:after="450" w:line="312" w:lineRule="auto"/>
      </w:pPr>
      <w:r>
        <w:rPr>
          <w:rFonts w:ascii="宋体" w:hAnsi="宋体" w:eastAsia="宋体" w:cs="宋体"/>
          <w:color w:val="000"/>
          <w:sz w:val="28"/>
          <w:szCs w:val="28"/>
        </w:rPr>
        <w:t xml:space="preserve">&gt;第一步：预测计算全年工资总额</w:t>
      </w:r>
    </w:p>
    <w:p>
      <w:pPr>
        <w:ind w:left="0" w:right="0" w:firstLine="560"/>
        <w:spacing w:before="450" w:after="450" w:line="312" w:lineRule="auto"/>
      </w:pPr>
      <w:r>
        <w:rPr>
          <w:rFonts w:ascii="宋体" w:hAnsi="宋体" w:eastAsia="宋体" w:cs="宋体"/>
          <w:color w:val="000"/>
          <w:sz w:val="28"/>
          <w:szCs w:val="28"/>
        </w:rPr>
        <w:t xml:space="preserve">全年工资总额＝100000×（1+5％）+500×12＝111000元。</w:t>
      </w:r>
    </w:p>
    <w:p>
      <w:pPr>
        <w:ind w:left="0" w:right="0" w:firstLine="560"/>
        <w:spacing w:before="450" w:after="450" w:line="312" w:lineRule="auto"/>
      </w:pPr>
      <w:r>
        <w:rPr>
          <w:rFonts w:ascii="宋体" w:hAnsi="宋体" w:eastAsia="宋体" w:cs="宋体"/>
          <w:color w:val="000"/>
          <w:sz w:val="28"/>
          <w:szCs w:val="28"/>
        </w:rPr>
        <w:t xml:space="preserve">&gt;第二步：计算全年应纳税所得额</w:t>
      </w:r>
    </w:p>
    <w:p>
      <w:pPr>
        <w:ind w:left="0" w:right="0" w:firstLine="560"/>
        <w:spacing w:before="450" w:after="450" w:line="312" w:lineRule="auto"/>
      </w:pPr>
      <w:r>
        <w:rPr>
          <w:rFonts w:ascii="宋体" w:hAnsi="宋体" w:eastAsia="宋体" w:cs="宋体"/>
          <w:color w:val="000"/>
          <w:sz w:val="28"/>
          <w:szCs w:val="28"/>
        </w:rPr>
        <w:t xml:space="preserve">税前扣除额＝（470+30+900+20xx）×12=40800元；全年应税所得额＝111000-40800＝70200元。</w:t>
      </w:r>
    </w:p>
    <w:p>
      <w:pPr>
        <w:ind w:left="0" w:right="0" w:firstLine="560"/>
        <w:spacing w:before="450" w:after="450" w:line="312" w:lineRule="auto"/>
      </w:pPr>
      <w:r>
        <w:rPr>
          <w:rFonts w:ascii="宋体" w:hAnsi="宋体" w:eastAsia="宋体" w:cs="宋体"/>
          <w:color w:val="000"/>
          <w:sz w:val="28"/>
          <w:szCs w:val="28"/>
        </w:rPr>
        <w:t xml:space="preserve">这里需要特别注意：住房公积金个人缴纳金额只有等于或小于税法规定的税前扣除额时，才可以全额在税前扣除，否则，只能扣除税法规定的税前扣除额。本例中，住房公积金个人缴纳金额1000元，超过了税法规定的税前扣除额900元的标准，因此，在计算全年应税所得额时只能按900元的标准扣除。</w:t>
      </w:r>
    </w:p>
    <w:p>
      <w:pPr>
        <w:ind w:left="0" w:right="0" w:firstLine="560"/>
        <w:spacing w:before="450" w:after="450" w:line="312" w:lineRule="auto"/>
      </w:pPr>
      <w:r>
        <w:rPr>
          <w:rFonts w:ascii="宋体" w:hAnsi="宋体" w:eastAsia="宋体" w:cs="宋体"/>
          <w:color w:val="000"/>
          <w:sz w:val="28"/>
          <w:szCs w:val="28"/>
        </w:rPr>
        <w:t xml:space="preserve">&gt;第三步：查找工资薪金发放最佳方案</w:t>
      </w:r>
    </w:p>
    <w:p>
      <w:pPr>
        <w:ind w:left="0" w:right="0" w:firstLine="560"/>
        <w:spacing w:before="450" w:after="450" w:line="312" w:lineRule="auto"/>
      </w:pPr>
      <w:r>
        <w:rPr>
          <w:rFonts w:ascii="宋体" w:hAnsi="宋体" w:eastAsia="宋体" w:cs="宋体"/>
          <w:color w:val="000"/>
          <w:sz w:val="28"/>
          <w:szCs w:val="28"/>
        </w:rPr>
        <w:t xml:space="preserve">全年应税所得额70200元，从上表中查找得到对应行的级数为5，月度发放区间提供的方案金额为20xx至5000元，税率为15％，年终发放区间提供的方案金额为24000元，税率10％。即年终奖金发放应税所得额为24000元，月度工资发放应税所得额为（70200-24000）÷12＝3850元。扣除每月工资性补贴500元，加回每月税前扣除额40800÷12＝3400元，每月发放的工资额为3850-500+3400＝6750元。</w:t>
      </w:r>
    </w:p>
    <w:p>
      <w:pPr>
        <w:ind w:left="0" w:right="0" w:firstLine="560"/>
        <w:spacing w:before="450" w:after="450" w:line="312" w:lineRule="auto"/>
      </w:pPr>
      <w:r>
        <w:rPr>
          <w:rFonts w:ascii="宋体" w:hAnsi="宋体" w:eastAsia="宋体" w:cs="宋体"/>
          <w:color w:val="000"/>
          <w:sz w:val="28"/>
          <w:szCs w:val="28"/>
        </w:rPr>
        <w:t xml:space="preserve">&gt;1至12月工资发放方案如下：</w:t>
      </w:r>
    </w:p>
    <w:p>
      <w:pPr>
        <w:ind w:left="0" w:right="0" w:firstLine="560"/>
        <w:spacing w:before="450" w:after="450" w:line="312" w:lineRule="auto"/>
      </w:pPr>
      <w:r>
        <w:rPr>
          <w:rFonts w:ascii="宋体" w:hAnsi="宋体" w:eastAsia="宋体" w:cs="宋体"/>
          <w:color w:val="000"/>
          <w:sz w:val="28"/>
          <w:szCs w:val="28"/>
        </w:rPr>
        <w:t xml:space="preserve">每月工资应缴个人所得税＝应税所得额3850×税率15％－速算扣除数125＝元。</w:t>
      </w:r>
    </w:p>
    <w:p>
      <w:pPr>
        <w:ind w:left="0" w:right="0" w:firstLine="560"/>
        <w:spacing w:before="450" w:after="450" w:line="312" w:lineRule="auto"/>
      </w:pPr>
      <w:r>
        <w:rPr>
          <w:rFonts w:ascii="宋体" w:hAnsi="宋体" w:eastAsia="宋体" w:cs="宋体"/>
          <w:color w:val="000"/>
          <w:sz w:val="28"/>
          <w:szCs w:val="28"/>
        </w:rPr>
        <w:t xml:space="preserve">每月实发工资＝工资6750+工资性补贴500-养老保险等470－其他扣除30－住房公积金1000－个人所得税＝元。</w:t>
      </w:r>
    </w:p>
    <w:p>
      <w:pPr>
        <w:ind w:left="0" w:right="0" w:firstLine="560"/>
        <w:spacing w:before="450" w:after="450" w:line="312" w:lineRule="auto"/>
      </w:pPr>
      <w:r>
        <w:rPr>
          <w:rFonts w:ascii="宋体" w:hAnsi="宋体" w:eastAsia="宋体" w:cs="宋体"/>
          <w:color w:val="000"/>
          <w:sz w:val="28"/>
          <w:szCs w:val="28"/>
        </w:rPr>
        <w:t xml:space="preserve">&gt;年终奖金发放方案如下：</w:t>
      </w:r>
    </w:p>
    <w:p>
      <w:pPr>
        <w:ind w:left="0" w:right="0" w:firstLine="560"/>
        <w:spacing w:before="450" w:after="450" w:line="312" w:lineRule="auto"/>
      </w:pPr>
      <w:r>
        <w:rPr>
          <w:rFonts w:ascii="宋体" w:hAnsi="宋体" w:eastAsia="宋体" w:cs="宋体"/>
          <w:color w:val="000"/>
          <w:sz w:val="28"/>
          <w:szCs w:val="28"/>
        </w:rPr>
        <w:t xml:space="preserve">年终奖金应缴个人所得税＝应税所得额24000×税率10％－速算扣除数25＝2375元。</w:t>
      </w:r>
    </w:p>
    <w:p>
      <w:pPr>
        <w:ind w:left="0" w:right="0" w:firstLine="560"/>
        <w:spacing w:before="450" w:after="450" w:line="312" w:lineRule="auto"/>
      </w:pPr>
      <w:r>
        <w:rPr>
          <w:rFonts w:ascii="宋体" w:hAnsi="宋体" w:eastAsia="宋体" w:cs="宋体"/>
          <w:color w:val="000"/>
          <w:sz w:val="28"/>
          <w:szCs w:val="28"/>
        </w:rPr>
        <w:t xml:space="preserve">年终实发奖金＝奖金24000－个人所得税2375＝21625元。</w:t>
      </w:r>
    </w:p>
    <w:p>
      <w:pPr>
        <w:ind w:left="0" w:right="0" w:firstLine="560"/>
        <w:spacing w:before="450" w:after="450" w:line="312" w:lineRule="auto"/>
      </w:pPr>
      <w:r>
        <w:rPr>
          <w:rFonts w:ascii="宋体" w:hAnsi="宋体" w:eastAsia="宋体" w:cs="宋体"/>
          <w:color w:val="000"/>
          <w:sz w:val="28"/>
          <w:szCs w:val="28"/>
        </w:rPr>
        <w:t xml:space="preserve">全年应缴个人所得税＝×12+2375＝7805元。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2025-05-01T16:50:16+08:00</dcterms:created>
  <dcterms:modified xsi:type="dcterms:W3CDTF">2025-05-01T16:50:16+08:00</dcterms:modified>
</cp:coreProperties>
</file>

<file path=docProps/custom.xml><?xml version="1.0" encoding="utf-8"?>
<Properties xmlns="http://schemas.openxmlformats.org/officeDocument/2006/custom-properties" xmlns:vt="http://schemas.openxmlformats.org/officeDocument/2006/docPropsVTypes"/>
</file>