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基站监控方案模板范文大全6篇</w:t>
      </w:r>
      <w:bookmarkEnd w:id="1"/>
    </w:p>
    <w:p>
      <w:pPr>
        <w:jc w:val="center"/>
        <w:spacing w:before="0" w:after="450"/>
      </w:pPr>
      <w:r>
        <w:rPr>
          <w:rFonts w:ascii="Arial" w:hAnsi="Arial" w:eastAsia="Arial" w:cs="Arial"/>
          <w:color w:val="999999"/>
          <w:sz w:val="20"/>
          <w:szCs w:val="20"/>
        </w:rPr>
        <w:t xml:space="preserve">来源：网络  作者：柔情似水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基站监控方案模板范文大全 第一篇为深入贯彻落实20xx年省、市交通运输工作会议精神，进一步巩固和扩大治超成果，有效解决当前治超工作中存在的突出问题，持续稳定地推进长效治超机制，根据省、市治超会议及有关文件精神，我区及时研究并制定了区春雷治超...</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第一篇</w:t>
      </w:r>
    </w:p>
    <w:p>
      <w:pPr>
        <w:ind w:left="0" w:right="0" w:firstLine="560"/>
        <w:spacing w:before="450" w:after="450" w:line="312" w:lineRule="auto"/>
      </w:pPr>
      <w:r>
        <w:rPr>
          <w:rFonts w:ascii="宋体" w:hAnsi="宋体" w:eastAsia="宋体" w:cs="宋体"/>
          <w:color w:val="000"/>
          <w:sz w:val="28"/>
          <w:szCs w:val="28"/>
        </w:rPr>
        <w:t xml:space="preserve">为深入贯彻落实20xx年省、市交通运输工作会议精神，进一步巩固和扩大治超成果，有效解决当前治超工作中存在的突出问题，持续稳定地推进长效治超机制，根据省、市治超会议及有关文件精神，我区及时研究并制定了区春雷治超行动工作方案，具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省治理公路超限运输办法》，坚持“抓治超就是促经济发展，抓治超就是保一方平安”的工作理念，始终把治超工作作为保护公路建设成果和人民生命财产安全的生命线工程、坚持“依法严管、标本兼治、立足源头、长效治理”的原则，坚持政府主导、加强部门联动和区域联动，综合运用法律、行政、经济和技术等手段进一步加强治超工作力度，有效解决治超工作中存在的突出问题，促进辖区交通运输工作快速、高效、安全、绿色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通过本次治理行动，进一步巩固和扩大治超成果，不断细化和完善治超长效机制，切实加强综合治超力度，使治超工作向长期化、制度化、法制化、规范化的方向发展。</w:t>
      </w:r>
    </w:p>
    <w:p>
      <w:pPr>
        <w:ind w:left="0" w:right="0" w:firstLine="560"/>
        <w:spacing w:before="450" w:after="450" w:line="312" w:lineRule="auto"/>
      </w:pPr>
      <w:r>
        <w:rPr>
          <w:rFonts w:ascii="宋体" w:hAnsi="宋体" w:eastAsia="宋体" w:cs="宋体"/>
          <w:color w:val="000"/>
          <w:sz w:val="28"/>
          <w:szCs w:val="28"/>
        </w:rPr>
        <w:t xml:space="preserve">(一)进一步落实区县政府治超主体责任，健全综合治理机制。</w:t>
      </w:r>
    </w:p>
    <w:p>
      <w:pPr>
        <w:ind w:left="0" w:right="0" w:firstLine="560"/>
        <w:spacing w:before="450" w:after="450" w:line="312" w:lineRule="auto"/>
      </w:pPr>
      <w:r>
        <w:rPr>
          <w:rFonts w:ascii="宋体" w:hAnsi="宋体" w:eastAsia="宋体" w:cs="宋体"/>
          <w:color w:val="000"/>
          <w:sz w:val="28"/>
          <w:szCs w:val="28"/>
        </w:rPr>
        <w:t xml:space="preserve">(二)完善源头治理机制，货物装载源头得到有效监控，源头装载行为基本规范，砂石料源头监管难的问题得到基本解决。</w:t>
      </w:r>
    </w:p>
    <w:p>
      <w:pPr>
        <w:ind w:left="0" w:right="0" w:firstLine="560"/>
        <w:spacing w:before="450" w:after="450" w:line="312" w:lineRule="auto"/>
      </w:pPr>
      <w:r>
        <w:rPr>
          <w:rFonts w:ascii="宋体" w:hAnsi="宋体" w:eastAsia="宋体" w:cs="宋体"/>
          <w:color w:val="000"/>
          <w:sz w:val="28"/>
          <w:szCs w:val="28"/>
        </w:rPr>
        <w:t xml:space="preserve">(三)深化联动治超机制，有效整合交通系统内部资源，多管齐下，互补互促，形成强大的治超合力。</w:t>
      </w:r>
    </w:p>
    <w:p>
      <w:pPr>
        <w:ind w:left="0" w:right="0" w:firstLine="560"/>
        <w:spacing w:before="450" w:after="450" w:line="312" w:lineRule="auto"/>
      </w:pPr>
      <w:r>
        <w:rPr>
          <w:rFonts w:ascii="宋体" w:hAnsi="宋体" w:eastAsia="宋体" w:cs="宋体"/>
          <w:color w:val="000"/>
          <w:sz w:val="28"/>
          <w:szCs w:val="28"/>
        </w:rPr>
        <w:t xml:space="preserve">(四)保持路面高压态势，有效遏制车辆超限运输。</w:t>
      </w:r>
    </w:p>
    <w:p>
      <w:pPr>
        <w:ind w:left="0" w:right="0" w:firstLine="560"/>
        <w:spacing w:before="450" w:after="450" w:line="312" w:lineRule="auto"/>
      </w:pPr>
      <w:r>
        <w:rPr>
          <w:rFonts w:ascii="宋体" w:hAnsi="宋体" w:eastAsia="宋体" w:cs="宋体"/>
          <w:color w:val="000"/>
          <w:sz w:val="28"/>
          <w:szCs w:val="28"/>
        </w:rPr>
        <w:t xml:space="preserve">(五)大件运输车辆管理程序规范，责任细化，桥梁安全得到有效保障。</w:t>
      </w:r>
    </w:p>
    <w:p>
      <w:pPr>
        <w:ind w:left="0" w:right="0" w:firstLine="560"/>
        <w:spacing w:before="450" w:after="450" w:line="312" w:lineRule="auto"/>
      </w:pPr>
      <w:r>
        <w:rPr>
          <w:rFonts w:ascii="宋体" w:hAnsi="宋体" w:eastAsia="宋体" w:cs="宋体"/>
          <w:color w:val="000"/>
          <w:sz w:val="28"/>
          <w:szCs w:val="28"/>
        </w:rPr>
        <w:t xml:space="preserve">(六)政策法规宣传到位，舆论氛围良好，执法环境得到进一步改善。</w:t>
      </w:r>
    </w:p>
    <w:p>
      <w:pPr>
        <w:ind w:left="0" w:right="0" w:firstLine="560"/>
        <w:spacing w:before="450" w:after="450" w:line="312" w:lineRule="auto"/>
      </w:pPr>
      <w:r>
        <w:rPr>
          <w:rFonts w:ascii="宋体" w:hAnsi="宋体" w:eastAsia="宋体" w:cs="宋体"/>
          <w:color w:val="000"/>
          <w:sz w:val="28"/>
          <w:szCs w:val="28"/>
        </w:rPr>
        <w:t xml:space="preserve">通过上述具体工作目标，确保源头监管覆盖率达100%，砂石场料监管覆盖率达90%，干线公路车辆超限超载律稳定控制在3%以内，农村公路车辆超限超载率稳定控制在4%以内，货物源头装载超限超载率稳定控制在2%以内。</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为切实做好本次治超工作，经研究，决定成立区春雷治超行动工作领导小组，成员名单如下：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组长：副区长</w:t>
      </w:r>
    </w:p>
    <w:p>
      <w:pPr>
        <w:ind w:left="0" w:right="0" w:firstLine="560"/>
        <w:spacing w:before="450" w:after="450" w:line="312" w:lineRule="auto"/>
      </w:pPr>
      <w:r>
        <w:rPr>
          <w:rFonts w:ascii="宋体" w:hAnsi="宋体" w:eastAsia="宋体" w:cs="宋体"/>
          <w:color w:val="000"/>
          <w:sz w:val="28"/>
          <w:szCs w:val="28"/>
        </w:rPr>
        <w:t xml:space="preserve">副组长：区交通运输局局长</w:t>
      </w:r>
    </w:p>
    <w:p>
      <w:pPr>
        <w:ind w:left="0" w:right="0" w:firstLine="560"/>
        <w:spacing w:before="450" w:after="450" w:line="312" w:lineRule="auto"/>
      </w:pPr>
      <w:r>
        <w:rPr>
          <w:rFonts w:ascii="宋体" w:hAnsi="宋体" w:eastAsia="宋体" w:cs="宋体"/>
          <w:color w:val="000"/>
          <w:sz w:val="28"/>
          <w:szCs w:val="28"/>
        </w:rPr>
        <w:t xml:space="preserve">组员：区委宣传部副部长、区文明办主任</w:t>
      </w:r>
    </w:p>
    <w:p>
      <w:pPr>
        <w:ind w:left="0" w:right="0" w:firstLine="560"/>
        <w:spacing w:before="450" w:after="450" w:line="312" w:lineRule="auto"/>
      </w:pPr>
      <w:r>
        <w:rPr>
          <w:rFonts w:ascii="宋体" w:hAnsi="宋体" w:eastAsia="宋体" w:cs="宋体"/>
          <w:color w:val="000"/>
          <w:sz w:val="28"/>
          <w:szCs w:val="28"/>
        </w:rPr>
        <w:t xml:space="preserve">区交通运输局副局长</w:t>
      </w:r>
    </w:p>
    <w:p>
      <w:pPr>
        <w:ind w:left="0" w:right="0" w:firstLine="560"/>
        <w:spacing w:before="450" w:after="450" w:line="312" w:lineRule="auto"/>
      </w:pPr>
      <w:r>
        <w:rPr>
          <w:rFonts w:ascii="宋体" w:hAnsi="宋体" w:eastAsia="宋体" w:cs="宋体"/>
          <w:color w:val="000"/>
          <w:sz w:val="28"/>
          <w:szCs w:val="28"/>
        </w:rPr>
        <w:t xml:space="preserve">公安分局副局长</w:t>
      </w:r>
    </w:p>
    <w:p>
      <w:pPr>
        <w:ind w:left="0" w:right="0" w:firstLine="560"/>
        <w:spacing w:before="450" w:after="450" w:line="312" w:lineRule="auto"/>
      </w:pPr>
      <w:r>
        <w:rPr>
          <w:rFonts w:ascii="宋体" w:hAnsi="宋体" w:eastAsia="宋体" w:cs="宋体"/>
          <w:color w:val="000"/>
          <w:sz w:val="28"/>
          <w:szCs w:val="28"/>
        </w:rPr>
        <w:t xml:space="preserve">交警大队副队长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领导小组下设办公室，办公室设在区交通运输局，办公室主任由同志担任。</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从干线和农村公路管控、货物装载源头监管、运输车辆查处等方面同时开展治理行动，全方位遏制超限运输反弹势头，建立长效机制，具体工作任务分工如下：</w:t>
      </w:r>
    </w:p>
    <w:p>
      <w:pPr>
        <w:ind w:left="0" w:right="0" w:firstLine="560"/>
        <w:spacing w:before="450" w:after="450" w:line="312" w:lineRule="auto"/>
      </w:pPr>
      <w:r>
        <w:rPr>
          <w:rFonts w:ascii="宋体" w:hAnsi="宋体" w:eastAsia="宋体" w:cs="宋体"/>
          <w:color w:val="000"/>
          <w:sz w:val="28"/>
          <w:szCs w:val="28"/>
        </w:rPr>
        <w:t xml:space="preserve">(一)领导小组办公室(区交通运输局)负责：</w:t>
      </w:r>
    </w:p>
    <w:p>
      <w:pPr>
        <w:ind w:left="0" w:right="0" w:firstLine="560"/>
        <w:spacing w:before="450" w:after="450" w:line="312" w:lineRule="auto"/>
      </w:pPr>
      <w:r>
        <w:rPr>
          <w:rFonts w:ascii="宋体" w:hAnsi="宋体" w:eastAsia="宋体" w:cs="宋体"/>
          <w:color w:val="000"/>
          <w:sz w:val="28"/>
          <w:szCs w:val="28"/>
        </w:rPr>
        <w:t xml:space="preserve">1、健全完善治超领导机构和工作机构，确保经费、人员落实到位，制度完善，分工明确，责任落实;</w:t>
      </w:r>
    </w:p>
    <w:p>
      <w:pPr>
        <w:ind w:left="0" w:right="0" w:firstLine="560"/>
        <w:spacing w:before="450" w:after="450" w:line="312" w:lineRule="auto"/>
      </w:pPr>
      <w:r>
        <w:rPr>
          <w:rFonts w:ascii="宋体" w:hAnsi="宋体" w:eastAsia="宋体" w:cs="宋体"/>
          <w:color w:val="000"/>
          <w:sz w:val="28"/>
          <w:szCs w:val="28"/>
        </w:rPr>
        <w:t xml:space="preserve">2、召开治超专题会议，研究制定本部门治超工作方案;</w:t>
      </w:r>
    </w:p>
    <w:p>
      <w:pPr>
        <w:ind w:left="0" w:right="0" w:firstLine="560"/>
        <w:spacing w:before="450" w:after="450" w:line="312" w:lineRule="auto"/>
      </w:pPr>
      <w:r>
        <w:rPr>
          <w:rFonts w:ascii="宋体" w:hAnsi="宋体" w:eastAsia="宋体" w:cs="宋体"/>
          <w:color w:val="000"/>
          <w:sz w:val="28"/>
          <w:szCs w:val="28"/>
        </w:rPr>
        <w:t xml:space="preserve">3、全面做好治理工作的协调指导，同时，积极配合上级有关部门，做好辖区的治超工作;</w:t>
      </w:r>
    </w:p>
    <w:p>
      <w:pPr>
        <w:ind w:left="0" w:right="0" w:firstLine="560"/>
        <w:spacing w:before="450" w:after="450" w:line="312" w:lineRule="auto"/>
      </w:pPr>
      <w:r>
        <w:rPr>
          <w:rFonts w:ascii="宋体" w:hAnsi="宋体" w:eastAsia="宋体" w:cs="宋体"/>
          <w:color w:val="000"/>
          <w:sz w:val="28"/>
          <w:szCs w:val="28"/>
        </w:rPr>
        <w:t xml:space="preserve">4、配备充足执法力量和检测设备，对辖区农村公路、建设项目运输、源头站场等方面进行细致检查，确保控制车辆超限反弹趋势。重点开展干线道路超限超载车辆的集中整治活动，特别是雁翔路、鱼斗路、马鸣路等干线公路集中开展打击活动。对超限超载现象严重的农村公路设置限制通行设施，按照“四班三运转”的要求和“堵住源头、卡住关口”的方针，全天在辖区道路进行巡查值守，采取“堵、疏、劝”的工作方式，控制超载率，保护稳定农村公路。</w:t>
      </w:r>
    </w:p>
    <w:p>
      <w:pPr>
        <w:ind w:left="0" w:right="0" w:firstLine="560"/>
        <w:spacing w:before="450" w:after="450" w:line="312" w:lineRule="auto"/>
      </w:pPr>
      <w:r>
        <w:rPr>
          <w:rFonts w:ascii="宋体" w:hAnsi="宋体" w:eastAsia="宋体" w:cs="宋体"/>
          <w:color w:val="000"/>
          <w:sz w:val="28"/>
          <w:szCs w:val="28"/>
        </w:rPr>
        <w:t xml:space="preserve">5、充分发挥监管手段，将监管“关口”前移，主动联系走访辖区重点源头企业，积极宣传解释有关治超政策，督促各企业规范源头装载行为，加强对运输车辆和驾驶人员的管理。</w:t>
      </w:r>
    </w:p>
    <w:p>
      <w:pPr>
        <w:ind w:left="0" w:right="0" w:firstLine="560"/>
        <w:spacing w:before="450" w:after="450" w:line="312" w:lineRule="auto"/>
      </w:pPr>
      <w:r>
        <w:rPr>
          <w:rFonts w:ascii="宋体" w:hAnsi="宋体" w:eastAsia="宋体" w:cs="宋体"/>
          <w:color w:val="000"/>
          <w:sz w:val="28"/>
          <w:szCs w:val="28"/>
        </w:rPr>
        <w:t xml:space="preserve">6、联系公安、交警和新闻媒体，在辖区重点路段开展一次大型综合治超行动，严厉打击车辆超限行为，确保治理工作取得实效;</w:t>
      </w:r>
    </w:p>
    <w:p>
      <w:pPr>
        <w:ind w:left="0" w:right="0" w:firstLine="560"/>
        <w:spacing w:before="450" w:after="450" w:line="312" w:lineRule="auto"/>
      </w:pPr>
      <w:r>
        <w:rPr>
          <w:rFonts w:ascii="宋体" w:hAnsi="宋体" w:eastAsia="宋体" w:cs="宋体"/>
          <w:color w:val="000"/>
          <w:sz w:val="28"/>
          <w:szCs w:val="28"/>
        </w:rPr>
        <w:t xml:space="preserve">(二)宣传部负责：</w:t>
      </w:r>
    </w:p>
    <w:p>
      <w:pPr>
        <w:ind w:left="0" w:right="0" w:firstLine="560"/>
        <w:spacing w:before="450" w:after="450" w:line="312" w:lineRule="auto"/>
      </w:pPr>
      <w:r>
        <w:rPr>
          <w:rFonts w:ascii="宋体" w:hAnsi="宋体" w:eastAsia="宋体" w:cs="宋体"/>
          <w:color w:val="000"/>
          <w:sz w:val="28"/>
          <w:szCs w:val="28"/>
        </w:rPr>
        <w:t xml:space="preserve">1、在全区范围内集中开展强化治超的宣传工作，制定宣传方案，加大正面宣传力度;</w:t>
      </w:r>
    </w:p>
    <w:p>
      <w:pPr>
        <w:ind w:left="0" w:right="0" w:firstLine="560"/>
        <w:spacing w:before="450" w:after="450" w:line="312" w:lineRule="auto"/>
      </w:pPr>
      <w:r>
        <w:rPr>
          <w:rFonts w:ascii="宋体" w:hAnsi="宋体" w:eastAsia="宋体" w:cs="宋体"/>
          <w:color w:val="000"/>
          <w:sz w:val="28"/>
          <w:szCs w:val="28"/>
        </w:rPr>
        <w:t xml:space="preserve">2、积极配合执法部门在辖区各路段设置治超宣传标语、横幅，印制宣传材料，使从事运输的企业和个人充分了解强化治超的政策和意义;</w:t>
      </w:r>
    </w:p>
    <w:p>
      <w:pPr>
        <w:ind w:left="0" w:right="0" w:firstLine="560"/>
        <w:spacing w:before="450" w:after="450" w:line="312" w:lineRule="auto"/>
      </w:pPr>
      <w:r>
        <w:rPr>
          <w:rFonts w:ascii="宋体" w:hAnsi="宋体" w:eastAsia="宋体" w:cs="宋体"/>
          <w:color w:val="000"/>
          <w:sz w:val="28"/>
          <w:szCs w:val="28"/>
        </w:rPr>
        <w:t xml:space="preserve">3、加强与新闻媒体的沟通协调力度，定期在各级新闻媒体进行广泛的宣传、报道，争取广大群众的支持和参与，形成良好的社会氛围。</w:t>
      </w:r>
    </w:p>
    <w:p>
      <w:pPr>
        <w:ind w:left="0" w:right="0" w:firstLine="560"/>
        <w:spacing w:before="450" w:after="450" w:line="312" w:lineRule="auto"/>
      </w:pPr>
      <w:r>
        <w:rPr>
          <w:rFonts w:ascii="宋体" w:hAnsi="宋体" w:eastAsia="宋体" w:cs="宋体"/>
          <w:color w:val="000"/>
          <w:sz w:val="28"/>
          <w:szCs w:val="28"/>
        </w:rPr>
        <w:t xml:space="preserve">(三)公安、交警部门负责：</w:t>
      </w:r>
    </w:p>
    <w:p>
      <w:pPr>
        <w:ind w:left="0" w:right="0" w:firstLine="560"/>
        <w:spacing w:before="450" w:after="450" w:line="312" w:lineRule="auto"/>
      </w:pPr>
      <w:r>
        <w:rPr>
          <w:rFonts w:ascii="宋体" w:hAnsi="宋体" w:eastAsia="宋体" w:cs="宋体"/>
          <w:color w:val="000"/>
          <w:sz w:val="28"/>
          <w:szCs w:val="28"/>
        </w:rPr>
        <w:t xml:space="preserve">1、配备足够的警力，按照每班至少配备1名治安干警，1名交通干警的数量，配合交通运输局执法人员，确保治理工作顺利开展;</w:t>
      </w:r>
    </w:p>
    <w:p>
      <w:pPr>
        <w:ind w:left="0" w:right="0" w:firstLine="560"/>
        <w:spacing w:before="450" w:after="450" w:line="312" w:lineRule="auto"/>
      </w:pPr>
      <w:r>
        <w:rPr>
          <w:rFonts w:ascii="宋体" w:hAnsi="宋体" w:eastAsia="宋体" w:cs="宋体"/>
          <w:color w:val="000"/>
          <w:sz w:val="28"/>
          <w:szCs w:val="28"/>
        </w:rPr>
        <w:t xml:space="preserve">2、由xxx门牵头，负责集中开展非法改装运输车辆超限超载治理工作，扣留非法改装车辆，暂扣车辆行驶证和驾驶员驾驶证;</w:t>
      </w:r>
    </w:p>
    <w:p>
      <w:pPr>
        <w:ind w:left="0" w:right="0" w:firstLine="560"/>
        <w:spacing w:before="450" w:after="450" w:line="312" w:lineRule="auto"/>
      </w:pPr>
      <w:r>
        <w:rPr>
          <w:rFonts w:ascii="宋体" w:hAnsi="宋体" w:eastAsia="宋体" w:cs="宋体"/>
          <w:color w:val="000"/>
          <w:sz w:val="28"/>
          <w:szCs w:val="28"/>
        </w:rPr>
        <w:t xml:space="preserve">3、xxx门要加强危险品运输管理，加大执法检查力度，确保危险品运输车辆不超载。交警部门要引导危险品车辆按规定行驶，确保安全、平稳的运输秩序;</w:t>
      </w:r>
    </w:p>
    <w:p>
      <w:pPr>
        <w:ind w:left="0" w:right="0" w:firstLine="560"/>
        <w:spacing w:before="450" w:after="450" w:line="312" w:lineRule="auto"/>
      </w:pPr>
      <w:r>
        <w:rPr>
          <w:rFonts w:ascii="宋体" w:hAnsi="宋体" w:eastAsia="宋体" w:cs="宋体"/>
          <w:color w:val="000"/>
          <w:sz w:val="28"/>
          <w:szCs w:val="28"/>
        </w:rPr>
        <w:t xml:space="preserve">4、对超限运输车辆蓄意堵塞交通事件及时处理，严厉打击强行闯卡，殴打治超工作人员等暴力抗法行为，妥善处理治理工作过程中发生的各类治安问题，维持治理工作的正常秩序，净化治超执法环境。</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(一)动员部署阶段(3月1日至3月15日)</w:t>
      </w:r>
    </w:p>
    <w:p>
      <w:pPr>
        <w:ind w:left="0" w:right="0" w:firstLine="560"/>
        <w:spacing w:before="450" w:after="450" w:line="312" w:lineRule="auto"/>
      </w:pPr>
      <w:r>
        <w:rPr>
          <w:rFonts w:ascii="宋体" w:hAnsi="宋体" w:eastAsia="宋体" w:cs="宋体"/>
          <w:color w:val="000"/>
          <w:sz w:val="28"/>
          <w:szCs w:val="28"/>
        </w:rPr>
        <w:t xml:space="preserve">一是成立领导小组，对治超工作进行动员、部署，制定治理工作方案和专项治理工作计划，明确各成员单位职责，为全面开展超限超载治理工作打好基础。二是采取多种手法，开展形式多样的正面宣传工作，争取广大群众的理解和支持。</w:t>
      </w:r>
    </w:p>
    <w:p>
      <w:pPr>
        <w:ind w:left="0" w:right="0" w:firstLine="560"/>
        <w:spacing w:before="450" w:after="450" w:line="312" w:lineRule="auto"/>
      </w:pPr>
      <w:r>
        <w:rPr>
          <w:rFonts w:ascii="宋体" w:hAnsi="宋体" w:eastAsia="宋体" w:cs="宋体"/>
          <w:color w:val="000"/>
          <w:sz w:val="28"/>
          <w:szCs w:val="28"/>
        </w:rPr>
        <w:t xml:space="preserve">(二)集中治理阶段(3月16日至4月15日)</w:t>
      </w:r>
    </w:p>
    <w:p>
      <w:pPr>
        <w:ind w:left="0" w:right="0" w:firstLine="560"/>
        <w:spacing w:before="450" w:after="450" w:line="312" w:lineRule="auto"/>
      </w:pPr>
      <w:r>
        <w:rPr>
          <w:rFonts w:ascii="宋体" w:hAnsi="宋体" w:eastAsia="宋体" w:cs="宋体"/>
          <w:color w:val="000"/>
          <w:sz w:val="28"/>
          <w:szCs w:val="28"/>
        </w:rPr>
        <w:t xml:space="preserve">正式启动“春雷行动”，采取多种治理手段，重点对辖区干线公路和农村公路上的超限超载车辆依法强制管理，对非法改装车辆进行严厉打击，全方位强化治超工作，实现省市统一目标，掀起新一轮的治超高潮。</w:t>
      </w:r>
    </w:p>
    <w:p>
      <w:pPr>
        <w:ind w:left="0" w:right="0" w:firstLine="560"/>
        <w:spacing w:before="450" w:after="450" w:line="312" w:lineRule="auto"/>
      </w:pPr>
      <w:r>
        <w:rPr>
          <w:rFonts w:ascii="宋体" w:hAnsi="宋体" w:eastAsia="宋体" w:cs="宋体"/>
          <w:color w:val="000"/>
          <w:sz w:val="28"/>
          <w:szCs w:val="28"/>
        </w:rPr>
        <w:t xml:space="preserve">(三)总结完善阶段(4月16日至4月30日)</w:t>
      </w:r>
    </w:p>
    <w:p>
      <w:pPr>
        <w:ind w:left="0" w:right="0" w:firstLine="560"/>
        <w:spacing w:before="450" w:after="450" w:line="312" w:lineRule="auto"/>
      </w:pPr>
      <w:r>
        <w:rPr>
          <w:rFonts w:ascii="宋体" w:hAnsi="宋体" w:eastAsia="宋体" w:cs="宋体"/>
          <w:color w:val="000"/>
          <w:sz w:val="28"/>
          <w:szCs w:val="28"/>
        </w:rPr>
        <w:t xml:space="preserve">治理行动结束后，将进行认真总结，根据超限车辆运输特点，目前面临的突出问题，积极探索有效的长效治理措施，进一步巩固完善。</w:t>
      </w:r>
    </w:p>
    <w:p>
      <w:pPr>
        <w:ind w:left="0" w:right="0" w:firstLine="560"/>
        <w:spacing w:before="450" w:after="450" w:line="312" w:lineRule="auto"/>
      </w:pPr>
      <w:r>
        <w:rPr>
          <w:rFonts w:ascii="宋体" w:hAnsi="宋体" w:eastAsia="宋体" w:cs="宋体"/>
          <w:color w:val="000"/>
          <w:sz w:val="28"/>
          <w:szCs w:val="28"/>
        </w:rPr>
        <w:t xml:space="preserve">&gt;六、有关要求</w:t>
      </w:r>
    </w:p>
    <w:p>
      <w:pPr>
        <w:ind w:left="0" w:right="0" w:firstLine="560"/>
        <w:spacing w:before="450" w:after="450" w:line="312" w:lineRule="auto"/>
      </w:pPr>
      <w:r>
        <w:rPr>
          <w:rFonts w:ascii="宋体" w:hAnsi="宋体" w:eastAsia="宋体" w:cs="宋体"/>
          <w:color w:val="000"/>
          <w:sz w:val="28"/>
          <w:szCs w:val="28"/>
        </w:rPr>
        <w:t xml:space="preserve">(一)各部门要充分认识此次治理行动的紧迫性和艰巨性。切实加强领导，明确目标任务，落实责任分工，确保各项治理任务的全面完成。</w:t>
      </w:r>
    </w:p>
    <w:p>
      <w:pPr>
        <w:ind w:left="0" w:right="0" w:firstLine="560"/>
        <w:spacing w:before="450" w:after="450" w:line="312" w:lineRule="auto"/>
      </w:pPr>
      <w:r>
        <w:rPr>
          <w:rFonts w:ascii="宋体" w:hAnsi="宋体" w:eastAsia="宋体" w:cs="宋体"/>
          <w:color w:val="000"/>
          <w:sz w:val="28"/>
          <w:szCs w:val="28"/>
        </w:rPr>
        <w:t xml:space="preserve">(二)各执法部门要根据各自职能，参照本实施方案和市级有关部门有关规定，制订本部门的工作方案，细化任务分工，确保治理活动的每个环节，每个程序衔接良好，有条不紊。进一步完善强化车辆超限超载治理应急预案，提高应对突发事件的能力，力争在第一时间处理可能出现的交通拥堵、群众上访和聚众闹事等事件，确保社会稳定。</w:t>
      </w:r>
    </w:p>
    <w:p>
      <w:pPr>
        <w:ind w:left="0" w:right="0" w:firstLine="560"/>
        <w:spacing w:before="450" w:after="450" w:line="312" w:lineRule="auto"/>
      </w:pPr>
      <w:r>
        <w:rPr>
          <w:rFonts w:ascii="宋体" w:hAnsi="宋体" w:eastAsia="宋体" w:cs="宋体"/>
          <w:color w:val="000"/>
          <w:sz w:val="28"/>
          <w:szCs w:val="28"/>
        </w:rPr>
        <w:t xml:space="preserve">(三)各部门执法人员在治理工作中要严格执法纪律，公正执法、文明执法、规范执法，坚决杜绝执法过程中的各种不正之风，不能因工作不当引发矛盾，影响社会稳定。</w:t>
      </w:r>
    </w:p>
    <w:p>
      <w:pPr>
        <w:ind w:left="0" w:right="0" w:firstLine="560"/>
        <w:spacing w:before="450" w:after="450" w:line="312" w:lineRule="auto"/>
      </w:pPr>
      <w:r>
        <w:rPr>
          <w:rFonts w:ascii="宋体" w:hAnsi="宋体" w:eastAsia="宋体" w:cs="宋体"/>
          <w:color w:val="000"/>
          <w:sz w:val="28"/>
          <w:szCs w:val="28"/>
        </w:rPr>
        <w:t xml:space="preserve">(四)各执法部门要各司其职，紧密配合，加强信息交流与沟通，切实形成齐抓严管的整体合力，统一协作，加大治理力度。</w:t>
      </w:r>
    </w:p>
    <w:p>
      <w:pPr>
        <w:ind w:left="0" w:right="0" w:firstLine="560"/>
        <w:spacing w:before="450" w:after="450" w:line="312" w:lineRule="auto"/>
      </w:pPr>
      <w:r>
        <w:rPr>
          <w:rFonts w:ascii="宋体" w:hAnsi="宋体" w:eastAsia="宋体" w:cs="宋体"/>
          <w:color w:val="000"/>
          <w:sz w:val="28"/>
          <w:szCs w:val="28"/>
        </w:rPr>
        <w:t xml:space="preserve">(五)加强信息交流与沟通，切实形成齐抓严管的整体合力，统一协作，加大治理力度。</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第二篇</w:t>
      </w:r>
    </w:p>
    <w:p>
      <w:pPr>
        <w:ind w:left="0" w:right="0" w:firstLine="560"/>
        <w:spacing w:before="450" w:after="450" w:line="312" w:lineRule="auto"/>
      </w:pPr>
      <w:r>
        <w:rPr>
          <w:rFonts w:ascii="宋体" w:hAnsi="宋体" w:eastAsia="宋体" w:cs="宋体"/>
          <w:color w:val="000"/>
          <w:sz w:val="28"/>
          <w:szCs w:val="28"/>
        </w:rPr>
        <w:t xml:space="preserve">无线视频监控优点解读</w:t>
      </w:r>
    </w:p>
    <w:p>
      <w:pPr>
        <w:ind w:left="0" w:right="0" w:firstLine="560"/>
        <w:spacing w:before="450" w:after="450" w:line="312" w:lineRule="auto"/>
      </w:pPr>
      <w:r>
        <w:rPr>
          <w:rFonts w:ascii="宋体" w:hAnsi="宋体" w:eastAsia="宋体" w:cs="宋体"/>
          <w:color w:val="000"/>
          <w:sz w:val="28"/>
          <w:szCs w:val="28"/>
        </w:rPr>
        <w:t xml:space="preserve">安防行业每当提到发展趋势时，出现频率最高的词必定是高清、数字、智能，这已经是被公认的三个发展趋向。可是在实现高清化、数字化、智能化的过程中视频无线传输起着桥梁作用，无线传输的便利及灵活紧密将三者联系起来实现在安防行业的应用。</w:t>
      </w:r>
    </w:p>
    <w:p>
      <w:pPr>
        <w:ind w:left="0" w:right="0" w:firstLine="560"/>
        <w:spacing w:before="450" w:after="450" w:line="312" w:lineRule="auto"/>
      </w:pPr>
      <w:r>
        <w:rPr>
          <w:rFonts w:ascii="宋体" w:hAnsi="宋体" w:eastAsia="宋体" w:cs="宋体"/>
          <w:color w:val="000"/>
          <w:sz w:val="28"/>
          <w:szCs w:val="28"/>
        </w:rPr>
        <w:t xml:space="preserve">无线视频监控方案及应用</w:t>
      </w:r>
    </w:p>
    <w:p>
      <w:pPr>
        <w:ind w:left="0" w:right="0" w:firstLine="560"/>
        <w:spacing w:before="450" w:after="450" w:line="312" w:lineRule="auto"/>
      </w:pPr>
      <w:r>
        <w:rPr>
          <w:rFonts w:ascii="宋体" w:hAnsi="宋体" w:eastAsia="宋体" w:cs="宋体"/>
          <w:color w:val="000"/>
          <w:sz w:val="28"/>
          <w:szCs w:val="28"/>
        </w:rPr>
        <w:t xml:space="preserve">应用无线传输技术，很好的克服了传统有线连接（同轴电缆、双绞线、光纤等）受制于硬件连接不便，具有随时随地的立体式接入方式，极大的方便了接入端的部署。</w:t>
      </w:r>
    </w:p>
    <w:p>
      <w:pPr>
        <w:ind w:left="0" w:right="0" w:firstLine="560"/>
        <w:spacing w:before="450" w:after="450" w:line="312" w:lineRule="auto"/>
      </w:pPr>
      <w:r>
        <w:rPr>
          <w:rFonts w:ascii="宋体" w:hAnsi="宋体" w:eastAsia="宋体" w:cs="宋体"/>
          <w:color w:val="000"/>
          <w:sz w:val="28"/>
          <w:szCs w:val="28"/>
        </w:rPr>
        <w:t xml:space="preserve">基于无线部署灵活性和成熟性，无线技术已成功融入监控行业各种场景；1.取款机、银行柜员、超市、工厂等的无线监控；</w:t>
      </w:r>
    </w:p>
    <w:p>
      <w:pPr>
        <w:ind w:left="0" w:right="0" w:firstLine="560"/>
        <w:spacing w:before="450" w:after="450" w:line="312" w:lineRule="auto"/>
      </w:pPr>
      <w:r>
        <w:rPr>
          <w:rFonts w:ascii="宋体" w:hAnsi="宋体" w:eastAsia="宋体" w:cs="宋体"/>
          <w:color w:val="000"/>
          <w:sz w:val="28"/>
          <w:szCs w:val="28"/>
        </w:rPr>
        <w:t xml:space="preserve">电力输变电站、电力塔、电信基站的无人值守监控 ；3.石油、钻井、勘探等无人区监控；4.公交车、出租车、押送车等车辆移动目标的监控；5.山区林地、深林防火监控；6.水源、河流、湖泊等资源的监控；7.高速公路沿线、铁路沿线、桥梁、隧道、道口等的监控；8.边防海岸、国境线监控；9.交通巡逻、平安城市移动巡逻、城管移动巡逻与执法等移动点监控；10.应急事件处置的现场和远程现场监控和指挥（应急事件包括自然灾害、大型事件、突发事件等等）；11.应急处置单位的教学和演习监控应用。</w:t>
      </w:r>
    </w:p>
    <w:p>
      <w:pPr>
        <w:ind w:left="0" w:right="0" w:firstLine="560"/>
        <w:spacing w:before="450" w:after="450" w:line="312" w:lineRule="auto"/>
      </w:pPr>
      <w:r>
        <w:rPr>
          <w:rFonts w:ascii="宋体" w:hAnsi="宋体" w:eastAsia="宋体" w:cs="宋体"/>
          <w:color w:val="000"/>
          <w:sz w:val="28"/>
          <w:szCs w:val="28"/>
        </w:rPr>
        <w:t xml:space="preserve">无线视频监控小范围应用方案</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第三篇</w:t>
      </w:r>
    </w:p>
    <w:p>
      <w:pPr>
        <w:ind w:left="0" w:right="0" w:firstLine="560"/>
        <w:spacing w:before="450" w:after="450" w:line="312" w:lineRule="auto"/>
      </w:pPr>
      <w:r>
        <w:rPr>
          <w:rFonts w:ascii="宋体" w:hAnsi="宋体" w:eastAsia="宋体" w:cs="宋体"/>
          <w:color w:val="000"/>
          <w:sz w:val="28"/>
          <w:szCs w:val="28"/>
        </w:rPr>
        <w:t xml:space="preserve">1 系统概述</w:t>
      </w:r>
    </w:p>
    <w:p>
      <w:pPr>
        <w:ind w:left="0" w:right="0" w:firstLine="560"/>
        <w:spacing w:before="450" w:after="450" w:line="312" w:lineRule="auto"/>
      </w:pPr>
      <w:r>
        <w:rPr>
          <w:rFonts w:ascii="宋体" w:hAnsi="宋体" w:eastAsia="宋体" w:cs="宋体"/>
          <w:color w:val="000"/>
          <w:sz w:val="28"/>
          <w:szCs w:val="28"/>
        </w:rPr>
        <w:t xml:space="preserve">系统应用概述</w:t>
      </w:r>
    </w:p>
    <w:p>
      <w:pPr>
        <w:ind w:left="0" w:right="0" w:firstLine="560"/>
        <w:spacing w:before="450" w:after="450" w:line="312" w:lineRule="auto"/>
      </w:pPr>
      <w:r>
        <w:rPr>
          <w:rFonts w:ascii="宋体" w:hAnsi="宋体" w:eastAsia="宋体" w:cs="宋体"/>
          <w:color w:val="000"/>
          <w:sz w:val="28"/>
          <w:szCs w:val="28"/>
        </w:rPr>
        <w:t xml:space="preserve">系统分类说明</w:t>
      </w:r>
    </w:p>
    <w:p>
      <w:pPr>
        <w:ind w:left="0" w:right="0" w:firstLine="560"/>
        <w:spacing w:before="450" w:after="450" w:line="312" w:lineRule="auto"/>
      </w:pPr>
      <w:r>
        <w:rPr>
          <w:rFonts w:ascii="宋体" w:hAnsi="宋体" w:eastAsia="宋体" w:cs="宋体"/>
          <w:color w:val="000"/>
          <w:sz w:val="28"/>
          <w:szCs w:val="28"/>
        </w:rPr>
        <w:t xml:space="preserve">目前，在我国各行业中广泛使用的闭路监控系统大多为模拟系统，其主要特点是：采用矩阵主机控制，通过电视墙监视前端目标，采用长延时模拟录像机进行录像和回放；其主要缺点是：当录像资料需要长时间备份时，需要大量的录像带，消耗大量的人力和物力，并且在录像回放、检索时操作不方便。</w:t>
      </w:r>
    </w:p>
    <w:p>
      <w:pPr>
        <w:ind w:left="0" w:right="0" w:firstLine="560"/>
        <w:spacing w:before="450" w:after="450" w:line="312" w:lineRule="auto"/>
      </w:pPr>
      <w:r>
        <w:rPr>
          <w:rFonts w:ascii="宋体" w:hAnsi="宋体" w:eastAsia="宋体" w:cs="宋体"/>
          <w:color w:val="000"/>
          <w:sz w:val="28"/>
          <w:szCs w:val="28"/>
        </w:rPr>
        <w:t xml:space="preserve">所以本系统通过整改后，以模拟转数字化的概念设计，</w:t>
      </w:r>
    </w:p>
    <w:p>
      <w:pPr>
        <w:ind w:left="0" w:right="0" w:firstLine="560"/>
        <w:spacing w:before="450" w:after="450" w:line="312" w:lineRule="auto"/>
      </w:pPr>
      <w:r>
        <w:rPr>
          <w:rFonts w:ascii="宋体" w:hAnsi="宋体" w:eastAsia="宋体" w:cs="宋体"/>
          <w:color w:val="000"/>
          <w:sz w:val="28"/>
          <w:szCs w:val="28"/>
        </w:rPr>
        <w:t xml:space="preserve">2 系统设计目标、原则及依据</w:t>
      </w:r>
    </w:p>
    <w:p>
      <w:pPr>
        <w:ind w:left="0" w:right="0" w:firstLine="560"/>
        <w:spacing w:before="450" w:after="450" w:line="312" w:lineRule="auto"/>
      </w:pPr>
      <w:r>
        <w:rPr>
          <w:rFonts w:ascii="宋体" w:hAnsi="宋体" w:eastAsia="宋体" w:cs="宋体"/>
          <w:color w:val="000"/>
          <w:sz w:val="28"/>
          <w:szCs w:val="28"/>
        </w:rPr>
        <w:t xml:space="preserve">设计目标</w:t>
      </w:r>
    </w:p>
    <w:p>
      <w:pPr>
        <w:ind w:left="0" w:right="0" w:firstLine="560"/>
        <w:spacing w:before="450" w:after="450" w:line="312" w:lineRule="auto"/>
      </w:pPr>
      <w:r>
        <w:rPr>
          <w:rFonts w:ascii="宋体" w:hAnsi="宋体" w:eastAsia="宋体" w:cs="宋体"/>
          <w:color w:val="000"/>
          <w:sz w:val="28"/>
          <w:szCs w:val="28"/>
        </w:rPr>
        <w:t xml:space="preserve">在进行视频监控系统整改设计的时候，依照贵单位对该系统的基本需求，本着架构合理、安全可靠、产品主流、低成本、低维护量作为出发点，并依此为贵单位提供先进、安全、可靠、高效的系统解决方案。</w:t>
      </w:r>
    </w:p>
    <w:p>
      <w:pPr>
        <w:ind w:left="0" w:right="0" w:firstLine="560"/>
        <w:spacing w:before="450" w:after="450" w:line="312" w:lineRule="auto"/>
      </w:pPr>
      <w:r>
        <w:rPr>
          <w:rFonts w:ascii="宋体" w:hAnsi="宋体" w:eastAsia="宋体" w:cs="宋体"/>
          <w:color w:val="000"/>
          <w:sz w:val="28"/>
          <w:szCs w:val="28"/>
        </w:rPr>
        <w:t xml:space="preserve">架构合理： 就是要采用先进合理的技术来架构系统，使整个系统安全平稳的运行，并具备未来良好的扩展条件。</w:t>
      </w:r>
    </w:p>
    <w:p>
      <w:pPr>
        <w:ind w:left="0" w:right="0" w:firstLine="560"/>
        <w:spacing w:before="450" w:after="450" w:line="312" w:lineRule="auto"/>
      </w:pPr>
      <w:r>
        <w:rPr>
          <w:rFonts w:ascii="宋体" w:hAnsi="宋体" w:eastAsia="宋体" w:cs="宋体"/>
          <w:color w:val="000"/>
          <w:sz w:val="28"/>
          <w:szCs w:val="28"/>
        </w:rPr>
        <w:t xml:space="preserve">稳定性和安全性：这是贵单位最关心的问题，只有稳定运行的系统，才能确保贵单位数字监控系统平稳运行。系统的技术先进性是系统高性能的保证和基础，同时可有效地减少使用人员和系统维护人员的麻烦。良好的可扩展性则是为了用户的发展考虑。随着贵单位安防系统应用时间的增长，未来对安防系统的要求会更高。可扩展性保证当用户有更多的要求时，引入的新设备可以顺利地与本次配备的设备共同工作，进一步扩展与提高系统的性能。</w:t>
      </w:r>
    </w:p>
    <w:p>
      <w:pPr>
        <w:ind w:left="0" w:right="0" w:firstLine="560"/>
        <w:spacing w:before="450" w:after="450" w:line="312" w:lineRule="auto"/>
      </w:pPr>
      <w:r>
        <w:rPr>
          <w:rFonts w:ascii="宋体" w:hAnsi="宋体" w:eastAsia="宋体" w:cs="宋体"/>
          <w:color w:val="000"/>
          <w:sz w:val="28"/>
          <w:szCs w:val="28"/>
        </w:rPr>
        <w:t xml:space="preserve">产品主流：系统是否采用当今主流产品，关系到系统的整体质量和未来能否得到良好技术支持以及完整的技术文档资料。</w:t>
      </w:r>
    </w:p>
    <w:p>
      <w:pPr>
        <w:ind w:left="0" w:right="0" w:firstLine="560"/>
        <w:spacing w:before="450" w:after="450" w:line="312" w:lineRule="auto"/>
      </w:pPr>
      <w:r>
        <w:rPr>
          <w:rFonts w:ascii="宋体" w:hAnsi="宋体" w:eastAsia="宋体" w:cs="宋体"/>
          <w:color w:val="000"/>
          <w:sz w:val="28"/>
          <w:szCs w:val="28"/>
        </w:rPr>
        <w:t xml:space="preserve">在设备选型时，我们将主要依据贵单位提出的具体需求，同时考虑产品厂家的技术先进性，产品是否为主流产品，原厂商的产品技术资料的完整性，原厂商的技术支持力量和产品制造单位的发展前景。所有这些是保证用户得到良好技术支持的条件，也是保障用户投资的基本条件。</w:t>
      </w:r>
    </w:p>
    <w:p>
      <w:pPr>
        <w:ind w:left="0" w:right="0" w:firstLine="560"/>
        <w:spacing w:before="450" w:after="450" w:line="312" w:lineRule="auto"/>
      </w:pPr>
      <w:r>
        <w:rPr>
          <w:rFonts w:ascii="宋体" w:hAnsi="宋体" w:eastAsia="宋体" w:cs="宋体"/>
          <w:color w:val="000"/>
          <w:sz w:val="28"/>
          <w:szCs w:val="28"/>
        </w:rPr>
        <w:t xml:space="preserve">低成本低维护量： 指力争有良好的性能价格比，所采用的产品应是简单，易操作，易维护，高可靠度的。</w:t>
      </w:r>
    </w:p>
    <w:p>
      <w:pPr>
        <w:ind w:left="0" w:right="0" w:firstLine="560"/>
        <w:spacing w:before="450" w:after="450" w:line="312" w:lineRule="auto"/>
      </w:pPr>
      <w:r>
        <w:rPr>
          <w:rFonts w:ascii="宋体" w:hAnsi="宋体" w:eastAsia="宋体" w:cs="宋体"/>
          <w:color w:val="000"/>
          <w:sz w:val="28"/>
          <w:szCs w:val="28"/>
        </w:rPr>
        <w:t xml:space="preserve">系统是否具有优良的性能价格比是判断一个系统优劣条件的重要依据。系统的易操作和易维护性是保证非专业人员使用好一个系统的条件。高可靠度是保障系统运行的基本要求，也是易维护性的保障。</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第四篇</w:t>
      </w:r>
    </w:p>
    <w:p>
      <w:pPr>
        <w:ind w:left="0" w:right="0" w:firstLine="560"/>
        <w:spacing w:before="450" w:after="450" w:line="312" w:lineRule="auto"/>
      </w:pPr>
      <w:r>
        <w:rPr>
          <w:rFonts w:ascii="宋体" w:hAnsi="宋体" w:eastAsia="宋体" w:cs="宋体"/>
          <w:color w:val="000"/>
          <w:sz w:val="28"/>
          <w:szCs w:val="28"/>
        </w:rPr>
        <w:t xml:space="preserve">&gt; 食品溯源简介</w:t>
      </w:r>
    </w:p>
    <w:p>
      <w:pPr>
        <w:ind w:left="0" w:right="0" w:firstLine="560"/>
        <w:spacing w:before="450" w:after="450" w:line="312" w:lineRule="auto"/>
      </w:pPr>
      <w:r>
        <w:rPr>
          <w:rFonts w:ascii="宋体" w:hAnsi="宋体" w:eastAsia="宋体" w:cs="宋体"/>
          <w:color w:val="000"/>
          <w:sz w:val="28"/>
          <w:szCs w:val="28"/>
        </w:rPr>
        <w:t xml:space="preserve">食品溯源技术构成</w:t>
      </w:r>
    </w:p>
    <w:p>
      <w:pPr>
        <w:ind w:left="0" w:right="0" w:firstLine="560"/>
        <w:spacing w:before="450" w:after="450" w:line="312" w:lineRule="auto"/>
      </w:pPr>
      <w:r>
        <w:rPr>
          <w:rFonts w:ascii="宋体" w:hAnsi="宋体" w:eastAsia="宋体" w:cs="宋体"/>
          <w:color w:val="000"/>
          <w:sz w:val="28"/>
          <w:szCs w:val="28"/>
        </w:rPr>
        <w:t xml:space="preserve">1、RFID信息技术采集</w:t>
      </w:r>
    </w:p>
    <w:p>
      <w:pPr>
        <w:ind w:left="0" w:right="0" w:firstLine="560"/>
        <w:spacing w:before="450" w:after="450" w:line="312" w:lineRule="auto"/>
      </w:pPr>
      <w:r>
        <w:rPr>
          <w:rFonts w:ascii="宋体" w:hAnsi="宋体" w:eastAsia="宋体" w:cs="宋体"/>
          <w:color w:val="000"/>
          <w:sz w:val="28"/>
          <w:szCs w:val="28"/>
        </w:rPr>
        <w:t xml:space="preserve">3、EPC全球产品电子代码体系</w:t>
      </w:r>
    </w:p>
    <w:p>
      <w:pPr>
        <w:ind w:left="0" w:right="0" w:firstLine="560"/>
        <w:spacing w:before="450" w:after="450" w:line="312" w:lineRule="auto"/>
      </w:pPr>
      <w:r>
        <w:rPr>
          <w:rFonts w:ascii="宋体" w:hAnsi="宋体" w:eastAsia="宋体" w:cs="宋体"/>
          <w:color w:val="000"/>
          <w:sz w:val="28"/>
          <w:szCs w:val="28"/>
        </w:rPr>
        <w:t xml:space="preserve">4、物流跟踪定位技术（GIS/GPS）</w:t>
      </w:r>
    </w:p>
    <w:p>
      <w:pPr>
        <w:ind w:left="0" w:right="0" w:firstLine="560"/>
        <w:spacing w:before="450" w:after="450" w:line="312" w:lineRule="auto"/>
      </w:pPr>
      <w:r>
        <w:rPr>
          <w:rFonts w:ascii="宋体" w:hAnsi="宋体" w:eastAsia="宋体" w:cs="宋体"/>
          <w:color w:val="000"/>
          <w:sz w:val="28"/>
          <w:szCs w:val="28"/>
        </w:rPr>
        <w:t xml:space="preserve">要做到食品追溯，就要贯穿整个食品的过程，包括生产、加工、流通和销售，全过程必须严格控制,这样才能形成一个完整的产业链的食品安全控制体系,以保证向社会提供优质的放心食品,并可确保供应链的高质量数据交流,让食品行业彻底实施食品的源头追踪以及在食品供应链中提供完全透明度的能力。因此，物流运输环节对于整个食品的安全来说就显得异常重要。</w:t>
      </w:r>
    </w:p>
    <w:p>
      <w:pPr>
        <w:ind w:left="0" w:right="0" w:firstLine="560"/>
        <w:spacing w:before="450" w:after="450" w:line="312" w:lineRule="auto"/>
      </w:pPr>
      <w:r>
        <w:rPr>
          <w:rFonts w:ascii="宋体" w:hAnsi="宋体" w:eastAsia="宋体" w:cs="宋体"/>
          <w:color w:val="000"/>
          <w:sz w:val="28"/>
          <w:szCs w:val="28"/>
        </w:rPr>
        <w:t xml:space="preserve">&gt; 系统设计</w:t>
      </w:r>
    </w:p>
    <w:p>
      <w:pPr>
        <w:ind w:left="0" w:right="0" w:firstLine="560"/>
        <w:spacing w:before="450" w:after="450" w:line="312" w:lineRule="auto"/>
      </w:pPr>
      <w:r>
        <w:rPr>
          <w:rFonts w:ascii="宋体" w:hAnsi="宋体" w:eastAsia="宋体" w:cs="宋体"/>
          <w:color w:val="000"/>
          <w:sz w:val="28"/>
          <w:szCs w:val="28"/>
        </w:rPr>
        <w:t xml:space="preserve">基于RFID技术的农产品安全监控系统主要包括农产品生产监控模块、供应基地监控模块、农产品物流企业监控模块、农产品仓储监控模块、农产品消费点管理模块、农产品安全管理中心模块等。</w:t>
      </w:r>
    </w:p>
    <w:p>
      <w:pPr>
        <w:ind w:left="0" w:right="0" w:firstLine="560"/>
        <w:spacing w:before="450" w:after="450" w:line="312" w:lineRule="auto"/>
      </w:pPr>
      <w:r>
        <w:rPr>
          <w:rFonts w:ascii="宋体" w:hAnsi="宋体" w:eastAsia="宋体" w:cs="宋体"/>
          <w:color w:val="000"/>
          <w:sz w:val="28"/>
          <w:szCs w:val="28"/>
        </w:rPr>
        <w:t xml:space="preserve">（1）农产品安全管理部门（工商局或农产品主管部门）</w:t>
      </w:r>
    </w:p>
    <w:p>
      <w:pPr>
        <w:ind w:left="0" w:right="0" w:firstLine="560"/>
        <w:spacing w:before="450" w:after="450" w:line="312" w:lineRule="auto"/>
      </w:pPr>
      <w:r>
        <w:rPr>
          <w:rFonts w:ascii="宋体" w:hAnsi="宋体" w:eastAsia="宋体" w:cs="宋体"/>
          <w:color w:val="000"/>
          <w:sz w:val="28"/>
          <w:szCs w:val="28"/>
        </w:rPr>
        <w:t xml:space="preserve">设立农产品安全管理中心，建立中心数据库，中心数据库和各生产、加工厂家、农产品仓库、以及各中途监控点进行实时通信。中心数据库具备监控、查询、统计、报表和计划等功能。农产品安全管理中心负责制定标签编码方案和号段分配，农产品经营主体备案管理，厂家身份鉴定资格审查、管理和取消，运输车辆资格审查、管理和取消，物流公司资格审查、管理和取消等工作。</w:t>
      </w:r>
    </w:p>
    <w:p>
      <w:pPr>
        <w:ind w:left="0" w:right="0" w:firstLine="560"/>
        <w:spacing w:before="450" w:after="450" w:line="312" w:lineRule="auto"/>
      </w:pPr>
      <w:r>
        <w:rPr>
          <w:rFonts w:ascii="宋体" w:hAnsi="宋体" w:eastAsia="宋体" w:cs="宋体"/>
          <w:color w:val="000"/>
          <w:sz w:val="28"/>
          <w:szCs w:val="28"/>
        </w:rPr>
        <w:t xml:space="preserve">（2）农产品生产、养殖基地模块：</w:t>
      </w:r>
    </w:p>
    <w:p>
      <w:pPr>
        <w:ind w:left="0" w:right="0" w:firstLine="560"/>
        <w:spacing w:before="450" w:after="450" w:line="312" w:lineRule="auto"/>
      </w:pPr>
      <w:r>
        <w:rPr>
          <w:rFonts w:ascii="宋体" w:hAnsi="宋体" w:eastAsia="宋体" w:cs="宋体"/>
          <w:color w:val="000"/>
          <w:sz w:val="28"/>
          <w:szCs w:val="28"/>
        </w:rPr>
        <w:t xml:space="preserve">生产、种植、养殖基地（简称：生产基地）是农产品的生产地。当初级产品不需要加工时，由生产基地制作农产品电子标签、配送车辆电子标签和电子封条，将产品直接发送到农产品仓库;当初级产品需要加工时，则由生产基地制作农产品电子标签、配送车辆电子标签和电子封条，将初级产品直接发送到农产品加工企业。在初级产品发送前，生产基地将所有农产品信息实时传入到管理中心。</w:t>
      </w:r>
    </w:p>
    <w:p>
      <w:pPr>
        <w:ind w:left="0" w:right="0" w:firstLine="560"/>
        <w:spacing w:before="450" w:after="450" w:line="312" w:lineRule="auto"/>
      </w:pPr>
      <w:r>
        <w:rPr>
          <w:rFonts w:ascii="宋体" w:hAnsi="宋体" w:eastAsia="宋体" w:cs="宋体"/>
          <w:color w:val="000"/>
          <w:sz w:val="28"/>
          <w:szCs w:val="28"/>
        </w:rPr>
        <w:t xml:space="preserve">（3）农产品仓储监控模块：</w:t>
      </w:r>
    </w:p>
    <w:p>
      <w:pPr>
        <w:ind w:left="0" w:right="0" w:firstLine="560"/>
        <w:spacing w:before="450" w:after="450" w:line="312" w:lineRule="auto"/>
      </w:pPr>
      <w:r>
        <w:rPr>
          <w:rFonts w:ascii="宋体" w:hAnsi="宋体" w:eastAsia="宋体" w:cs="宋体"/>
          <w:color w:val="000"/>
          <w:sz w:val="28"/>
          <w:szCs w:val="28"/>
        </w:rPr>
        <w:t xml:space="preserve">各农产品仓库作为地区性仓储中心，负责农产品接收、入库、存储和配送，各农产品仓库设本地数据库。在农产品入口处由RFID终端设备完成入库农产品的自动鉴别和商品信息输入功能。各商品在出库时要通过RFID设备完成包括商品去向目的地信息在内的配送信息。这些商品的入库、存储及出库信息由本地后台数据管理系统负责完成统计、分析、报表和管理工作，同时本地系统要及时和农产品中心数据库保持通信，进行数据和指令的交互。农产品仓库（简称仓库）接受来自加工中心的农产品，是本物流检查系统的终点。为保证农产品的安全，仓库内设置车辆货物检查点，对接受的.农产品进行四重核对：①核对车辆身份;②核对车门上的电子封条是否完整;③核对车辆登记农产品和卸载农产品是否一致;④核对车辆登记农产品与管理中心数据库的数据是否一致。同时，仓库将卸货信息和检查结果上传管理中心。</w:t>
      </w:r>
    </w:p>
    <w:p>
      <w:pPr>
        <w:ind w:left="0" w:right="0" w:firstLine="560"/>
        <w:spacing w:before="450" w:after="450" w:line="312" w:lineRule="auto"/>
      </w:pPr>
      <w:r>
        <w:rPr>
          <w:rFonts w:ascii="宋体" w:hAnsi="宋体" w:eastAsia="宋体" w:cs="宋体"/>
          <w:color w:val="000"/>
          <w:sz w:val="28"/>
          <w:szCs w:val="28"/>
        </w:rPr>
        <w:t xml:space="preserve">（4）农产品加工中心监控模块：各加工中心负责将农产品进行包装。</w:t>
      </w:r>
    </w:p>
    <w:p>
      <w:pPr>
        <w:ind w:left="0" w:right="0" w:firstLine="560"/>
        <w:spacing w:before="450" w:after="450" w:line="312" w:lineRule="auto"/>
      </w:pPr>
      <w:r>
        <w:rPr>
          <w:rFonts w:ascii="宋体" w:hAnsi="宋体" w:eastAsia="宋体" w:cs="宋体"/>
          <w:color w:val="000"/>
          <w:sz w:val="28"/>
          <w:szCs w:val="28"/>
        </w:rPr>
        <w:t xml:space="preserve">各加工中心配备本地RFID系统，利用本系统对各包装单元进行编码并写入RFID标签，然后将标签贴到商品上，在装车的同时，将数据上传到农产品安全管理中心。车辆装载完毕时，将车上所有RFID标签标号一次性写入车辆配备的RFID车载电子标签中。农产品加工中心（简称加工中心）加工农产品并将加工好的农产品发送到各个农产品仓库。加工中心是物流运输的起点，负责制作要发送的农产品的电子标签、配送车辆电子标签和电子封条，并在发送前将这些电子信息传入到管理中心。</w:t>
      </w:r>
    </w:p>
    <w:p>
      <w:pPr>
        <w:ind w:left="0" w:right="0" w:firstLine="560"/>
        <w:spacing w:before="450" w:after="450" w:line="312" w:lineRule="auto"/>
      </w:pPr>
      <w:r>
        <w:rPr>
          <w:rFonts w:ascii="宋体" w:hAnsi="宋体" w:eastAsia="宋体" w:cs="宋体"/>
          <w:color w:val="000"/>
          <w:sz w:val="28"/>
          <w:szCs w:val="28"/>
        </w:rPr>
        <w:t xml:space="preserve">（5）农产品物流企业监控模块：</w:t>
      </w:r>
    </w:p>
    <w:p>
      <w:pPr>
        <w:ind w:left="0" w:right="0" w:firstLine="560"/>
        <w:spacing w:before="450" w:after="450" w:line="312" w:lineRule="auto"/>
      </w:pPr>
      <w:r>
        <w:rPr>
          <w:rFonts w:ascii="宋体" w:hAnsi="宋体" w:eastAsia="宋体" w:cs="宋体"/>
          <w:color w:val="000"/>
          <w:sz w:val="28"/>
          <w:szCs w:val="28"/>
        </w:rPr>
        <w:t xml:space="preserve">物流公司将配送车辆相关注册信息发送给管理中心，管理中心对其进行资格审查和管理，以便于运送过程中对车辆进行核对。每个车辆配备一个RFID车载电子标签，这个标签作为车辆的身份标志，记录有本车身份信息和本车装运商品的RFID标签的信息，以便车辆和所载商品信息关联起来。车载电子标签要求采用有源标签（例如），以便能够存入大量的信息，并可以对车辆进行远距离识别，同时有源标签可以与现有高速公路不停车收费系统统一起来。</w:t>
      </w:r>
    </w:p>
    <w:p>
      <w:pPr>
        <w:ind w:left="0" w:right="0" w:firstLine="560"/>
        <w:spacing w:before="450" w:after="450" w:line="312" w:lineRule="auto"/>
      </w:pPr>
      <w:r>
        <w:rPr>
          <w:rFonts w:ascii="宋体" w:hAnsi="宋体" w:eastAsia="宋体" w:cs="宋体"/>
          <w:color w:val="000"/>
          <w:sz w:val="28"/>
          <w:szCs w:val="28"/>
        </w:rPr>
        <w:t xml:space="preserve">（6）农产品销售点管理模块：</w:t>
      </w:r>
    </w:p>
    <w:p>
      <w:pPr>
        <w:ind w:left="0" w:right="0" w:firstLine="560"/>
        <w:spacing w:before="450" w:after="450" w:line="312" w:lineRule="auto"/>
      </w:pPr>
      <w:r>
        <w:rPr>
          <w:rFonts w:ascii="宋体" w:hAnsi="宋体" w:eastAsia="宋体" w:cs="宋体"/>
          <w:color w:val="000"/>
          <w:sz w:val="28"/>
          <w:szCs w:val="28"/>
        </w:rPr>
        <w:t xml:space="preserve">消费点收到仓库配送过来的农产品时，读取并核对产品上的电子标签信息，实时将数据上传到管理中心和仓库数据库。</w:t>
      </w:r>
    </w:p>
    <w:p>
      <w:pPr>
        <w:ind w:left="0" w:right="0" w:firstLine="560"/>
        <w:spacing w:before="450" w:after="450" w:line="312" w:lineRule="auto"/>
      </w:pPr>
      <w:r>
        <w:rPr>
          <w:rFonts w:ascii="宋体" w:hAnsi="宋体" w:eastAsia="宋体" w:cs="宋体"/>
          <w:color w:val="000"/>
          <w:sz w:val="28"/>
          <w:szCs w:val="28"/>
        </w:rPr>
        <w:t xml:space="preserve">（7）农产品运输监测点模块：</w:t>
      </w:r>
    </w:p>
    <w:p>
      <w:pPr>
        <w:ind w:left="0" w:right="0" w:firstLine="560"/>
        <w:spacing w:before="450" w:after="450" w:line="312" w:lineRule="auto"/>
      </w:pPr>
      <w:r>
        <w:rPr>
          <w:rFonts w:ascii="宋体" w:hAnsi="宋体" w:eastAsia="宋体" w:cs="宋体"/>
          <w:color w:val="000"/>
          <w:sz w:val="28"/>
          <w:szCs w:val="28"/>
        </w:rPr>
        <w:t xml:space="preserve">在车辆运输过程中，可以通过监测点的对车辆进行监测。监测点可以是执法人员通过人工手段进行监测，也可以通过安装固定设备进行自动监测，监测手段可以是手持式终端，也可以是固定RFID设备，监测点采集的信息可以通过GPRS无线方式，或者通过TCP/IP与农产品安全管理中心通信。管理部门可以设置固定的运输监测点和流动的人工运输监测点（简称监测点），对配送车辆进行合法性检查。</w:t>
      </w:r>
    </w:p>
    <w:p>
      <w:pPr>
        <w:ind w:left="0" w:right="0" w:firstLine="560"/>
        <w:spacing w:before="450" w:after="450" w:line="312" w:lineRule="auto"/>
      </w:pPr>
      <w:r>
        <w:rPr>
          <w:rFonts w:ascii="宋体" w:hAnsi="宋体" w:eastAsia="宋体" w:cs="宋体"/>
          <w:color w:val="000"/>
          <w:sz w:val="28"/>
          <w:szCs w:val="28"/>
        </w:rPr>
        <w:t xml:space="preserve">（8）农产品质量日常监管模块：</w:t>
      </w:r>
    </w:p>
    <w:p>
      <w:pPr>
        <w:ind w:left="0" w:right="0" w:firstLine="560"/>
        <w:spacing w:before="450" w:after="450" w:line="312" w:lineRule="auto"/>
      </w:pPr>
      <w:r>
        <w:rPr>
          <w:rFonts w:ascii="宋体" w:hAnsi="宋体" w:eastAsia="宋体" w:cs="宋体"/>
          <w:color w:val="000"/>
          <w:sz w:val="28"/>
          <w:szCs w:val="28"/>
        </w:rPr>
        <w:t xml:space="preserve">包括①产地环境、生产投入管理;对农产品质量安全进行管理，首先需要对农产品的产地环境、生产投入等相关因素进行日常监管。②农产品质量案件信息管理;③暂停农产品生产、销售;④恢复农产品生产、销售;⑤农产品及养殖户黑名单管理;⑥农产品停止生产、退出市场;⑦重点农产品划定;⑧重点农产品取消;⑨名优农产品;⑩名优农产品养殖企业。</w:t>
      </w:r>
    </w:p>
    <w:p>
      <w:pPr>
        <w:ind w:left="0" w:right="0" w:firstLine="560"/>
        <w:spacing w:before="450" w:after="450" w:line="312" w:lineRule="auto"/>
      </w:pPr>
      <w:r>
        <w:rPr>
          <w:rFonts w:ascii="宋体" w:hAnsi="宋体" w:eastAsia="宋体" w:cs="宋体"/>
          <w:color w:val="000"/>
          <w:sz w:val="28"/>
          <w:szCs w:val="28"/>
        </w:rPr>
        <w:t xml:space="preserve">（9）农产品安全公众服务信息模块</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第五篇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名门花园位于国家5A级风景名胜、世界文化遗产武当山旅游区，小区为正规化半开放物业小区，内设总出入口一个、分幢出入口两个、周围两面半为3米高围墙、一面半为建筑物（围墙）。为保障小区业主的人身和财产安全特筹备在小区重要道口、四面围墙 安装防盗报警视频监控、道闸控制系统。</w:t>
      </w:r>
    </w:p>
    <w:p>
      <w:pPr>
        <w:ind w:left="0" w:right="0" w:firstLine="560"/>
        <w:spacing w:before="450" w:after="450" w:line="312" w:lineRule="auto"/>
      </w:pPr>
      <w:r>
        <w:rPr>
          <w:rFonts w:ascii="宋体" w:hAnsi="宋体" w:eastAsia="宋体" w:cs="宋体"/>
          <w:color w:val="000"/>
          <w:sz w:val="28"/>
          <w:szCs w:val="28"/>
        </w:rPr>
        <w:t xml:space="preserve">&gt;报警与监控系统</w:t>
      </w:r>
    </w:p>
    <w:p>
      <w:pPr>
        <w:ind w:left="0" w:right="0" w:firstLine="560"/>
        <w:spacing w:before="450" w:after="450" w:line="312" w:lineRule="auto"/>
      </w:pPr>
      <w:r>
        <w:rPr>
          <w:rFonts w:ascii="宋体" w:hAnsi="宋体" w:eastAsia="宋体" w:cs="宋体"/>
          <w:color w:val="000"/>
          <w:sz w:val="28"/>
          <w:szCs w:val="28"/>
        </w:rPr>
        <w:t xml:space="preserve">报警与监控的主要功能是预防非法进去小区当有非法进入时立即报警与视频录像。做到提前预防、实施跟踪、事后有据可查。</w:t>
      </w:r>
    </w:p>
    <w:p>
      <w:pPr>
        <w:ind w:left="0" w:right="0" w:firstLine="560"/>
        <w:spacing w:before="450" w:after="450" w:line="312" w:lineRule="auto"/>
      </w:pPr>
      <w:r>
        <w:rPr>
          <w:rFonts w:ascii="宋体" w:hAnsi="宋体" w:eastAsia="宋体" w:cs="宋体"/>
          <w:color w:val="000"/>
          <w:sz w:val="28"/>
          <w:szCs w:val="28"/>
        </w:rPr>
        <w:t xml:space="preserve">&gt;监控主要设备如下：</w:t>
      </w:r>
    </w:p>
    <w:p>
      <w:pPr>
        <w:ind w:left="0" w:right="0" w:firstLine="560"/>
        <w:spacing w:before="450" w:after="450" w:line="312" w:lineRule="auto"/>
      </w:pPr>
      <w:r>
        <w:rPr>
          <w:rFonts w:ascii="宋体" w:hAnsi="宋体" w:eastAsia="宋体" w:cs="宋体"/>
          <w:color w:val="000"/>
          <w:sz w:val="28"/>
          <w:szCs w:val="28"/>
        </w:rPr>
        <w:t xml:space="preserve">远距离红外摄像机八台，摄像机采用沃仕达高清夜视480线红外摄像头</w:t>
      </w:r>
    </w:p>
    <w:p>
      <w:pPr>
        <w:ind w:left="0" w:right="0" w:firstLine="560"/>
        <w:spacing w:before="450" w:after="450" w:line="312" w:lineRule="auto"/>
      </w:pPr>
      <w:r>
        <w:rPr>
          <w:rFonts w:ascii="宋体" w:hAnsi="宋体" w:eastAsia="宋体" w:cs="宋体"/>
          <w:color w:val="000"/>
          <w:sz w:val="28"/>
          <w:szCs w:val="28"/>
        </w:rPr>
        <w:t xml:space="preserve">产品外观</w:t>
      </w:r>
    </w:p>
    <w:p>
      <w:pPr>
        <w:ind w:left="0" w:right="0" w:firstLine="560"/>
        <w:spacing w:before="450" w:after="450" w:line="312" w:lineRule="auto"/>
      </w:pPr>
      <w:r>
        <w:rPr>
          <w:rFonts w:ascii="宋体" w:hAnsi="宋体" w:eastAsia="宋体" w:cs="宋体"/>
          <w:color w:val="000"/>
          <w:sz w:val="28"/>
          <w:szCs w:val="28"/>
        </w:rPr>
        <w:t xml:space="preserve">案例效果</w:t>
      </w:r>
    </w:p>
    <w:p>
      <w:pPr>
        <w:ind w:left="0" w:right="0" w:firstLine="560"/>
        <w:spacing w:before="450" w:after="450" w:line="312" w:lineRule="auto"/>
      </w:pPr>
      <w:r>
        <w:rPr>
          <w:rFonts w:ascii="宋体" w:hAnsi="宋体" w:eastAsia="宋体" w:cs="宋体"/>
          <w:color w:val="000"/>
          <w:sz w:val="28"/>
          <w:szCs w:val="28"/>
        </w:rPr>
        <w:t xml:space="preserve">智能道闸系统主要设备：鸿门机电挡车器智能道闸</w:t>
      </w:r>
    </w:p>
    <w:p>
      <w:pPr>
        <w:ind w:left="0" w:right="0" w:firstLine="560"/>
        <w:spacing w:before="450" w:after="450" w:line="312" w:lineRule="auto"/>
      </w:pPr>
      <w:r>
        <w:rPr>
          <w:rFonts w:ascii="宋体" w:hAnsi="宋体" w:eastAsia="宋体" w:cs="宋体"/>
          <w:color w:val="000"/>
          <w:sz w:val="28"/>
          <w:szCs w:val="28"/>
        </w:rPr>
        <w:t xml:space="preserve">&gt;主要功能：</w:t>
      </w:r>
    </w:p>
    <w:p>
      <w:pPr>
        <w:ind w:left="0" w:right="0" w:firstLine="560"/>
        <w:spacing w:before="450" w:after="450" w:line="312" w:lineRule="auto"/>
      </w:pPr>
      <w:r>
        <w:rPr>
          <w:rFonts w:ascii="宋体" w:hAnsi="宋体" w:eastAsia="宋体" w:cs="宋体"/>
          <w:color w:val="000"/>
          <w:sz w:val="28"/>
          <w:szCs w:val="28"/>
        </w:rPr>
        <w:t xml:space="preserve">1·手动按钮可作‘升’、‘降’及‘停’操作</w:t>
      </w:r>
    </w:p>
    <w:p>
      <w:pPr>
        <w:ind w:left="0" w:right="0" w:firstLine="560"/>
        <w:spacing w:before="450" w:after="450" w:line="312" w:lineRule="auto"/>
      </w:pPr>
      <w:r>
        <w:rPr>
          <w:rFonts w:ascii="宋体" w:hAnsi="宋体" w:eastAsia="宋体" w:cs="宋体"/>
          <w:color w:val="000"/>
          <w:sz w:val="28"/>
          <w:szCs w:val="28"/>
        </w:rPr>
        <w:t xml:space="preserve">2·无线遥控可作‘升’、‘降’、‘停’及对手动按钮的‘加锁’‘解锁’操作</w:t>
      </w:r>
    </w:p>
    <w:p>
      <w:pPr>
        <w:ind w:left="0" w:right="0" w:firstLine="560"/>
        <w:spacing w:before="450" w:after="450" w:line="312" w:lineRule="auto"/>
      </w:pPr>
      <w:r>
        <w:rPr>
          <w:rFonts w:ascii="宋体" w:hAnsi="宋体" w:eastAsia="宋体" w:cs="宋体"/>
          <w:color w:val="000"/>
          <w:sz w:val="28"/>
          <w:szCs w:val="28"/>
        </w:rPr>
        <w:t xml:space="preserve">3·停电自动解锁，停电后可手动抬杆 4·具有便于维护与调试的‘自检模式’</w:t>
      </w:r>
    </w:p>
    <w:p>
      <w:pPr>
        <w:ind w:left="0" w:right="0" w:firstLine="560"/>
        <w:spacing w:before="450" w:after="450" w:line="312" w:lineRule="auto"/>
      </w:pPr>
      <w:r>
        <w:rPr>
          <w:rFonts w:ascii="宋体" w:hAnsi="宋体" w:eastAsia="宋体" w:cs="宋体"/>
          <w:color w:val="000"/>
          <w:sz w:val="28"/>
          <w:szCs w:val="28"/>
        </w:rPr>
        <w:t xml:space="preserve">5·可选配车辆传感器，使具有‘车过自动落闸’‘防砸车’或‘冲闸自动抬杆’功能</w:t>
      </w:r>
    </w:p>
    <w:p>
      <w:pPr>
        <w:ind w:left="0" w:right="0" w:firstLine="560"/>
        <w:spacing w:before="450" w:after="450" w:line="312" w:lineRule="auto"/>
      </w:pPr>
      <w:r>
        <w:rPr>
          <w:rFonts w:ascii="宋体" w:hAnsi="宋体" w:eastAsia="宋体" w:cs="宋体"/>
          <w:color w:val="000"/>
          <w:sz w:val="28"/>
          <w:szCs w:val="28"/>
        </w:rPr>
        <w:t xml:space="preserve">6·可选配专为道路收费而增设的顶蓬及通道两对红绿灯</w:t>
      </w:r>
    </w:p>
    <w:p>
      <w:pPr>
        <w:ind w:left="0" w:right="0" w:firstLine="560"/>
        <w:spacing w:before="450" w:after="450" w:line="312" w:lineRule="auto"/>
      </w:pPr>
      <w:r>
        <w:rPr>
          <w:rFonts w:ascii="宋体" w:hAnsi="宋体" w:eastAsia="宋体" w:cs="宋体"/>
          <w:color w:val="000"/>
          <w:sz w:val="28"/>
          <w:szCs w:val="28"/>
        </w:rPr>
        <w:t xml:space="preserve">7·可选配光隔离长线驱动器，挂接到电脑RS232-C串行通讯接口。具备丰富的底层控制及状态返回指令，使收费系统微机可对电闸作最完全的控制。</w:t>
      </w:r>
    </w:p>
    <w:p>
      <w:pPr>
        <w:ind w:left="0" w:right="0" w:firstLine="560"/>
        <w:spacing w:before="450" w:after="450" w:line="312" w:lineRule="auto"/>
      </w:pPr>
      <w:r>
        <w:rPr>
          <w:rFonts w:ascii="宋体" w:hAnsi="宋体" w:eastAsia="宋体" w:cs="宋体"/>
          <w:color w:val="000"/>
          <w:sz w:val="28"/>
          <w:szCs w:val="28"/>
        </w:rPr>
        <w:t xml:space="preserve">8·可根据客户需要增加其它特殊功能</w:t>
      </w:r>
    </w:p>
    <w:p>
      <w:pPr>
        <w:ind w:left="0" w:right="0" w:firstLine="560"/>
        <w:spacing w:before="450" w:after="450" w:line="312" w:lineRule="auto"/>
      </w:pPr>
      <w:r>
        <w:rPr>
          <w:rFonts w:ascii="宋体" w:hAnsi="宋体" w:eastAsia="宋体" w:cs="宋体"/>
          <w:color w:val="000"/>
          <w:sz w:val="28"/>
          <w:szCs w:val="28"/>
        </w:rPr>
        <w:t xml:space="preserve">电气特性：</w:t>
      </w:r>
    </w:p>
    <w:p>
      <w:pPr>
        <w:ind w:left="0" w:right="0" w:firstLine="560"/>
        <w:spacing w:before="450" w:after="450" w:line="312" w:lineRule="auto"/>
      </w:pPr>
      <w:r>
        <w:rPr>
          <w:rFonts w:ascii="宋体" w:hAnsi="宋体" w:eastAsia="宋体" w:cs="宋体"/>
          <w:color w:val="000"/>
          <w:sz w:val="28"/>
          <w:szCs w:val="28"/>
        </w:rPr>
        <w:t xml:space="preserve">1·采用具备软件陷井与硬件看门狗的单片机控制，永不死机</w:t>
      </w:r>
    </w:p>
    <w:p>
      <w:pPr>
        <w:ind w:left="0" w:right="0" w:firstLine="560"/>
        <w:spacing w:before="450" w:after="450" w:line="312" w:lineRule="auto"/>
      </w:pPr>
      <w:r>
        <w:rPr>
          <w:rFonts w:ascii="宋体" w:hAnsi="宋体" w:eastAsia="宋体" w:cs="宋体"/>
          <w:color w:val="000"/>
          <w:sz w:val="28"/>
          <w:szCs w:val="28"/>
        </w:rPr>
        <w:t xml:space="preserve">2·采用磁感应霍尔器件进行行程控制，非接触工作，永不磨损偏移 3·采用光电耦合、无触点、过零导通技术，主控板无火花无干扰高可靠工作</w:t>
      </w:r>
    </w:p>
    <w:p>
      <w:pPr>
        <w:ind w:left="0" w:right="0" w:firstLine="560"/>
        <w:spacing w:before="450" w:after="450" w:line="312" w:lineRule="auto"/>
      </w:pPr>
      <w:r>
        <w:rPr>
          <w:rFonts w:ascii="宋体" w:hAnsi="宋体" w:eastAsia="宋体" w:cs="宋体"/>
          <w:color w:val="000"/>
          <w:sz w:val="28"/>
          <w:szCs w:val="28"/>
        </w:rPr>
        <w:t xml:space="preserve">4·采用升降超时与电机过热保护，防止电闸非正常损坏 5·采用机械行程开关，进行切电总保护</w:t>
      </w:r>
    </w:p>
    <w:p>
      <w:pPr>
        <w:ind w:left="0" w:right="0" w:firstLine="560"/>
        <w:spacing w:before="450" w:after="450" w:line="312" w:lineRule="auto"/>
      </w:pPr>
      <w:r>
        <w:rPr>
          <w:rFonts w:ascii="宋体" w:hAnsi="宋体" w:eastAsia="宋体" w:cs="宋体"/>
          <w:color w:val="000"/>
          <w:sz w:val="28"/>
          <w:szCs w:val="28"/>
        </w:rPr>
        <w:t xml:space="preserve">6·宽范围的单相电源输入（160V-260V）适于恶劣的野外道路收费环境</w:t>
      </w:r>
    </w:p>
    <w:p>
      <w:pPr>
        <w:ind w:left="0" w:right="0" w:firstLine="560"/>
        <w:spacing w:before="450" w:after="450" w:line="312" w:lineRule="auto"/>
      </w:pPr>
      <w:r>
        <w:rPr>
          <w:rFonts w:ascii="宋体" w:hAnsi="宋体" w:eastAsia="宋体" w:cs="宋体"/>
          <w:color w:val="000"/>
          <w:sz w:val="28"/>
          <w:szCs w:val="28"/>
        </w:rPr>
        <w:t xml:space="preserve">7·光隔离串行通讯接口，隔离电压大于1500V，确保上位微机安全，实现抗汽车电火花等强电磁干扰的高可靠通讯 技术指标：</w:t>
      </w:r>
    </w:p>
    <w:p>
      <w:pPr>
        <w:ind w:left="0" w:right="0" w:firstLine="560"/>
        <w:spacing w:before="450" w:after="450" w:line="312" w:lineRule="auto"/>
      </w:pPr>
      <w:r>
        <w:rPr>
          <w:rFonts w:ascii="宋体" w:hAnsi="宋体" w:eastAsia="宋体" w:cs="宋体"/>
          <w:color w:val="000"/>
          <w:sz w:val="28"/>
          <w:szCs w:val="28"/>
        </w:rPr>
        <w:t xml:space="preserve">工作电源：AC220V 150W 升降时间：至6秒可选 工作温度：-20℃至+85℃闸杆长度：3至6米可选</w:t>
      </w:r>
    </w:p>
    <w:p>
      <w:pPr>
        <w:ind w:left="0" w:right="0" w:firstLine="560"/>
        <w:spacing w:before="450" w:after="450" w:line="312" w:lineRule="auto"/>
      </w:pPr>
      <w:r>
        <w:rPr>
          <w:rFonts w:ascii="宋体" w:hAnsi="宋体" w:eastAsia="宋体" w:cs="宋体"/>
          <w:color w:val="000"/>
          <w:sz w:val="28"/>
          <w:szCs w:val="28"/>
        </w:rPr>
        <w:t xml:space="preserve">工作湿度：5％至95％箱体尺寸：342*292*1025MM</w:t>
      </w:r>
    </w:p>
    <w:p>
      <w:pPr>
        <w:ind w:left="0" w:right="0" w:firstLine="560"/>
        <w:spacing w:before="450" w:after="450" w:line="312" w:lineRule="auto"/>
      </w:pPr>
      <w:r>
        <w:rPr>
          <w:rFonts w:ascii="黑体" w:hAnsi="黑体" w:eastAsia="黑体" w:cs="黑体"/>
          <w:color w:val="000000"/>
          <w:sz w:val="36"/>
          <w:szCs w:val="36"/>
          <w:b w:val="1"/>
          <w:bCs w:val="1"/>
        </w:rPr>
        <w:t xml:space="preserve">基站监控方案模板范文大全 第六篇</w:t>
      </w:r>
    </w:p>
    <w:p>
      <w:pPr>
        <w:ind w:left="0" w:right="0" w:firstLine="560"/>
        <w:spacing w:before="450" w:after="450" w:line="312" w:lineRule="auto"/>
      </w:pPr>
      <w:r>
        <w:rPr>
          <w:rFonts w:ascii="宋体" w:hAnsi="宋体" w:eastAsia="宋体" w:cs="宋体"/>
          <w:color w:val="000"/>
          <w:sz w:val="28"/>
          <w:szCs w:val="28"/>
        </w:rPr>
        <w:t xml:space="preserve">为了贯彻落实教育部、xx省教育厅有关疫情防控工作要求，确保学生返校后教学质量稳定，根据xx省教育厅《转发教育部应对新冠肺炎疫情工作领导小组办公室关于做好20xx年秋季学期教育教学和疫情防控工作的通知》和学校《xx工学院20xx年秋季学期学生返校工作方案》规定，《xx工学院20xx—20xx学年第一学期教学组织工作方案》等文件精神，特制定本学期教学质量监控工作方案。</w:t>
      </w:r>
    </w:p>
    <w:p>
      <w:pPr>
        <w:ind w:left="0" w:right="0" w:firstLine="560"/>
        <w:spacing w:before="450" w:after="450" w:line="312" w:lineRule="auto"/>
      </w:pPr>
      <w:r>
        <w:rPr>
          <w:rFonts w:ascii="宋体" w:hAnsi="宋体" w:eastAsia="宋体" w:cs="宋体"/>
          <w:color w:val="000"/>
          <w:sz w:val="28"/>
          <w:szCs w:val="28"/>
        </w:rPr>
        <w:t xml:space="preserve">&gt;一、课堂教学的教学质量监控</w:t>
      </w:r>
    </w:p>
    <w:p>
      <w:pPr>
        <w:ind w:left="0" w:right="0" w:firstLine="560"/>
        <w:spacing w:before="450" w:after="450" w:line="312" w:lineRule="auto"/>
      </w:pPr>
      <w:r>
        <w:rPr>
          <w:rFonts w:ascii="宋体" w:hAnsi="宋体" w:eastAsia="宋体" w:cs="宋体"/>
          <w:color w:val="000"/>
          <w:sz w:val="28"/>
          <w:szCs w:val="28"/>
        </w:rPr>
        <w:t xml:space="preserve">对课堂教学的监控采用以下方式：</w:t>
      </w:r>
    </w:p>
    <w:p>
      <w:pPr>
        <w:ind w:left="0" w:right="0" w:firstLine="560"/>
        <w:spacing w:before="450" w:after="450" w:line="312" w:lineRule="auto"/>
      </w:pPr>
      <w:r>
        <w:rPr>
          <w:rFonts w:ascii="宋体" w:hAnsi="宋体" w:eastAsia="宋体" w:cs="宋体"/>
          <w:color w:val="000"/>
          <w:sz w:val="28"/>
          <w:szCs w:val="28"/>
        </w:rPr>
        <w:t xml:space="preserve">1、校、院两级督导听课；</w:t>
      </w:r>
    </w:p>
    <w:p>
      <w:pPr>
        <w:ind w:left="0" w:right="0" w:firstLine="560"/>
        <w:spacing w:before="450" w:after="450" w:line="312" w:lineRule="auto"/>
      </w:pPr>
      <w:r>
        <w:rPr>
          <w:rFonts w:ascii="宋体" w:hAnsi="宋体" w:eastAsia="宋体" w:cs="宋体"/>
          <w:color w:val="000"/>
          <w:sz w:val="28"/>
          <w:szCs w:val="28"/>
        </w:rPr>
        <w:t xml:space="preserve">2、领导干部深入教学一线看课、走课、巡课；</w:t>
      </w:r>
    </w:p>
    <w:p>
      <w:pPr>
        <w:ind w:left="0" w:right="0" w:firstLine="560"/>
        <w:spacing w:before="450" w:after="450" w:line="312" w:lineRule="auto"/>
      </w:pPr>
      <w:r>
        <w:rPr>
          <w:rFonts w:ascii="宋体" w:hAnsi="宋体" w:eastAsia="宋体" w:cs="宋体"/>
          <w:color w:val="000"/>
          <w:sz w:val="28"/>
          <w:szCs w:val="28"/>
        </w:rPr>
        <w:t xml:space="preserve">3、二级教学单位日常教学检查；</w:t>
      </w:r>
    </w:p>
    <w:p>
      <w:pPr>
        <w:ind w:left="0" w:right="0" w:firstLine="560"/>
        <w:spacing w:before="450" w:after="450" w:line="312" w:lineRule="auto"/>
      </w:pPr>
      <w:r>
        <w:rPr>
          <w:rFonts w:ascii="宋体" w:hAnsi="宋体" w:eastAsia="宋体" w:cs="宋体"/>
          <w:color w:val="000"/>
          <w:sz w:val="28"/>
          <w:szCs w:val="28"/>
        </w:rPr>
        <w:t xml:space="preserve">4、学生信息员反馈；</w:t>
      </w:r>
    </w:p>
    <w:p>
      <w:pPr>
        <w:ind w:left="0" w:right="0" w:firstLine="560"/>
        <w:spacing w:before="450" w:after="450" w:line="312" w:lineRule="auto"/>
      </w:pPr>
      <w:r>
        <w:rPr>
          <w:rFonts w:ascii="宋体" w:hAnsi="宋体" w:eastAsia="宋体" w:cs="宋体"/>
          <w:color w:val="000"/>
          <w:sz w:val="28"/>
          <w:szCs w:val="28"/>
        </w:rPr>
        <w:t xml:space="preserve">5、安排教评中心、学生信息员值班，通过校园监控系统巡察方式监控日常教学。</w:t>
      </w:r>
    </w:p>
    <w:p>
      <w:pPr>
        <w:ind w:left="0" w:right="0" w:firstLine="560"/>
        <w:spacing w:before="450" w:after="450" w:line="312" w:lineRule="auto"/>
      </w:pPr>
      <w:r>
        <w:rPr>
          <w:rFonts w:ascii="宋体" w:hAnsi="宋体" w:eastAsia="宋体" w:cs="宋体"/>
          <w:color w:val="000"/>
          <w:sz w:val="28"/>
          <w:szCs w:val="28"/>
        </w:rPr>
        <w:t xml:space="preserve">&gt;二、混合式课程的教学质量监控</w:t>
      </w:r>
    </w:p>
    <w:p>
      <w:pPr>
        <w:ind w:left="0" w:right="0" w:firstLine="560"/>
        <w:spacing w:before="450" w:after="450" w:line="312" w:lineRule="auto"/>
      </w:pPr>
      <w:r>
        <w:rPr>
          <w:rFonts w:ascii="宋体" w:hAnsi="宋体" w:eastAsia="宋体" w:cs="宋体"/>
          <w:color w:val="000"/>
          <w:sz w:val="28"/>
          <w:szCs w:val="28"/>
        </w:rPr>
        <w:t xml:space="preserve">对混合式课程采用以下监控方式：</w:t>
      </w:r>
    </w:p>
    <w:p>
      <w:pPr>
        <w:ind w:left="0" w:right="0" w:firstLine="560"/>
        <w:spacing w:before="450" w:after="450" w:line="312" w:lineRule="auto"/>
      </w:pPr>
      <w:r>
        <w:rPr>
          <w:rFonts w:ascii="宋体" w:hAnsi="宋体" w:eastAsia="宋体" w:cs="宋体"/>
          <w:color w:val="000"/>
          <w:sz w:val="28"/>
          <w:szCs w:val="28"/>
        </w:rPr>
        <w:t xml:space="preserve">1、教评中心组织校、院两级教学督导进行线下课堂听课；</w:t>
      </w:r>
    </w:p>
    <w:p>
      <w:pPr>
        <w:ind w:left="0" w:right="0" w:firstLine="560"/>
        <w:spacing w:before="450" w:after="450" w:line="312" w:lineRule="auto"/>
      </w:pPr>
      <w:r>
        <w:rPr>
          <w:rFonts w:ascii="宋体" w:hAnsi="宋体" w:eastAsia="宋体" w:cs="宋体"/>
          <w:color w:val="000"/>
          <w:sz w:val="28"/>
          <w:szCs w:val="28"/>
        </w:rPr>
        <w:t xml:space="preserve">2、查看教学资源使用情况、学生学习效果反馈；</w:t>
      </w:r>
    </w:p>
    <w:p>
      <w:pPr>
        <w:ind w:left="0" w:right="0" w:firstLine="560"/>
        <w:spacing w:before="450" w:after="450" w:line="312" w:lineRule="auto"/>
      </w:pPr>
      <w:r>
        <w:rPr>
          <w:rFonts w:ascii="宋体" w:hAnsi="宋体" w:eastAsia="宋体" w:cs="宋体"/>
          <w:color w:val="000"/>
          <w:sz w:val="28"/>
          <w:szCs w:val="28"/>
        </w:rPr>
        <w:t xml:space="preserve">3、查看教师线上、线下答疑辅导等过程管理痕迹。</w:t>
      </w:r>
    </w:p>
    <w:p>
      <w:pPr>
        <w:ind w:left="0" w:right="0" w:firstLine="560"/>
        <w:spacing w:before="450" w:after="450" w:line="312" w:lineRule="auto"/>
      </w:pPr>
      <w:r>
        <w:rPr>
          <w:rFonts w:ascii="宋体" w:hAnsi="宋体" w:eastAsia="宋体" w:cs="宋体"/>
          <w:color w:val="000"/>
          <w:sz w:val="28"/>
          <w:szCs w:val="28"/>
        </w:rPr>
        <w:t xml:space="preserve">&gt;三、其他教学环节的教学质量监控</w:t>
      </w:r>
    </w:p>
    <w:p>
      <w:pPr>
        <w:ind w:left="0" w:right="0" w:firstLine="560"/>
        <w:spacing w:before="450" w:after="450" w:line="312" w:lineRule="auto"/>
      </w:pPr>
      <w:r>
        <w:rPr>
          <w:rFonts w:ascii="宋体" w:hAnsi="宋体" w:eastAsia="宋体" w:cs="宋体"/>
          <w:color w:val="000"/>
          <w:sz w:val="28"/>
          <w:szCs w:val="28"/>
        </w:rPr>
        <w:t xml:space="preserve">对其他教学环节的监控采用常规和专项检查的方式进行：</w:t>
      </w:r>
    </w:p>
    <w:p>
      <w:pPr>
        <w:ind w:left="0" w:right="0" w:firstLine="560"/>
        <w:spacing w:before="450" w:after="450" w:line="312" w:lineRule="auto"/>
      </w:pPr>
      <w:r>
        <w:rPr>
          <w:rFonts w:ascii="宋体" w:hAnsi="宋体" w:eastAsia="宋体" w:cs="宋体"/>
          <w:color w:val="000"/>
          <w:sz w:val="28"/>
          <w:szCs w:val="28"/>
        </w:rPr>
        <w:t xml:space="preserve">（一）常规检查</w:t>
      </w:r>
    </w:p>
    <w:p>
      <w:pPr>
        <w:ind w:left="0" w:right="0" w:firstLine="560"/>
        <w:spacing w:before="450" w:after="450" w:line="312" w:lineRule="auto"/>
      </w:pPr>
      <w:r>
        <w:rPr>
          <w:rFonts w:ascii="宋体" w:hAnsi="宋体" w:eastAsia="宋体" w:cs="宋体"/>
          <w:color w:val="000"/>
          <w:sz w:val="28"/>
          <w:szCs w:val="28"/>
        </w:rPr>
        <w:t xml:space="preserve">1、期初教学检查：第5周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的专业教学计划落实情况；课程安排、任课老师与教材落实到位情况；学生到课情况；任课教师教学大纲、教案、教学进度表等教学文件准备情况；教研室工作计划；二级督导工作计划等进行检查。</w:t>
      </w:r>
    </w:p>
    <w:p>
      <w:pPr>
        <w:ind w:left="0" w:right="0" w:firstLine="560"/>
        <w:spacing w:before="450" w:after="450" w:line="312" w:lineRule="auto"/>
      </w:pPr>
      <w:r>
        <w:rPr>
          <w:rFonts w:ascii="宋体" w:hAnsi="宋体" w:eastAsia="宋体" w:cs="宋体"/>
          <w:color w:val="000"/>
          <w:sz w:val="28"/>
          <w:szCs w:val="28"/>
        </w:rPr>
        <w:t xml:space="preserve">2、期中教学检查：第11周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的教学秩序：如教师执行授课计划情况、实践教学安排等；课堂教学：如教师备课、授课、批改作业、辅导答疑情况；教研教改活动：如听课评课制度落实情况、教研室日常活动开展情况等；学风建设状况：如学生到课率、课堂纪律情况等进行检查。</w:t>
      </w:r>
    </w:p>
    <w:p>
      <w:pPr>
        <w:ind w:left="0" w:right="0" w:firstLine="560"/>
        <w:spacing w:before="450" w:after="450" w:line="312" w:lineRule="auto"/>
      </w:pPr>
      <w:r>
        <w:rPr>
          <w:rFonts w:ascii="宋体" w:hAnsi="宋体" w:eastAsia="宋体" w:cs="宋体"/>
          <w:color w:val="000"/>
          <w:sz w:val="28"/>
          <w:szCs w:val="28"/>
        </w:rPr>
        <w:t xml:space="preserve">3、期末教学检查：第19周</w:t>
      </w:r>
    </w:p>
    <w:p>
      <w:pPr>
        <w:ind w:left="0" w:right="0" w:firstLine="560"/>
        <w:spacing w:before="450" w:after="450" w:line="312" w:lineRule="auto"/>
      </w:pPr>
      <w:r>
        <w:rPr>
          <w:rFonts w:ascii="宋体" w:hAnsi="宋体" w:eastAsia="宋体" w:cs="宋体"/>
          <w:color w:val="000"/>
          <w:sz w:val="28"/>
          <w:szCs w:val="28"/>
        </w:rPr>
        <w:t xml:space="preserve">教评中心组织教务处、督导团对二级教学单位本学期各项教学目标完成情况、课程考核安排情况、期末教学工作总结开展情况等进行检查。</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根据本学期教学工作的安排，教评中心组织专家组对20xx—20xx学年第二学期课程考核、20xx—20xx学年第一学期作业等项目进行专项检查和评估。</w:t>
      </w:r>
    </w:p>
    <w:p>
      <w:pPr>
        <w:ind w:left="0" w:right="0" w:firstLine="560"/>
        <w:spacing w:before="450" w:after="450" w:line="312" w:lineRule="auto"/>
      </w:pPr>
      <w:r>
        <w:rPr>
          <w:rFonts w:ascii="宋体" w:hAnsi="宋体" w:eastAsia="宋体" w:cs="宋体"/>
          <w:color w:val="000"/>
          <w:sz w:val="28"/>
          <w:szCs w:val="28"/>
        </w:rPr>
        <w:t xml:space="preserve">（三）实习检查</w:t>
      </w:r>
    </w:p>
    <w:p>
      <w:pPr>
        <w:ind w:left="0" w:right="0" w:firstLine="560"/>
        <w:spacing w:before="450" w:after="450" w:line="312" w:lineRule="auto"/>
      </w:pPr>
      <w:r>
        <w:rPr>
          <w:rFonts w:ascii="宋体" w:hAnsi="宋体" w:eastAsia="宋体" w:cs="宋体"/>
          <w:color w:val="000"/>
          <w:sz w:val="28"/>
          <w:szCs w:val="28"/>
        </w:rPr>
        <w:t xml:space="preserve">教评中心与教务处充分利用校友邦后台数据对实习指导过程进行监控。</w:t>
      </w:r>
    </w:p>
    <w:p>
      <w:pPr>
        <w:ind w:left="0" w:right="0" w:firstLine="560"/>
        <w:spacing w:before="450" w:after="450" w:line="312" w:lineRule="auto"/>
      </w:pPr>
      <w:r>
        <w:rPr>
          <w:rFonts w:ascii="宋体" w:hAnsi="宋体" w:eastAsia="宋体" w:cs="宋体"/>
          <w:color w:val="000"/>
          <w:sz w:val="28"/>
          <w:szCs w:val="28"/>
        </w:rPr>
        <w:t xml:space="preserve">&gt;四、要求</w:t>
      </w:r>
    </w:p>
    <w:p>
      <w:pPr>
        <w:ind w:left="0" w:right="0" w:firstLine="560"/>
        <w:spacing w:before="450" w:after="450" w:line="312" w:lineRule="auto"/>
      </w:pPr>
      <w:r>
        <w:rPr>
          <w:rFonts w:ascii="宋体" w:hAnsi="宋体" w:eastAsia="宋体" w:cs="宋体"/>
          <w:color w:val="000"/>
          <w:sz w:val="28"/>
          <w:szCs w:val="28"/>
        </w:rPr>
        <w:t xml:space="preserve">1、二级教学单位要充分发挥二级督导的主体作用，按分工实现本教学单位课程的全覆盖检查；</w:t>
      </w:r>
    </w:p>
    <w:p>
      <w:pPr>
        <w:ind w:left="0" w:right="0" w:firstLine="560"/>
        <w:spacing w:before="450" w:after="450" w:line="312" w:lineRule="auto"/>
      </w:pPr>
      <w:r>
        <w:rPr>
          <w:rFonts w:ascii="宋体" w:hAnsi="宋体" w:eastAsia="宋体" w:cs="宋体"/>
          <w:color w:val="000"/>
          <w:sz w:val="28"/>
          <w:szCs w:val="28"/>
        </w:rPr>
        <w:t xml:space="preserve">2、督导在听课后及时与任课老师进行反馈交流，便于教师持续改进；</w:t>
      </w:r>
    </w:p>
    <w:p>
      <w:pPr>
        <w:ind w:left="0" w:right="0" w:firstLine="560"/>
        <w:spacing w:before="450" w:after="450" w:line="312" w:lineRule="auto"/>
      </w:pPr>
      <w:r>
        <w:rPr>
          <w:rFonts w:ascii="宋体" w:hAnsi="宋体" w:eastAsia="宋体" w:cs="宋体"/>
          <w:color w:val="000"/>
          <w:sz w:val="28"/>
          <w:szCs w:val="28"/>
        </w:rPr>
        <w:t xml:space="preserve">3、各二级教学单位及时对教学检查（自查）情况进行分析、研究、总结，作出客观评价，总结教学过程中存在的差距和不足，提出具体改进措施。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2025-05-02T06:33:00+08:00</dcterms:created>
  <dcterms:modified xsi:type="dcterms:W3CDTF">2025-05-02T06:33:00+08:00</dcterms:modified>
</cp:coreProperties>
</file>

<file path=docProps/custom.xml><?xml version="1.0" encoding="utf-8"?>
<Properties xmlns="http://schemas.openxmlformats.org/officeDocument/2006/custom-properties" xmlns:vt="http://schemas.openxmlformats.org/officeDocument/2006/docPropsVTypes"/>
</file>