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有关两学一做心得体会党员两学一做心得体会范文通用</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心得体会党员两学一做心得体会范文通用一对一名共产党员来说，自觉尊崇党章、遵守党规，学习领会党的创新理论，是最基本的要求。学习党章党规，重在明确基本标准、树立行为规范;学习习近平总书记系列重要讲话，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有关两学一做心得体会党员两学一做心得体会范文通用一</w:t>
      </w:r>
    </w:p>
    <w:p>
      <w:pPr>
        <w:ind w:left="0" w:right="0" w:firstLine="560"/>
        <w:spacing w:before="450" w:after="450" w:line="312" w:lineRule="auto"/>
      </w:pPr>
      <w:r>
        <w:rPr>
          <w:rFonts w:ascii="宋体" w:hAnsi="宋体" w:eastAsia="宋体" w:cs="宋体"/>
          <w:color w:val="000"/>
          <w:sz w:val="28"/>
          <w:szCs w:val="28"/>
        </w:rPr>
        <w:t xml:space="preserve">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有关两学一做心得体会党员两学一做心得体会范文通用二</w:t>
      </w:r>
    </w:p>
    <w:p>
      <w:pPr>
        <w:ind w:left="0" w:right="0" w:firstLine="560"/>
        <w:spacing w:before="450" w:after="450" w:line="312" w:lineRule="auto"/>
      </w:pPr>
      <w:r>
        <w:rPr>
          <w:rFonts w:ascii="宋体" w:hAnsi="宋体" w:eastAsia="宋体" w:cs="宋体"/>
          <w:color w:val="000"/>
          <w:sz w:val="28"/>
          <w:szCs w:val="28"/>
        </w:rPr>
        <w:t xml:space="preserve">根据中央和省委的安排部署，今年将在全体党员中开展以“学党章党规、学系列讲话，做合格党员”为主要内容的“两学一做”学习教育。当前，是农村冬闲时节，外出务工党员大量返乡，这是抓好农村党员“两学一做”学习教育的大好机会。为深入推进“两学一做”学习教育，加强农村党员队伍思想建设，发挥农村党组织在教育、引导、团结群众方面的重要作用，提升党组织在群众中的影响力、感召力，市委要求，农村党组织要统筹抓好党员“冬训”、“三会一课”落实和春节期间党性锻炼等基层党建系列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一、提高认识、统一思想，认真组织学习习近平总书记视察江西时的重要讲话精神</w:t>
      </w:r>
    </w:p>
    <w:p>
      <w:pPr>
        <w:ind w:left="0" w:right="0" w:firstLine="560"/>
        <w:spacing w:before="450" w:after="450" w:line="312" w:lineRule="auto"/>
      </w:pPr>
      <w:r>
        <w:rPr>
          <w:rFonts w:ascii="宋体" w:hAnsi="宋体" w:eastAsia="宋体" w:cs="宋体"/>
          <w:color w:val="000"/>
          <w:sz w:val="28"/>
          <w:szCs w:val="28"/>
        </w:rPr>
        <w:t xml:space="preserve">习近平总书记视察江西重要讲话，站在全局和战略的高度为我省发展把脉定向，明确提出“新的希望、四个坚持”的要求，是推动我省“十三五发展”、实现“五年决战同步全面小康”的强大精神动力，是做好江西各项工作必须长期坚持的重要指导方针和根本行动指南。学习好、宣传好、贯彻好习近平总书记视察江西重要讲话精神，引导全省广大党员干部把思想和行动统一到中央和省委的决策部署上来，是当前和今后一个时期全省基层党组织的首要政治任务。学习领会习近平总书记视察江西重要讲话精神，就是要深刻领会和准确把握习近平总书记对我省工作的高度评价、对我省工作的总体要求、对贯彻新发展理念的科学论述、对产业升级的具体要求、对生态文明建设的更高期望、对农业农村工作的高度重视、对具体民生问题的重视关心、对脱贫攻坚的殷切期望、对防风险保稳定的分析研判和对弘扬井冈山精神的深刻阐述等10个方面的重点内容。就是要坚定不移做好树立和贯彻新发展理念、做大做强新兴产业、走绿色发展新路、推进现代农业强省建设、加快全面小康进程、弘扬伟大的井冈山精神等6个方面的重点工作。各地各单位要组织基层党组织采取集中学习，专题研讨、座谈交流等方式，推动总书记重要讲话精神进企业、进农村、进机关、进学校、进社区、进网络,把总书记的殷切期望和指示要求传达到每一名党员、每一名干部,传递到全社会方方面面，做到家喻户晓、深入人心，在全省迅速兴起学习习近平总书记重要讲话精神的热潮，为开展“两学一做”打牢思想政治基础。</w:t>
      </w:r>
    </w:p>
    <w:p>
      <w:pPr>
        <w:ind w:left="0" w:right="0" w:firstLine="560"/>
        <w:spacing w:before="450" w:after="450" w:line="312" w:lineRule="auto"/>
      </w:pPr>
      <w:r>
        <w:rPr>
          <w:rFonts w:ascii="宋体" w:hAnsi="宋体" w:eastAsia="宋体" w:cs="宋体"/>
          <w:color w:val="000"/>
          <w:sz w:val="28"/>
          <w:szCs w:val="28"/>
        </w:rPr>
        <w:t xml:space="preserve">二、精心组织开展党员组织关系排查，摸清党员底数和党员队伍现状</w:t>
      </w:r>
    </w:p>
    <w:p>
      <w:pPr>
        <w:ind w:left="0" w:right="0" w:firstLine="560"/>
        <w:spacing w:before="450" w:after="450" w:line="312" w:lineRule="auto"/>
      </w:pPr>
      <w:r>
        <w:rPr>
          <w:rFonts w:ascii="宋体" w:hAnsi="宋体" w:eastAsia="宋体" w:cs="宋体"/>
          <w:color w:val="000"/>
          <w:sz w:val="28"/>
          <w:szCs w:val="28"/>
        </w:rPr>
        <w:t xml:space="preserve">集中排查党员组织关系是从严管理党员队伍的一项重要基础性工作。各地各单位要严格按照中组部《关于开展党员组织关系集中排查的通知》(组通字〔20_〕1号)和省委组织部下发的《关于开展全省党员组织关系排查工作实施方案》部署要求，准确把握排查对象、任务、步骤和政策要求，及时稳妥有序的开展好党员组织关系排查工作。当前，各地各单位要及时制定工作方案，明确工作措施，加强组织指导，强化业务培训，迅速组织实施。要及时督促基层党委和党支部，根据党员名册、入党材料、组织关系介绍信存根、支部组织生活记录等，对党员基本信息、组织关系转接、交纳党费和参加组织生活、外出流动和发挥作用等情况进行摸底核查，按时填报《经查找仍然无法取得联系党员登记表》和《与党组织失去联系党员情况汇总表》，切实摸清党员底数和党员队伍现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三、整顿软弱涣散党组织，选优配强基层党组织书记</w:t>
      </w:r>
    </w:p>
    <w:p>
      <w:pPr>
        <w:ind w:left="0" w:right="0" w:firstLine="560"/>
        <w:spacing w:before="450" w:after="450" w:line="312" w:lineRule="auto"/>
      </w:pPr>
      <w:r>
        <w:rPr>
          <w:rFonts w:ascii="宋体" w:hAnsi="宋体" w:eastAsia="宋体" w:cs="宋体"/>
          <w:color w:val="000"/>
          <w:sz w:val="28"/>
          <w:szCs w:val="28"/>
        </w:rPr>
        <w:t xml:space="preserve">整顿软弱涣散党组织是加强基层服务型党组织建设、提高基层党建整体水平的重要基础。各地各单位要高度重视整顿软弱涣散基层党组织工作，切实把这项工作作为开展“两学一做”学习教育的一项基础工作，加强组织领导，明确工作任务，研究具体的整顿措施和帮扶机制。当前，各地各单位要把选优配强党组织书记作为首要任务，及时开展一次集中排查工作，对班子不健全的要抓紧配齐，对党组织书记空缺的要全部选配到位，对不能胜任现职的要尽快调整。要严格选人标准，注重选拔党性强、能力强、改革意识强、服务意识强的党员担任基层党组织书记。要拓宽选人渠道，通过上级选派、群众推荐、主动联系、鼓励动员等多种方式，集中选拔一批优秀人才充实基层党组织书记队伍。农村和社区要注重选拔年富力强、热心服务、思想观念比较新、善于做群众工作的党员担任党组织书记。企业和社会组织要注重选拔生产、经营、管理骨干中的党员担任党组织书记。本地、本单位暂时没有合适人选的，可从乡镇(街道)、市县机关、国有企事业单位中选派，也可以从大学生村官、大学生社工等基层服务项目人员中择优选任。党组织班子配齐后，要有针对性地开展教育培训，帮助他们尽快熟悉情况、进入角色，切实负起责任，抓好各项工作，为开展“两学一做”学习教育打牢组织基础。</w:t>
      </w:r>
    </w:p>
    <w:p>
      <w:pPr>
        <w:ind w:left="0" w:right="0" w:firstLine="560"/>
        <w:spacing w:before="450" w:after="450" w:line="312" w:lineRule="auto"/>
      </w:pPr>
      <w:r>
        <w:rPr>
          <w:rFonts w:ascii="宋体" w:hAnsi="宋体" w:eastAsia="宋体" w:cs="宋体"/>
          <w:color w:val="000"/>
          <w:sz w:val="28"/>
          <w:szCs w:val="28"/>
        </w:rPr>
        <w:t xml:space="preserve">四、提前谋划，统筹安排，把做好学习教育准备工作与本地本单位中心和日常工作有机融合</w:t>
      </w:r>
    </w:p>
    <w:p>
      <w:pPr>
        <w:ind w:left="0" w:right="0" w:firstLine="560"/>
        <w:spacing w:before="450" w:after="450" w:line="312" w:lineRule="auto"/>
      </w:pPr>
      <w:r>
        <w:rPr>
          <w:rFonts w:ascii="宋体" w:hAnsi="宋体" w:eastAsia="宋体" w:cs="宋体"/>
          <w:color w:val="000"/>
          <w:sz w:val="28"/>
          <w:szCs w:val="28"/>
        </w:rPr>
        <w:t xml:space="preserve">各地各单位要牢固树立“党建+”理念，把谋划开展“两学一做”学习教育与具体践行“三严三实”要求要求结合起来，与深化拓展“三大工程”结合起来，与推动发展、深化改革和扶贫攻坚等重点任务结合起来，与加强基层作风建设、优化发展环境结合起来，与激发实干兴赣精气神结合起来，做到学习教育与中心工作、日常工作有机融合，实现两手抓、两不误、两促进。当前，各地各单位要组成专题调研组，深入基层、深入党员群众、深入一线开展调研，广泛听取各级党组织负责人、基层党员群众、服务对象、离退休老同志的意见建议，切实摸清党员领导干部和普通党员存在的突出问题，切实摸清党员群众对开展“两学一做”学习教育的意见建议和期盼，切实摸清基层党组织对加强“两学一做”学习教育组织领导和督查指导的意见建议，同时，要加强党员干部和群众思想政治工作，积极营造良好氛围，为下一步科学制定方案和部署开展学习教育打牢工作基础。</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有关两学一做心得体会党员两学一做心得体会范文通用三</w:t>
      </w:r>
    </w:p>
    <w:p>
      <w:pPr>
        <w:ind w:left="0" w:right="0" w:firstLine="560"/>
        <w:spacing w:before="450" w:after="450" w:line="312" w:lineRule="auto"/>
      </w:pPr>
      <w:r>
        <w:rPr>
          <w:rFonts w:ascii="宋体" w:hAnsi="宋体" w:eastAsia="宋体" w:cs="宋体"/>
          <w:color w:val="000"/>
          <w:sz w:val="28"/>
          <w:szCs w:val="28"/>
        </w:rPr>
        <w:t xml:space="preserve">1. 学习共产党党章党规，</w:t>
      </w:r>
    </w:p>
    <w:p>
      <w:pPr>
        <w:ind w:left="0" w:right="0" w:firstLine="560"/>
        <w:spacing w:before="450" w:after="450" w:line="312" w:lineRule="auto"/>
      </w:pPr>
      <w:r>
        <w:rPr>
          <w:rFonts w:ascii="宋体" w:hAnsi="宋体" w:eastAsia="宋体" w:cs="宋体"/>
          <w:color w:val="000"/>
          <w:sz w:val="28"/>
          <w:szCs w:val="28"/>
        </w:rPr>
        <w:t xml:space="preserve">2. 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 做合格党员。</w:t>
      </w:r>
    </w:p>
    <w:p>
      <w:pPr>
        <w:ind w:left="0" w:right="0" w:firstLine="560"/>
        <w:spacing w:before="450" w:after="450" w:line="312" w:lineRule="auto"/>
      </w:pPr>
      <w:r>
        <w:rPr>
          <w:rFonts w:ascii="宋体" w:hAnsi="宋体" w:eastAsia="宋体" w:cs="宋体"/>
          <w:color w:val="000"/>
          <w:sz w:val="28"/>
          <w:szCs w:val="28"/>
        </w:rPr>
        <w:t xml:space="preserve">20_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2025-08-05T16:36:15+08:00</dcterms:created>
  <dcterms:modified xsi:type="dcterms:W3CDTF">2025-08-05T16:36:15+08:00</dcterms:modified>
</cp:coreProperties>
</file>

<file path=docProps/custom.xml><?xml version="1.0" encoding="utf-8"?>
<Properties xmlns="http://schemas.openxmlformats.org/officeDocument/2006/custom-properties" xmlns:vt="http://schemas.openxmlformats.org/officeDocument/2006/docPropsVTypes"/>
</file>