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精选培训主讲人邀请函范文如何写</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精选培训主讲人邀请函范文如何写一乙方：___(身份证号为：______x )因甲方公司业务需要，为提高乙方的专业知识和技术水平，甲、乙双方就甲方为乙方提供各项培训和教育(该培训和教育的内容包括但不限于各类专业技能培训、专业考试的支持以及其它...</w:t>
      </w:r>
    </w:p>
    <w:p>
      <w:pPr>
        <w:ind w:left="0" w:right="0" w:firstLine="560"/>
        <w:spacing w:before="450" w:after="450" w:line="312" w:lineRule="auto"/>
      </w:pPr>
      <w:r>
        <w:rPr>
          <w:rFonts w:ascii="黑体" w:hAnsi="黑体" w:eastAsia="黑体" w:cs="黑体"/>
          <w:color w:val="000000"/>
          <w:sz w:val="36"/>
          <w:szCs w:val="36"/>
          <w:b w:val="1"/>
          <w:bCs w:val="1"/>
        </w:rPr>
        <w:t xml:space="preserve">精选培训主讲人邀请函范文如何写一</w:t>
      </w:r>
    </w:p>
    <w:p>
      <w:pPr>
        <w:ind w:left="0" w:right="0" w:firstLine="560"/>
        <w:spacing w:before="450" w:after="450" w:line="312" w:lineRule="auto"/>
      </w:pPr>
      <w:r>
        <w:rPr>
          <w:rFonts w:ascii="宋体" w:hAnsi="宋体" w:eastAsia="宋体" w:cs="宋体"/>
          <w:color w:val="000"/>
          <w:sz w:val="28"/>
          <w:szCs w:val="28"/>
        </w:rPr>
        <w:t xml:space="preserve">乙方：___(身份证号为：______x )</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知识和技术水平，甲、乙双方就甲方为乙方提供各项培训和教育(该培训和教育的内容包括但不限于各类专业技能培训、专业考试的支持以及其它需公司承担费用支出的各项培训、学习等活动(以下及附件等内容均简称“专项培训”)等事项达成如下协议：</w:t>
      </w:r>
    </w:p>
    <w:p>
      <w:pPr>
        <w:ind w:left="0" w:right="0" w:firstLine="560"/>
        <w:spacing w:before="450" w:after="450" w:line="312" w:lineRule="auto"/>
      </w:pPr>
      <w:r>
        <w:rPr>
          <w:rFonts w:ascii="宋体" w:hAnsi="宋体" w:eastAsia="宋体" w:cs="宋体"/>
          <w:color w:val="000"/>
          <w:sz w:val="28"/>
          <w:szCs w:val="28"/>
        </w:rPr>
        <w:t xml:space="preserve">一、专项培训时间和地点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甲方委派乙方参加各项、各类专项培训活动，具体专项培训的项目、内容和时间等：见双方确认的培训内容附表</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甲方为乙方提供专项培训的机会，具体专项培训所产生的费用：见双方确认的培训内容附表</w:t>
      </w:r>
    </w:p>
    <w:p>
      <w:pPr>
        <w:ind w:left="0" w:right="0" w:firstLine="560"/>
        <w:spacing w:before="450" w:after="450" w:line="312" w:lineRule="auto"/>
      </w:pPr>
      <w:r>
        <w:rPr>
          <w:rFonts w:ascii="宋体" w:hAnsi="宋体" w:eastAsia="宋体" w:cs="宋体"/>
          <w:color w:val="000"/>
          <w:sz w:val="28"/>
          <w:szCs w:val="28"/>
        </w:rPr>
        <w:t xml:space="preserve">三、专项培训期间待遇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乙方参加前述培训、学习的期间视为正常出勤，如培训机构在超过国家标准工作时间(如休息日、法定节假日)也有安排培训课程的，不属加班，甲方无需支付加班工资。甲方按照乙方正常出勤时间支付工资。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 乙方在培训期间应当认真学习，顺利完成培训课程，准时通过考试或获得相关证书，培训期满后应向公司提交书面培训总结，对培训内容、收获和培训期间的表现进行总结。</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乙方应在甲方最少服务 个月(即服务期);乙方的服务期从 之日起开始计算。</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标准为本协议第二条约定的全部培训费用)，并赔偿全部培训费用损失(标准为根据服务期的具体期限所应分摊的培训费用)。甲方有权从乙方劳动报酬中予以扣除或另行向乙方追偿。</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乙方(签字)：</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___年xx月xx日 ___年xx月xx日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精选培训主讲人邀请函范文如何写二</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 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③自产品销售之日起一年内，甲方有责任对销售的中文_____中文速录机免费维修（机器人为损坏除外）；</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4.甲方授权乙方为以________速记培训中心_____分部的形式或合作伙伴形式存在，允许乙方在宣传或招生中使用甲方的品牌资源，乙方可以使用甲方网站上的任何文章或宣传图片。</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2.甲乙双方为独立经济实体，乙方独自承担经营过程中的商业风险。甲方对乙方债务及商业风险及一切不良后果不负连带责任。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2.因自然灾害、战争、暴乱或其他不可预估的意外事故等原因而导致本合同不可执行；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   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2025-05-03T03:54:06+08:00</dcterms:created>
  <dcterms:modified xsi:type="dcterms:W3CDTF">2025-05-03T03:54:06+08:00</dcterms:modified>
</cp:coreProperties>
</file>

<file path=docProps/custom.xml><?xml version="1.0" encoding="utf-8"?>
<Properties xmlns="http://schemas.openxmlformats.org/officeDocument/2006/custom-properties" xmlns:vt="http://schemas.openxmlformats.org/officeDocument/2006/docPropsVTypes"/>
</file>