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关于部队检讨书犯错通用(八篇)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部队检讨书犯错通用一大家好！我是部队六班连长xxx，由于我的疏忽管理和教导无方，今天中午午饭过后我班战士因使用手机被教导员发现。事情发生以后我认真的剖析了问题和反思自我，发生这样的事情责任主要在于我。对以此时做出以下检查。一直是部队防泄...</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队六班连长xxx，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我决定从新回到中队管理中去，对于上级布置的工作严抓细管，同时在政治教育中加强自我的责任心，对连里人员的管理以及思想了解进一步加深加强，履好渍尽好责。也希望领导和战友监督。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以上是我的检讨，不足之处望领导和战友批评指正。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关于部队检讨书犯错通用二</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关于部队检讨书犯错通用三</w:t>
      </w:r>
    </w:p>
    <w:p>
      <w:pPr>
        <w:ind w:left="0" w:right="0" w:firstLine="560"/>
        <w:spacing w:before="450" w:after="450" w:line="312" w:lineRule="auto"/>
      </w:pPr>
      <w:r>
        <w:rPr>
          <w:rFonts w:ascii="宋体" w:hAnsi="宋体" w:eastAsia="宋体" w:cs="宋体"/>
          <w:color w:val="000"/>
          <w:sz w:val="28"/>
          <w:szCs w:val="28"/>
        </w:rPr>
        <w:t xml:space="preserve">我是20**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对于这一切我还将进一步深入总结，深刻反省，恳请队领导和战友相信我能够吸取教训、改正错误，把今后的事情加倍努力干好。同时也真诚地希望队领导能继续关心和支持我，并却对我的问题酌情处理。此致 敬礼</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关于部队检讨书犯错通用五</w:t>
      </w:r>
    </w:p>
    <w:p>
      <w:pPr>
        <w:ind w:left="0" w:right="0" w:firstLine="560"/>
        <w:spacing w:before="450" w:after="450" w:line="312" w:lineRule="auto"/>
      </w:pPr>
      <w:r>
        <w:rPr>
          <w:rFonts w:ascii="宋体" w:hAnsi="宋体" w:eastAsia="宋体" w:cs="宋体"/>
          <w:color w:val="000"/>
          <w:sz w:val="28"/>
          <w:szCs w:val="28"/>
        </w:rPr>
        <w:t xml:space="preserve">根据市委办公室《金昌市20xx年度党风廉政建设考核工作方案》(市委办发〔201x〕123号)的要求，现将我局201x年度落实“两个责任”、开展党风廉政建设和反腐败工作自查情况报告如下。</w:t>
      </w:r>
    </w:p>
    <w:p>
      <w:pPr>
        <w:ind w:left="0" w:right="0" w:firstLine="560"/>
        <w:spacing w:before="450" w:after="450" w:line="312" w:lineRule="auto"/>
      </w:pPr>
      <w:r>
        <w:rPr>
          <w:rFonts w:ascii="宋体" w:hAnsi="宋体" w:eastAsia="宋体" w:cs="宋体"/>
          <w:color w:val="000"/>
          <w:sz w:val="28"/>
          <w:szCs w:val="28"/>
        </w:rPr>
        <w:t xml:space="preserve">201x年，我局以开展党的群众路线教育实践活动为契机，坚持不懈地纠正“四风”，以加强惩治和预防腐败体系建设、强化权力运行制约和监督为重点，聚焦中心，突出主业，切实转变职能、转变方式、转变作风，提高履职能力，较好地完成和落实了全年党风廉政建设和反腐败工作责任</w:t>
      </w:r>
    </w:p>
    <w:p>
      <w:pPr>
        <w:ind w:left="0" w:right="0" w:firstLine="560"/>
        <w:spacing w:before="450" w:after="450" w:line="312" w:lineRule="auto"/>
      </w:pPr>
      <w:r>
        <w:rPr>
          <w:rFonts w:ascii="宋体" w:hAnsi="宋体" w:eastAsia="宋体" w:cs="宋体"/>
          <w:color w:val="000"/>
          <w:sz w:val="28"/>
          <w:szCs w:val="28"/>
        </w:rPr>
        <w:t xml:space="preserve">目标，有力地保障了我局各项工作的健康发展。</w:t>
      </w:r>
    </w:p>
    <w:p>
      <w:pPr>
        <w:ind w:left="0" w:right="0" w:firstLine="560"/>
        <w:spacing w:before="450" w:after="450" w:line="312" w:lineRule="auto"/>
      </w:pPr>
      <w:r>
        <w:rPr>
          <w:rFonts w:ascii="宋体" w:hAnsi="宋体" w:eastAsia="宋体" w:cs="宋体"/>
          <w:color w:val="000"/>
          <w:sz w:val="28"/>
          <w:szCs w:val="28"/>
        </w:rPr>
        <w:t xml:space="preserve">一、抓“三个落实”，夯实党风廉政建设主体责任</w:t>
      </w:r>
    </w:p>
    <w:p>
      <w:pPr>
        <w:ind w:left="0" w:right="0" w:firstLine="560"/>
        <w:spacing w:before="450" w:after="450" w:line="312" w:lineRule="auto"/>
      </w:pPr>
      <w:r>
        <w:rPr>
          <w:rFonts w:ascii="宋体" w:hAnsi="宋体" w:eastAsia="宋体" w:cs="宋体"/>
          <w:color w:val="000"/>
          <w:sz w:val="28"/>
          <w:szCs w:val="28"/>
        </w:rPr>
        <w:t xml:space="preserve">201x年，市粮食局党委紧紧围绕深化粮食流通改革、确保全市粮食安全、优化服务、提升素质的工作目标，认真落实党风廉政建设责任制。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落实党委“直接抓直接管”的责任。制定了《市粮食局关于落实党风廉政建设党委负主体责任纪委负监督责任的实施方案》、《市粮食局党风廉政建设责任追究制度》，进一步明确了党委抓党风廉政建设的主体责任，把落实“一岗双责”作为党风廉政建设的一项重要手段和有力措施来抓，先后召开了4次党委会、8次中心组理论学习会议和5次中层以上干部会议，组织9名党政负责人参加了《金昌市落实党风廉政建设主体责任测试》活动。通过一系列的专题学习研究，在全系统形成了以上率下，一级抓一级，层层传导责任和压力，坚持“管行业必须管党风、抓业务必须抓党风”的工作原则。</w:t>
      </w:r>
    </w:p>
    <w:p>
      <w:pPr>
        <w:ind w:left="0" w:right="0" w:firstLine="560"/>
        <w:spacing w:before="450" w:after="450" w:line="312" w:lineRule="auto"/>
      </w:pPr>
      <w:r>
        <w:rPr>
          <w:rFonts w:ascii="宋体" w:hAnsi="宋体" w:eastAsia="宋体" w:cs="宋体"/>
          <w:color w:val="000"/>
          <w:sz w:val="28"/>
          <w:szCs w:val="28"/>
        </w:rPr>
        <w:t xml:space="preserve">(二)落实党委书记“亲自抓亲自管”第一责任人的责任。健全完善“一把手负总责，分管领导各负其责，班子成员齐抓共管、纪检部门组织协调”的领导体制和工作机制。制定下发了《201x年市粮食局党风廉政建设和反腐败工作安排意见》，认真传达了全省粮食系统党风廉政建设工作会议精神，通报了201x年对基层各总支、支部以及班子成员考核和测评情况，并分别与局属各总支、支部签定了《党风廉政建设责任制目标管理责任书》，按照“谁主管、谁负责”</w:t>
      </w:r>
    </w:p>
    <w:p>
      <w:pPr>
        <w:ind w:left="0" w:right="0" w:firstLine="560"/>
        <w:spacing w:before="450" w:after="450" w:line="312" w:lineRule="auto"/>
      </w:pPr>
      <w:r>
        <w:rPr>
          <w:rFonts w:ascii="宋体" w:hAnsi="宋体" w:eastAsia="宋体" w:cs="宋体"/>
          <w:color w:val="000"/>
          <w:sz w:val="28"/>
          <w:szCs w:val="28"/>
        </w:rPr>
        <w:t xml:space="preserve">的原则，把主体责任延伸到每个基层党组织，将年度党风廉政建设任务分解到各部门、各科室，切实履行了党委书记抓党风廉政建设工作第一责任人的责任。</w:t>
      </w:r>
    </w:p>
    <w:p>
      <w:pPr>
        <w:ind w:left="0" w:right="0" w:firstLine="560"/>
        <w:spacing w:before="450" w:after="450" w:line="312" w:lineRule="auto"/>
      </w:pPr>
      <w:r>
        <w:rPr>
          <w:rFonts w:ascii="宋体" w:hAnsi="宋体" w:eastAsia="宋体" w:cs="宋体"/>
          <w:color w:val="000"/>
          <w:sz w:val="28"/>
          <w:szCs w:val="28"/>
        </w:rPr>
        <w:t xml:space="preserve">(三)落实班子成员抓党风廉政建设的体制机制。制定了《市粮食局201x年党风廉政建设和反腐败工作任务分解》，明确了局领导班子及其成员在党风廉政建设工作上的具体责任、分工以及年终考核的办法。形成了逐级管理、上下配合、齐抓共管、层层落实的工作格局。同时，局党委始终坚持把加强党风廉政建设和作风建设与粮食局业务工作一起部署、一起落实、一起检查、一起考核。201x年元月，局党委组成考核组，对所属单位党风廉政建设目标责任书和经济目标完成情况进行了全面考核，并对基层10名班子成员进行了民主测评，有效地促进了党风廉政建设“两个责任”的落实。</w:t>
      </w:r>
    </w:p>
    <w:p>
      <w:pPr>
        <w:ind w:left="0" w:right="0" w:firstLine="560"/>
        <w:spacing w:before="450" w:after="450" w:line="312" w:lineRule="auto"/>
      </w:pPr>
      <w:r>
        <w:rPr>
          <w:rFonts w:ascii="宋体" w:hAnsi="宋体" w:eastAsia="宋体" w:cs="宋体"/>
          <w:color w:val="000"/>
          <w:sz w:val="28"/>
          <w:szCs w:val="28"/>
        </w:rPr>
        <w:t xml:space="preserve">二、抓中心任务，推动党风廉政建设各项任务的落实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(一)抓教育预防，切实提高党员干部勤政廉政的意识</w:t>
      </w:r>
    </w:p>
    <w:p>
      <w:pPr>
        <w:ind w:left="0" w:right="0" w:firstLine="560"/>
        <w:spacing w:before="450" w:after="450" w:line="312" w:lineRule="auto"/>
      </w:pPr>
      <w:r>
        <w:rPr>
          <w:rFonts w:ascii="宋体" w:hAnsi="宋体" w:eastAsia="宋体" w:cs="宋体"/>
          <w:color w:val="000"/>
          <w:sz w:val="28"/>
          <w:szCs w:val="28"/>
        </w:rPr>
        <w:t xml:space="preserve">1、认真开展了路线教育实践活动。按照“照镜子、正衣冠、洗洗澡、治治病”的总要求，在全系统启动了教育实践活动。活动中坚持把学习教育贯穿始终，把反对“四风”贯穿始终，着力解决党员干部在作风方面存在的突出问题。合教育学习，边学边查，即知即改。首先，对照“八项规定”和省、市委“双十条”“九条禁令”，注重从职工群众最关注的吃喝、奢靡、文风、会风等问题抓起，从企业最需要的待遇、效益地方帮起，从影响跨越发展最敏感的不作为、慢作为、乱作为问题治起，从机关最难改的庸懒散慢风气改起，严格落实中央“八项规定”和省、市委“十项规定”及其他党风党纪方面的规定，在车辆配备和公务接待上，严格按制度规定执行。市局机关车辆编制由市财政核定，车辆配备符合要求。20xx年以来，局机关除上级及基层来人招待以外，没有发生接待费用，并取消了会议餐、团拜餐等;其次，为了切实解决全系统干部职工在“四风”方面存在的突出问题，推动作风大转变，我们采取发征求意见函、征求意见问题、面对面交心、开座谈会等多种形式征求在作风方面的意见建议，加大了对机关干部出勤、遵守劳动纪律等的检查。第三，完善和修订了市局各项制度，新增制定了《县级干部联系点制度》和《市局领导到基层、企业调研检查制度》，以制度规范领导的行为，起到上行下效、层层传导的作用。第四，突出特色，让教育实践活动更接地气，促进效能风暴行动的深入推进。以“践行三严三实，争做五好干部”系列活动为契机，开展了讨论交流、演讲、民情体验和群众评判活动，激发了党员干部的干事创业能力，树立了勤政廉政思想。</w:t>
      </w:r>
    </w:p>
    <w:p>
      <w:pPr>
        <w:ind w:left="0" w:right="0" w:firstLine="560"/>
        <w:spacing w:before="450" w:after="450" w:line="312" w:lineRule="auto"/>
      </w:pPr>
      <w:r>
        <w:rPr>
          <w:rFonts w:ascii="宋体" w:hAnsi="宋体" w:eastAsia="宋体" w:cs="宋体"/>
          <w:color w:val="000"/>
          <w:sz w:val="28"/>
          <w:szCs w:val="28"/>
        </w:rPr>
        <w:t xml:space="preserve">2、严肃党的纪律，确保政令畅通。纪律严明是党的光荣传统和独特优势。党委坚持把维护党章，严肃党的纪律作为党风廉政建设的第一项任务，自觉担负起执行和维护党的纪律的责任。组组织开展了以“学党章、守纪律、转作风”集中教育活动，落实党政主要领导讲廉政党课制度，引导党员干部牢固树立党章意识，自觉用党章规范自己的一言一行，在任何情况下都要做到政治信仰不变、政治立场不移、政治方向不偏。组织党员干部观看了《苏联亡党亡国集》、《全国粮食系统反腐倡廉警示记录片》、《焦裕禄》等11部电教片，对党员干部进行理想信念、党性党纪教育，使党员干部以案明纪、引以为戒，增强拒腐防变的能力，牢固树立正确的权力观、地位观和利益观，努力营造以廉为荣、以贪为耻的氛围。</w:t>
      </w:r>
    </w:p>
    <w:p>
      <w:pPr>
        <w:ind w:left="0" w:right="0" w:firstLine="560"/>
        <w:spacing w:before="450" w:after="450" w:line="312" w:lineRule="auto"/>
      </w:pPr>
      <w:r>
        <w:rPr>
          <w:rFonts w:ascii="宋体" w:hAnsi="宋体" w:eastAsia="宋体" w:cs="宋体"/>
          <w:color w:val="000"/>
          <w:sz w:val="28"/>
          <w:szCs w:val="28"/>
        </w:rPr>
        <w:t xml:space="preserve">3、落实干部选用规定，提高群众满意度。提高干部选用工作群众满意度，是马克思主义群众观和党的群众路线的必然要求。党委紧紧围绕提高选人用人群众满意度这条主线，认真抓好选拔任用干部制度的学习贯彻落实，着力打造一支“政治强、作风好、懂业务、能力强”的干部队伍。开展了《干部选拔任用条例》及有关规定贯彻执行情况的自查。严格按照程序，把好沟通关、酝酿关、讨论关、考察关、决定关、公示关。加强了对所属国有企业领导人员履职的监督管理，对4家企业10名班子成员进行了测评，对1家企业</w:t>
      </w:r>
    </w:p>
    <w:p>
      <w:pPr>
        <w:ind w:left="0" w:right="0" w:firstLine="560"/>
        <w:spacing w:before="450" w:after="450" w:line="312" w:lineRule="auto"/>
      </w:pPr>
      <w:r>
        <w:rPr>
          <w:rFonts w:ascii="宋体" w:hAnsi="宋体" w:eastAsia="宋体" w:cs="宋体"/>
          <w:color w:val="000"/>
          <w:sz w:val="28"/>
          <w:szCs w:val="28"/>
        </w:rPr>
        <w:t xml:space="preserve">进行了离任审计，对3家企业进行了年度审计。</w:t>
      </w:r>
    </w:p>
    <w:p>
      <w:pPr>
        <w:ind w:left="0" w:right="0" w:firstLine="560"/>
        <w:spacing w:before="450" w:after="450" w:line="312" w:lineRule="auto"/>
      </w:pPr>
      <w:r>
        <w:rPr>
          <w:rFonts w:ascii="宋体" w:hAnsi="宋体" w:eastAsia="宋体" w:cs="宋体"/>
          <w:color w:val="000"/>
          <w:sz w:val="28"/>
          <w:szCs w:val="28"/>
        </w:rPr>
        <w:t xml:space="preserve">4、进一步推行党务、政务、厂务公开制度。今年以来，全系统各级党组织进一步建立健全党务公开制度，坚持把党员、群众关注的热点、难点、焦点问题作为公开的重点，以定期不定期的方式适当地进行全面、真实、具体、合法公开，使党员群众对党务、政务、厂务工作的知情权、参与权和监督权进一步深化，以公开促公正，认真落实承诺。同时，转发了《金昌市20xx年厂务公开民主管理工作安排意见》，督查企业定时召开股东大会，向股东报告企业经营情况。20xx年，所属3家国有企业均召开了股东大会或职工大会，加大了职工源头参与的力度。</w:t>
      </w:r>
    </w:p>
    <w:p>
      <w:pPr>
        <w:ind w:left="0" w:right="0" w:firstLine="560"/>
        <w:spacing w:before="450" w:after="450" w:line="312" w:lineRule="auto"/>
      </w:pPr>
      <w:r>
        <w:rPr>
          <w:rFonts w:ascii="宋体" w:hAnsi="宋体" w:eastAsia="宋体" w:cs="宋体"/>
          <w:color w:val="000"/>
          <w:sz w:val="28"/>
          <w:szCs w:val="28"/>
        </w:rPr>
        <w:t xml:space="preserve">(二)抓作风建设，助推粮食各项工作健康发展</w:t>
      </w:r>
    </w:p>
    <w:p>
      <w:pPr>
        <w:ind w:left="0" w:right="0" w:firstLine="560"/>
        <w:spacing w:before="450" w:after="450" w:line="312" w:lineRule="auto"/>
      </w:pPr>
      <w:r>
        <w:rPr>
          <w:rFonts w:ascii="宋体" w:hAnsi="宋体" w:eastAsia="宋体" w:cs="宋体"/>
          <w:color w:val="000"/>
          <w:sz w:val="28"/>
          <w:szCs w:val="28"/>
        </w:rPr>
        <w:t xml:space="preserve">1、深入推进效能风暴行动，认真开展对不作为、慢作为行为进行整治情况。为了使效能风暴行动“八项制度”和“五个一律”等落到实处，合党的群众路线教育的开展，局效能风暴行动领导小组加大了对效能建设落实情况的督查力度。按照局务会议的要求，每月对局机关和基层单位进行2—4次以上的突击检查，并在一定范围内通报检查果。为了规范劳动纪律，完善和修订了市粮食局工作、考勤、学习、卫生、车辆管理、职工请销假等制度，实行了机关干部上下班公示翻牌制度，形成了用制度管人的良好局面，同时也整治了庸、懒、散、慢和推、托、靠、放的问题。</w:t>
      </w:r>
    </w:p>
    <w:p>
      <w:pPr>
        <w:ind w:left="0" w:right="0" w:firstLine="560"/>
        <w:spacing w:before="450" w:after="450" w:line="312" w:lineRule="auto"/>
      </w:pPr>
      <w:r>
        <w:rPr>
          <w:rFonts w:ascii="宋体" w:hAnsi="宋体" w:eastAsia="宋体" w:cs="宋体"/>
          <w:color w:val="000"/>
          <w:sz w:val="28"/>
          <w:szCs w:val="28"/>
        </w:rPr>
        <w:t xml:space="preserve">2、积极配合市委市政府做好办公用房清理工作。按照中央、省、市委党政机关停止新建楼堂馆所和清理办公用房精神，我局合实际认真做好了清理工作，严格落实责任制，确保清理用房工作落到实处。按照核定的办公用房面积，对本单位6名县级领导干部和其他科级以下干部职工办公用房进行了严格的审查，对超面积的办公室及时进行了调整，清理了部分不合格的用房。目前，单位领导干部和干部职工办公用房均符合标准，无超标使用的行为和现象。我局未申请新建楼堂馆所。</w:t>
      </w:r>
    </w:p>
    <w:p>
      <w:pPr>
        <w:ind w:left="0" w:right="0" w:firstLine="560"/>
        <w:spacing w:before="450" w:after="450" w:line="312" w:lineRule="auto"/>
      </w:pPr>
      <w:r>
        <w:rPr>
          <w:rFonts w:ascii="宋体" w:hAnsi="宋体" w:eastAsia="宋体" w:cs="宋体"/>
          <w:color w:val="000"/>
          <w:sz w:val="28"/>
          <w:szCs w:val="28"/>
        </w:rPr>
        <w:t xml:space="preserve">3、严控“三公”经费。按照“约法三章”有关要求，合实施效能政府建设中的行政成本控制制度，进一步完善措施，全面管控“三公”经费增长。一是进一步规范公务接待。二是加强公务用车编制、配备使用管理和规范公务用车处置。加强车辆台帐管理，对出车进行严格登记，严格控制车辆维修保养费，规范公务车加油管理，限制现金加油，统一实行ic卡加油制度;三是实行公务车辆定点保险、定点维修保养和定点加油，统一购买过路票，节假日按规定实行封车，严禁公车私用。四是公开“三公”经费，提升公信力。</w:t>
      </w:r>
    </w:p>
    <w:p>
      <w:pPr>
        <w:ind w:left="0" w:right="0" w:firstLine="560"/>
        <w:spacing w:before="450" w:after="450" w:line="312" w:lineRule="auto"/>
      </w:pPr>
      <w:r>
        <w:rPr>
          <w:rFonts w:ascii="宋体" w:hAnsi="宋体" w:eastAsia="宋体" w:cs="宋体"/>
          <w:color w:val="000"/>
          <w:sz w:val="28"/>
          <w:szCs w:val="28"/>
        </w:rPr>
        <w:t xml:space="preserve">4、推进效能建设，改进政风行风。由局纪委牵头，办公室、纪检监察室配合对贯彻落实廉政建设相关规定的情况进行监督检查、重点加强贯彻落实、执行各项具体规定情况、领导干部遵守落实情况的监督检查。至今为止，没有出现违反纪律和规定的事情发生。</w:t>
      </w:r>
    </w:p>
    <w:p>
      <w:pPr>
        <w:ind w:left="0" w:right="0" w:firstLine="560"/>
        <w:spacing w:before="450" w:after="450" w:line="312" w:lineRule="auto"/>
      </w:pPr>
      <w:r>
        <w:rPr>
          <w:rFonts w:ascii="宋体" w:hAnsi="宋体" w:eastAsia="宋体" w:cs="宋体"/>
          <w:color w:val="000"/>
          <w:sz w:val="28"/>
          <w:szCs w:val="28"/>
        </w:rPr>
        <w:t xml:space="preserve">5、开展效能监察工作，确保国家粮食安全。一是从原粮的存储、加工、批发、零售等环节加大监督检查力度，全年抽查粮油化验样品60余份，防止了不符合质量卫生标准的粮油流入市场。深入推进了放心粮油工作，军粮特供店顺利开业。开展了倡导“科学饮食圆梦健康”为主题的粮食科技活动周宣传活动，期间，张贴宣传条幅5条，发放宣传彩页2万余张，接爱群众咨询1000人次。二是在粮食收购、储备粮轮换工作中，加强了对粮食收购企业执行国家粮食收购政策情况的监督检查，规范了市场经营行为。三是会同有关部门，加强市场监管，加大对掺杂使假、克扣数量、以次充好、销售不符合卫生标准的粮油等损害消费者利益行为的查处力度。</w:t>
      </w:r>
    </w:p>
    <w:p>
      <w:pPr>
        <w:ind w:left="0" w:right="0" w:firstLine="560"/>
        <w:spacing w:before="450" w:after="450" w:line="312" w:lineRule="auto"/>
      </w:pPr>
      <w:r>
        <w:rPr>
          <w:rFonts w:ascii="宋体" w:hAnsi="宋体" w:eastAsia="宋体" w:cs="宋体"/>
          <w:color w:val="000"/>
          <w:sz w:val="28"/>
          <w:szCs w:val="28"/>
        </w:rPr>
        <w:t xml:space="preserve">6、粮安第一，提升应急反应能力。在开展春季粮油“一符四无”工作的同时，开展了以提升全系统突发事件应急反应能力为目的的消防安全演练活动。</w:t>
      </w:r>
    </w:p>
    <w:p>
      <w:pPr>
        <w:ind w:left="0" w:right="0" w:firstLine="560"/>
        <w:spacing w:before="450" w:after="450" w:line="312" w:lineRule="auto"/>
      </w:pPr>
      <w:r>
        <w:rPr>
          <w:rFonts w:ascii="宋体" w:hAnsi="宋体" w:eastAsia="宋体" w:cs="宋体"/>
          <w:color w:val="000"/>
          <w:sz w:val="28"/>
          <w:szCs w:val="28"/>
        </w:rPr>
        <w:t xml:space="preserve">(三)抓案件调查，切实发挥了案例的警示教育作用</w:t>
      </w:r>
    </w:p>
    <w:p>
      <w:pPr>
        <w:ind w:left="0" w:right="0" w:firstLine="560"/>
        <w:spacing w:before="450" w:after="450" w:line="312" w:lineRule="auto"/>
      </w:pPr>
      <w:r>
        <w:rPr>
          <w:rFonts w:ascii="宋体" w:hAnsi="宋体" w:eastAsia="宋体" w:cs="宋体"/>
          <w:color w:val="000"/>
          <w:sz w:val="28"/>
          <w:szCs w:val="28"/>
        </w:rPr>
        <w:t xml:space="preserve">今年，局纪委从维护广大职工群众的根本利益出发，严明办案纪律，强化内部监督。今年，对职工匿名举报投诉的一起重信访案件进行了认真调查核实，在给举报者一个合理说法的同时，也还了当事人的清白，同时就案件查处情况在一定范围内进行了通报。</w:t>
      </w:r>
    </w:p>
    <w:p>
      <w:pPr>
        <w:ind w:left="0" w:right="0" w:firstLine="560"/>
        <w:spacing w:before="450" w:after="450" w:line="312" w:lineRule="auto"/>
      </w:pPr>
      <w:r>
        <w:rPr>
          <w:rFonts w:ascii="宋体" w:hAnsi="宋体" w:eastAsia="宋体" w:cs="宋体"/>
          <w:color w:val="000"/>
          <w:sz w:val="28"/>
          <w:szCs w:val="28"/>
        </w:rPr>
        <w:t xml:space="preserve">(四)抓自身建设，切实增强局纪委的监督履职能力</w:t>
      </w:r>
    </w:p>
    <w:p>
      <w:pPr>
        <w:ind w:left="0" w:right="0" w:firstLine="560"/>
        <w:spacing w:before="450" w:after="450" w:line="312" w:lineRule="auto"/>
      </w:pPr>
      <w:r>
        <w:rPr>
          <w:rFonts w:ascii="宋体" w:hAnsi="宋体" w:eastAsia="宋体" w:cs="宋体"/>
          <w:color w:val="000"/>
          <w:sz w:val="28"/>
          <w:szCs w:val="28"/>
        </w:rPr>
        <w:t xml:space="preserve">以改进工作作风、密切联系群众为重点，扎实推进“三转”工作。一是开展了会员卡专项清理工作，做到了零持有、零报告。二是按照市纪委的要求，局纪检干部签订了《甘肃省纪检监察干部作风建设承诺书》。三是组织纪检干部参加业务知识学习，提高履职能力。四是在全系统中开展了作风整顿活动，防止了伤害职工群众感情、漠视职工群众疾苦、损害职工群众利益以及违背政务诚信、商务诚信等行为的发生。五是主动深入基层，切实维护和发展职工权益。按照总工会“面对面、心贴心、实打实服务职工在基层”活动的要求，围绕服务职工、做好职工群众工作这个主题，纪检干部走访困难及离岗职工家庭70多户，召开各种类型的座谈会4次，将系统内60多名生活特别困难职工推荐给市总工会予以救助，有效地维护了职工队伍的稳定。</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一是个别党员领导干部廉洁自律的自觉性还有待于进一步提高，思想认识不到位，还需加大教育与监督的力度;二是个别单位还存在被动应付的现象，抓落实的主动性不够。存在这些问题的原因有以下三点:一是学习教育不够，认识不深;二是认为身处清水衙门，并无腐败土壤，谈不上腐败;三是制度的执行力不够。</w:t>
      </w:r>
    </w:p>
    <w:p>
      <w:pPr>
        <w:ind w:left="0" w:right="0" w:firstLine="560"/>
        <w:spacing w:before="450" w:after="450" w:line="312" w:lineRule="auto"/>
      </w:pPr>
      <w:r>
        <w:rPr>
          <w:rFonts w:ascii="宋体" w:hAnsi="宋体" w:eastAsia="宋体" w:cs="宋体"/>
          <w:color w:val="000"/>
          <w:sz w:val="28"/>
          <w:szCs w:val="28"/>
        </w:rPr>
        <w:t xml:space="preserve">为了不断推进全系统党风廉政建设和反腐败工作纵深开展，20xx年，市粮食局党委、纪委将按照中央、省、市的统一部署和要求，在继承中发展，在改革中创新。一是落实主体责任，积极探索建立权利运行制约监督机制;二是聚焦中心任务，突出强化粮食工作重点决策部署贯彻落实情况的监督检查;三是严肃各项纪律，着力加强对党员干部的教育监督管理;四是加大惩戒力度，严肃查处党员干部违反党纪政纪的案件;五是转变工作职能，不断提升纪检监察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关于部队检讨书犯错通用八</w:t>
      </w:r>
    </w:p>
    <w:p>
      <w:pPr>
        <w:ind w:left="0" w:right="0" w:firstLine="560"/>
        <w:spacing w:before="450" w:after="450" w:line="312" w:lineRule="auto"/>
      </w:pPr>
      <w:r>
        <w:rPr>
          <w:rFonts w:ascii="宋体" w:hAnsi="宋体" w:eastAsia="宋体" w:cs="宋体"/>
          <w:color w:val="000"/>
          <w:sz w:val="28"/>
          <w:szCs w:val="28"/>
        </w:rPr>
        <w:t xml:space="preserve">我叫×××， ××××年××月入伍，199x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2025-05-03T18:51:51+08:00</dcterms:created>
  <dcterms:modified xsi:type="dcterms:W3CDTF">2025-05-03T18:51:51+08:00</dcterms:modified>
</cp:coreProperties>
</file>

<file path=docProps/custom.xml><?xml version="1.0" encoding="utf-8"?>
<Properties xmlns="http://schemas.openxmlformats.org/officeDocument/2006/custom-properties" xmlns:vt="http://schemas.openxmlformats.org/officeDocument/2006/docPropsVTypes"/>
</file>