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对照新时代合格党员的标准存在的问题范文如何写(七篇)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新时代合格党员的标准存在的问题范文如何写一通过认真对照习近平总书记关于严肃党内政治生活的重要指示精神，对照党章党规党纪，对照初心使命，梳理出以下七个方面的问题：（一）在学懂弄通做实习近平新时代中国特色社会主义思想，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对照新时代合格党员的标准存在的问题范文如何写一</w:t>
      </w:r>
    </w:p>
    <w:p>
      <w:pPr>
        <w:ind w:left="0" w:right="0" w:firstLine="560"/>
        <w:spacing w:before="450" w:after="450" w:line="312" w:lineRule="auto"/>
      </w:pPr>
      <w:r>
        <w:rPr>
          <w:rFonts w:ascii="宋体" w:hAnsi="宋体" w:eastAsia="宋体" w:cs="宋体"/>
          <w:color w:val="000"/>
          <w:sz w:val="28"/>
          <w:szCs w:val="28"/>
        </w:rPr>
        <w:t xml:space="preserve">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对照新时代合格党员的标准存在的问题范文如何写三</w:t>
      </w:r>
    </w:p>
    <w:p>
      <w:pPr>
        <w:ind w:left="0" w:right="0" w:firstLine="560"/>
        <w:spacing w:before="450" w:after="450" w:line="312" w:lineRule="auto"/>
      </w:pPr>
      <w:r>
        <w:rPr>
          <w:rFonts w:ascii="宋体" w:hAnsi="宋体" w:eastAsia="宋体" w:cs="宋体"/>
          <w:color w:val="000"/>
          <w:sz w:val="28"/>
          <w:szCs w:val="28"/>
        </w:rPr>
        <w:t xml:space="preserve">“新时代、新目标、新标准、新作风”</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近日，区委、住建局下发了《关于认真做好全区基层党组织“对标新时代、制定新标准、展现新作风、干出新业绩”专题组织生活会和开展民主评议党员的通知》，我按照通知精神，对照党章标准，对自己进行了深刻自查，现将检查结果汇报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身为一名党员干部，我能很好的贯彻落实党的各项路线、方针、政策，思想上与党中央保持高度一致，对于上级党委所做的重大决策部署也能够认真贯彻执行。在践行科学发展观上，能够树立正确的人生观、价值观、政绩观，始终坚持以人为本的原则，但有时会因为对政策理解不够、不透，导致执行的时候会出现偏差；在落实党建责任和党风廉政建设时对于“一岗双责”履行的不好。自身对于廉洁自律还是下了苦功的，能很好的做到洁身自爱，不越界、不违规、不打擦边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深入学习上有差距。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三）工作作风上有差距。认为自己是工作多年了，有时产生松口气、想歇歇的念头，致使工作有时不够主动，满足于完成上级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充分认识学习的重要性和必要性，认识到学习是终身的事情，任何时候都不能放松，在以后的工作中，我要加强政治理论学习，树立正确的世界观、人生观、价值观，做到自觉、自重、自醒、自立，要以高度的责任感和事业心，带领排水公司全体员工完成好各项工作任务，打造宣化的碧水蓝天，为排水事业再创新的辉煌。</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学习的自觉性，自觉刻苦地钻研业务知识，进一步提高自己的业务水平，多向同行和其他业务单位学习，积极进取，开拓创新，总结切实可行的工作方法，灵活运用各项工作措施，努力让排水公司的各项工作都走在前头，在区、局树立良好的标杆形象。</w:t>
      </w:r>
    </w:p>
    <w:p>
      <w:pPr>
        <w:ind w:left="0" w:right="0" w:firstLine="560"/>
        <w:spacing w:before="450" w:after="450" w:line="312" w:lineRule="auto"/>
      </w:pPr>
      <w:r>
        <w:rPr>
          <w:rFonts w:ascii="宋体" w:hAnsi="宋体" w:eastAsia="宋体" w:cs="宋体"/>
          <w:color w:val="000"/>
          <w:sz w:val="28"/>
          <w:szCs w:val="28"/>
        </w:rPr>
        <w:t xml:space="preserve">（三）、加强自身建设，提高服务意识。通过学习，进一步增强大局意识、责任意识、服务意识，加强与同事们的交流，做到互相帮助，互相尊重，互相信任，以诚相待；对外秉公办事，树立良好的公司形象，做好宣化区污水处理设施建设。</w:t>
      </w:r>
    </w:p>
    <w:p>
      <w:pPr>
        <w:ind w:left="0" w:right="0" w:firstLine="560"/>
        <w:spacing w:before="450" w:after="450" w:line="312" w:lineRule="auto"/>
      </w:pPr>
      <w:r>
        <w:rPr>
          <w:rFonts w:ascii="宋体" w:hAnsi="宋体" w:eastAsia="宋体" w:cs="宋体"/>
          <w:color w:val="000"/>
          <w:sz w:val="28"/>
          <w:szCs w:val="28"/>
        </w:rPr>
        <w:t xml:space="preserve">（四）、开拓创新精神，永葆工作中的蓬勃生机和活力。我们的排水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现在我们的企业正在蒸蒸日上，更需要我们保持饱满的工作热情，为再创排水事业新局面而努力奋斗，我深感自己责任重大，希望通过自己的卓绝努力，会让宣化区的排水事业大放异彩！</w:t>
      </w:r>
    </w:p>
    <w:p>
      <w:pPr>
        <w:ind w:left="0" w:right="0" w:firstLine="560"/>
        <w:spacing w:before="450" w:after="450" w:line="312" w:lineRule="auto"/>
      </w:pPr>
      <w:r>
        <w:rPr>
          <w:rFonts w:ascii="宋体" w:hAnsi="宋体" w:eastAsia="宋体" w:cs="宋体"/>
          <w:color w:val="000"/>
          <w:sz w:val="28"/>
          <w:szCs w:val="28"/>
        </w:rPr>
        <w:t xml:space="preserve">宣化区排水有限公司 二〇一八年一月三十一日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对照新时代合格党员的标准存在的问题范文如何写四</w:t>
      </w:r>
    </w:p>
    <w:p>
      <w:pPr>
        <w:ind w:left="0" w:right="0" w:firstLine="560"/>
        <w:spacing w:before="450" w:after="450" w:line="312" w:lineRule="auto"/>
      </w:pPr>
      <w:r>
        <w:rPr>
          <w:rFonts w:ascii="宋体" w:hAnsi="宋体" w:eastAsia="宋体" w:cs="宋体"/>
          <w:color w:val="000"/>
          <w:sz w:val="28"/>
          <w:szCs w:val="28"/>
        </w:rPr>
        <w:t xml:space="preserve">（一）聚焦僵化保守，改革意识不强问题。一是思想观念转变不及时，因为忙于市场业务工作，没有挤出更多时间充电学习，因此在思想上、观念上存在惯性思维和路径依赖，习惯于凭阅历、凭经验、凭老办法看问题、办事情，面对新常态、新形势、新要求、新标准，感觉不适应或“转弯”慢，存在慢半拍现象，面对改革，有求稳怕乱思想，解决困难问题，有时候捉襟见肘，力不从心。</w:t>
      </w:r>
    </w:p>
    <w:p>
      <w:pPr>
        <w:ind w:left="0" w:right="0" w:firstLine="560"/>
        <w:spacing w:before="450" w:after="450" w:line="312" w:lineRule="auto"/>
      </w:pPr>
      <w:r>
        <w:rPr>
          <w:rFonts w:ascii="宋体" w:hAnsi="宋体" w:eastAsia="宋体" w:cs="宋体"/>
          <w:color w:val="000"/>
          <w:sz w:val="28"/>
          <w:szCs w:val="28"/>
        </w:rPr>
        <w:t xml:space="preserve">（二）聚焦因循守旧，创新精神不足问题。知识结构欠缺，创新招法不多。考虑问题时容易陷入“一根筋”的思维定式，理论学习方面做得不够，导致缺乏发散思维和逆向思维，在考虑和处理问题时思维不够开阔、见解不够独到。习惯于运用简单的直线思维和惯性思维来思考和解决问题，对待出现的问题不能积极思考多种答案。</w:t>
      </w:r>
    </w:p>
    <w:p>
      <w:pPr>
        <w:ind w:left="0" w:right="0" w:firstLine="560"/>
        <w:spacing w:before="450" w:after="450" w:line="312" w:lineRule="auto"/>
      </w:pPr>
      <w:r>
        <w:rPr>
          <w:rFonts w:ascii="宋体" w:hAnsi="宋体" w:eastAsia="宋体" w:cs="宋体"/>
          <w:color w:val="000"/>
          <w:sz w:val="28"/>
          <w:szCs w:val="28"/>
        </w:rPr>
        <w:t xml:space="preserve">（三）聚焦封闭狭隘，扩大开放不够问题。解放思想不够，缺乏干事创业的激情。缺乏新气象、新担当、新作为。对标先进地区先进行业的意识不够，缺乏思想观念创新的激情，缺乏思想和行动的自觉,进取意识不够,视野不够宽，标准不够高，要求不够严。</w:t>
      </w:r>
    </w:p>
    <w:p>
      <w:pPr>
        <w:ind w:left="0" w:right="0" w:firstLine="560"/>
        <w:spacing w:before="450" w:after="450" w:line="312" w:lineRule="auto"/>
      </w:pPr>
      <w:r>
        <w:rPr>
          <w:rFonts w:ascii="宋体" w:hAnsi="宋体" w:eastAsia="宋体" w:cs="宋体"/>
          <w:color w:val="000"/>
          <w:sz w:val="28"/>
          <w:szCs w:val="28"/>
        </w:rPr>
        <w:t xml:space="preserve">（四）聚焦资源制约，市场理念不浓问题。结合市场工作实际，市场理念不浓突出表现为服务意识不强问题。深入基层不够，对群众和服务对象关心的热点和难点，回应不够及时，存在打太极、踢皮球、推诿拖延现象。</w:t>
      </w:r>
    </w:p>
    <w:p>
      <w:pPr>
        <w:ind w:left="0" w:right="0" w:firstLine="560"/>
        <w:spacing w:before="450" w:after="450" w:line="312" w:lineRule="auto"/>
      </w:pPr>
      <w:r>
        <w:rPr>
          <w:rFonts w:ascii="宋体" w:hAnsi="宋体" w:eastAsia="宋体" w:cs="宋体"/>
          <w:color w:val="000"/>
          <w:sz w:val="28"/>
          <w:szCs w:val="28"/>
        </w:rPr>
        <w:t xml:space="preserve">（五）聚焦随遇而安，工作标杆不高问题。有守摊思想,工作标准不高，满足于一般化、过得去，不求过得硬，干出亮点和特色，有小富即安、小成即满的思想倾向，取得一点成绩就沾沾自喜，缺乏创先争优、争创先进意识，面对重大决策和抉择，抱有私心，患得患失，缺乏干事创业热情。</w:t>
      </w:r>
    </w:p>
    <w:p>
      <w:pPr>
        <w:ind w:left="0" w:right="0" w:firstLine="560"/>
        <w:spacing w:before="450" w:after="450" w:line="312" w:lineRule="auto"/>
      </w:pPr>
      <w:r>
        <w:rPr>
          <w:rFonts w:ascii="宋体" w:hAnsi="宋体" w:eastAsia="宋体" w:cs="宋体"/>
          <w:color w:val="000"/>
          <w:sz w:val="28"/>
          <w:szCs w:val="28"/>
        </w:rPr>
        <w:t xml:space="preserve">（六）聚焦慵懒散漫，作风不实问题。班子成员始终坚持勇于担当、主动作为，自觉履行“一岗双责”，从严要求一言一行。但也存在以下两个问题。一是工作标准不高，要求不严，缺乏精致极致。虽然能够站在全局高度考虑工作，但主动担当的意识还不够强烈，勇于担当的能力还不够全面。开拓创新意识不强，创新力度不大，创新作用发挥不明显。比如，在工作中还存在按部就班现象，缺乏新意，缺少亮点。再比如，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一）学习不够。存在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创新招法不多。更多着眼于落实上级任务、完成年度目标、推进当前工作，对新时代提出的新要求理解还不够充分深入，把创新作为日常工作的意识树的还不够牢固，创新的眼界和思路还存在一定的局限性，对创新的举措和招法把握还不够，想问题、做决策、办事情还有靠传统思想、凭惯性思维的情况，导致在创新思路、改进工作上推进还比较缓慢。</w:t>
      </w:r>
    </w:p>
    <w:p>
      <w:pPr>
        <w:ind w:left="0" w:right="0" w:firstLine="560"/>
        <w:spacing w:before="450" w:after="450" w:line="312" w:lineRule="auto"/>
      </w:pPr>
      <w:r>
        <w:rPr>
          <w:rFonts w:ascii="宋体" w:hAnsi="宋体" w:eastAsia="宋体" w:cs="宋体"/>
          <w:color w:val="000"/>
          <w:sz w:val="28"/>
          <w:szCs w:val="28"/>
        </w:rPr>
        <w:t xml:space="preserve">(三)创新精神不够强。由于有求稳思想，认为由于地理位置的局限，制约市场发展的因素多，按部就班就行了，有的存在满足思想，认为安全最重要，不出事就不错了，有的存在畏难思想，干工作思前想后患得患失。</w:t>
      </w:r>
    </w:p>
    <w:p>
      <w:pPr>
        <w:ind w:left="0" w:right="0" w:firstLine="560"/>
        <w:spacing w:before="450" w:after="450" w:line="312" w:lineRule="auto"/>
      </w:pPr>
      <w:r>
        <w:rPr>
          <w:rFonts w:ascii="宋体" w:hAnsi="宋体" w:eastAsia="宋体" w:cs="宋体"/>
          <w:color w:val="000"/>
          <w:sz w:val="28"/>
          <w:szCs w:val="28"/>
        </w:rPr>
        <w:t xml:space="preserve">(四)工作能力有待加强。平时忙于业务工作，不能集中精力学习，造成“书到用时方觉少”，知识结构不全面不均衡，遇到工作难题，尽管想创造性地开展工作，却拿不出具有指导意义的工作思路和方法建议.</w:t>
      </w:r>
    </w:p>
    <w:p>
      <w:pPr>
        <w:ind w:left="0" w:right="0" w:firstLine="560"/>
        <w:spacing w:before="450" w:after="450" w:line="312" w:lineRule="auto"/>
      </w:pPr>
      <w:r>
        <w:rPr>
          <w:rFonts w:ascii="宋体" w:hAnsi="宋体" w:eastAsia="宋体" w:cs="宋体"/>
          <w:color w:val="000"/>
          <w:sz w:val="28"/>
          <w:szCs w:val="28"/>
        </w:rPr>
        <w:t xml:space="preserve">针对查摆的问题和原因剖析，市场领导班子按照边查边改、立说立行的要求，持续深化学习教育，坚持问题倒逼，采取强有力措施，作能落实、敢担当”的好干部，确保学习教育取得实在效果。</w:t>
      </w:r>
    </w:p>
    <w:p>
      <w:pPr>
        <w:ind w:left="0" w:right="0" w:firstLine="560"/>
        <w:spacing w:before="450" w:after="450" w:line="312" w:lineRule="auto"/>
      </w:pPr>
      <w:r>
        <w:rPr>
          <w:rFonts w:ascii="宋体" w:hAnsi="宋体" w:eastAsia="宋体" w:cs="宋体"/>
          <w:color w:val="000"/>
          <w:sz w:val="28"/>
          <w:szCs w:val="28"/>
        </w:rPr>
        <w:t xml:space="preserve">（一）坚定理想信念，着力在提升党性修养上下功夫,不断增强理论学习的自觉性。把学习习近平新时代中国特色社会主义思想作为提高领导班子的政治理论水平、政治敏锐性和政治鉴别力的首要政治任务，坚持中心居中、大事大抓，努力夯实理想信念的思想基础。</w:t>
      </w:r>
    </w:p>
    <w:p>
      <w:pPr>
        <w:ind w:left="0" w:right="0" w:firstLine="560"/>
        <w:spacing w:before="450" w:after="450" w:line="312" w:lineRule="auto"/>
      </w:pPr>
      <w:r>
        <w:rPr>
          <w:rFonts w:ascii="宋体" w:hAnsi="宋体" w:eastAsia="宋体" w:cs="宋体"/>
          <w:color w:val="000"/>
          <w:sz w:val="28"/>
          <w:szCs w:val="28"/>
        </w:rPr>
        <w:t xml:space="preserve">(二)加强班子成员思想作风建设，牢固树立正确的世界观、人生观、价值观，不断提高政治意识、大局意识、责任意识，时刻保持清醒头脑，增强敏锐性和鉴别力，使“在党言党、在党为党、在党忧党，对党忠诚、为党奉献”成为领导班子全体成员的行动自觉，确保学有所得、学有所获、学以致用。</w:t>
      </w:r>
    </w:p>
    <w:p>
      <w:pPr>
        <w:ind w:left="0" w:right="0" w:firstLine="560"/>
        <w:spacing w:before="450" w:after="450" w:line="312" w:lineRule="auto"/>
      </w:pPr>
      <w:r>
        <w:rPr>
          <w:rFonts w:ascii="宋体" w:hAnsi="宋体" w:eastAsia="宋体" w:cs="宋体"/>
          <w:color w:val="000"/>
          <w:sz w:val="28"/>
          <w:szCs w:val="28"/>
        </w:rPr>
        <w:t xml:space="preserve">（三）狠抓严于律己，着力在增强规矩意识上下功夫。以贯彻执行中央八项规定、以加强作风建设特别是坚决反对“四风”为抓手，继续深化党风政风建设。一是落实主体责任。支部班子是从严管党治党的责任人，要坚持从自身做起，层层压实责任链条，切实抓好责任落实。加强对党员干部的教育、管理和监督，多听多看多征求意见，多形式、多方面及时了解。</w:t>
      </w:r>
    </w:p>
    <w:p>
      <w:pPr>
        <w:ind w:left="0" w:right="0" w:firstLine="560"/>
        <w:spacing w:before="450" w:after="450" w:line="312" w:lineRule="auto"/>
      </w:pPr>
      <w:r>
        <w:rPr>
          <w:rFonts w:ascii="宋体" w:hAnsi="宋体" w:eastAsia="宋体" w:cs="宋体"/>
          <w:color w:val="000"/>
          <w:sz w:val="28"/>
          <w:szCs w:val="28"/>
        </w:rPr>
        <w:t xml:space="preserve">四）严抓管理，严格执行党的各项纪律和廉政建设有关规定，严守从政准则，坚决抵制歪风邪气，始终做到清正廉洁，自觉与各种腐败现象作斗争，带头树立高度的责任感和敬业精神，尽心尽力把工作做好，为**市场的改革创新建设做出贡献。</w:t>
      </w:r>
    </w:p>
    <w:p>
      <w:pPr>
        <w:ind w:left="0" w:right="0" w:firstLine="560"/>
        <w:spacing w:before="450" w:after="450" w:line="312" w:lineRule="auto"/>
      </w:pPr>
      <w:r>
        <w:rPr>
          <w:rFonts w:ascii="宋体" w:hAnsi="宋体" w:eastAsia="宋体" w:cs="宋体"/>
          <w:color w:val="000"/>
          <w:sz w:val="28"/>
          <w:szCs w:val="28"/>
        </w:rPr>
        <w:t xml:space="preserve">今后，我们要在市社党组的正确领导下，严格按照工作部署和要求积极努力工作，克服困难，抓好市场组织建设、班子建设，认真学习党的各类文件精神，不断提升思想政治觉悟，提升领导领导干部工作能力和业务水平，对照“改革创新，奋发有为”的活动，大胆解放思想、敢做敢为、勇于担当，对标北京新发地水果批发市场，为努力把**果品市场打造成省内一流的专业果品批发市场，努力抓好市场建设工作，对标一流，营造良好的农产品市场交易环境，为更好的服务“三农”打造健康和谐的供销果品市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对照新时代合格党员的标准存在的问题范文如何写七</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