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村振兴专题党课讲稿集合汇总(5篇)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振兴专题党课讲稿集合汇总一为深入贯彻习近平总书记关于巩固拓展脱贫攻坚成果、全面推进乡村振兴的重要论述和考察湖南时的重要讲话精神，围绕全县不出现规模性返贫，顺利从巩固拓展脱贫攻坚成果转向全面推进乡村振兴，特制订20_年工作方案如下：以习近平...</w:t>
      </w:r>
    </w:p>
    <w:p>
      <w:pPr>
        <w:ind w:left="0" w:right="0" w:firstLine="560"/>
        <w:spacing w:before="450" w:after="450" w:line="312" w:lineRule="auto"/>
      </w:pPr>
      <w:r>
        <w:rPr>
          <w:rFonts w:ascii="黑体" w:hAnsi="黑体" w:eastAsia="黑体" w:cs="黑体"/>
          <w:color w:val="000000"/>
          <w:sz w:val="36"/>
          <w:szCs w:val="36"/>
          <w:b w:val="1"/>
          <w:bCs w:val="1"/>
        </w:rPr>
        <w:t xml:space="preserve">村振兴专题党课讲稿集合汇总一</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巩固拓展脱贫攻坚成果、全面推进乡村振兴的重要论述和考察湖南时的重要讲话精神，围绕全县不出现规模性返贫，顺利从巩固拓展脱贫攻坚成果转向全面推进乡村振兴，特制订20_年工作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将巩固拓展脱贫攻坚成果放在突出位置，持续做好已脱贫人口、已出列村的帮扶工作，平稳推进脱贫攻坚的领导体制、工作体系、发展规划、政策举措、考核机制等与乡村振兴有效衔接，将工作重点从解决建档立卡贫困人口“两不愁三保障”转向实现乡村产业兴旺、生态宜居、乡风文明、治理有效、生活富裕，与“十四五”规划相衔接。</w:t>
      </w:r>
    </w:p>
    <w:p>
      <w:pPr>
        <w:ind w:left="0" w:right="0" w:firstLine="560"/>
        <w:spacing w:before="450" w:after="450" w:line="312" w:lineRule="auto"/>
      </w:pPr>
      <w:r>
        <w:rPr>
          <w:rFonts w:ascii="宋体" w:hAnsi="宋体" w:eastAsia="宋体" w:cs="宋体"/>
          <w:color w:val="000"/>
          <w:sz w:val="28"/>
          <w:szCs w:val="28"/>
        </w:rPr>
        <w:t xml:space="preserve">(一)保持现有主要帮扶政策总体稳定。过渡期内严格落实“四个不摘”要求，防止松劲懈怠、政策急刹车、帮扶一撤了之、贫困反弹。对国家、省、州层面制定出台的产业就业、危房改造、低保兜底、基础设施建设、公共服务、财政投入、金融服务、土地支持、人才智力支持等普惠性政策，以及教育、医疗、住房、饮水等民生保障政策，在暂未明确作出调整前，原有帮扶政策一律不退、投入力度不能减，全面精准精细落实到位。</w:t>
      </w:r>
    </w:p>
    <w:p>
      <w:pPr>
        <w:ind w:left="0" w:right="0" w:firstLine="560"/>
        <w:spacing w:before="450" w:after="450" w:line="312" w:lineRule="auto"/>
      </w:pPr>
      <w:r>
        <w:rPr>
          <w:rFonts w:ascii="宋体" w:hAnsi="宋体" w:eastAsia="宋体" w:cs="宋体"/>
          <w:color w:val="000"/>
          <w:sz w:val="28"/>
          <w:szCs w:val="28"/>
        </w:rPr>
        <w:t xml:space="preserve">(二)健全防止返贫动态监测和帮扶机制。建立健全易返贫致贫人口快速发现和响应核查机制，成立防贫监测专班，按照国家和省监测标准，以全县所有农村人口为对象，通过农户自主申请、部门信息比对预警、干部走访排查等方式，重点对全县脱贫不稳定户、边缘易致贫户，以及因病因灾因意外事故等刚性支出较大或收入大幅缩减导致基本生活出现严重困难户开展常态化预警监测，重点监测其收入支出状况、“两不愁三保障”及饮水安全状况。对经核实符合条件的对象分层分类按程序纳入动态监测和帮扶政策范围，并根据家庭困难程度及易返贫致贫原因采取产业就业帮扶、政策性帮扶和特殊困难专项救助等相结合的方式进行精准帮扶。</w:t>
      </w:r>
    </w:p>
    <w:p>
      <w:pPr>
        <w:ind w:left="0" w:right="0" w:firstLine="560"/>
        <w:spacing w:before="450" w:after="450" w:line="312" w:lineRule="auto"/>
      </w:pPr>
      <w:r>
        <w:rPr>
          <w:rFonts w:ascii="宋体" w:hAnsi="宋体" w:eastAsia="宋体" w:cs="宋体"/>
          <w:color w:val="000"/>
          <w:sz w:val="28"/>
          <w:szCs w:val="28"/>
        </w:rPr>
        <w:t xml:space="preserve">(三)巩固“两不愁三保障”成果。落实行业主管部门责任。健全义务教育控辍保学工作机制，充分利用教育扶贫“一单式”信息系统作用，健全“三帮一”劝返复学机制，确保除身体原因不具备学习条件的适龄儿童少年不失学辍学。有效防范因病返贫致贫风险，做好脱贫人口、边缘易致贫人口参保动员工作，落实分类资助参保政策，确保“应保尽保”。建立健全农村脱贫人口、边缘易致贫人口住房安全动态监测机制，及时将动态新增危房和因灾致危农房纳入改造范围，切实保障低收入人口基本住房安全。巩固维护好已建农村供水工程成果，更新改造一批管网漏损严重的千人以上老旧供水工程，升级改造一批标准化小型饮水工程，推进智慧化供水建设，不断提升农村供水保障水平。</w:t>
      </w:r>
    </w:p>
    <w:p>
      <w:pPr>
        <w:ind w:left="0" w:right="0" w:firstLine="560"/>
        <w:spacing w:before="450" w:after="450" w:line="312" w:lineRule="auto"/>
      </w:pPr>
      <w:r>
        <w:rPr>
          <w:rFonts w:ascii="宋体" w:hAnsi="宋体" w:eastAsia="宋体" w:cs="宋体"/>
          <w:color w:val="000"/>
          <w:sz w:val="28"/>
          <w:szCs w:val="28"/>
        </w:rPr>
        <w:t xml:space="preserve">(四)加强扶贫项目资产管理和监督。全面摸清脱贫攻坚期内各类扶贫资金投入形成的资产底数，按照经营性、公益性资产进行分类梳理并确权，明晰“五权即所有权、经营权、收益权、处置权、监督权，资产权属和收益权尽量下沉乡镇(街道),建立“四张清单”即资产清单、责任清单、制度清单、县乡村三级档案清单，有效构建扶贫资产管理机制。经营性资产最大限度确权到获得收益的个人、村集体经济组织等，探索多元化管护模式，规范后续管护运营，完善运营方案，明确权利义务，做好风险防控。对攻坚期内建立的光伏扶贫电站、扶贫车间、资产收益扶贫等项目经营性资产，分类细化完善收益分配使用管理办法，防止资产流失和被侵占，资产收益重点用于项目运行管护、巩固拓展脱贫攻坚成果和推进乡村振兴、村级公益事业等。确权到农户或其他经营主体的扶贫项目资产，依法维护其财产权利，由其自主管理运营。公益性资产要明确管护主体，落实管理责任。对道路、水利等公益性资产，要细化管护标准，明确具体管护责任人，分类落实必要的管护经费，确保资产持续发挥作用。扶贫项目资产处置应严格按照国有资产、集体资产和股权管理有关规定，履行相应审批手续。压实行业部门扶贫项目资产管理责任，强化乡村两级日常监管，严格落实公告公示制度，引导群众参与监督，加强纪检监察和审计监督，确保扶贫项目资产保值增值和持续发挥效益。</w:t>
      </w:r>
    </w:p>
    <w:p>
      <w:pPr>
        <w:ind w:left="0" w:right="0" w:firstLine="560"/>
        <w:spacing w:before="450" w:after="450" w:line="312" w:lineRule="auto"/>
      </w:pPr>
      <w:r>
        <w:rPr>
          <w:rFonts w:ascii="宋体" w:hAnsi="宋体" w:eastAsia="宋体" w:cs="宋体"/>
          <w:color w:val="000"/>
          <w:sz w:val="28"/>
          <w:szCs w:val="28"/>
        </w:rPr>
        <w:t xml:space="preserve">(一)推动特色产业提质发展。编制乡村特色产业发展规划，以农村一二三产业融合发展为路径，完善全产业链支持措施，构建现代乡村产业体系。强化创新引领，完善“四跟四走”“四带四推”产业发展工作机制，逐步实现由注重带贫益贫到户向整体推进的转变;强化龙头企业带动、联农带农互动，继续落实对带贫龙头企业和新型农业经营主体的支持政策，继续支持脱贫户自主发展特色产业，鼓励龙头企业到乡村建设加工车间和原料基地。大力实施现代农业产业建设，提升壮大百合、柑橘、烤烟、中药材、油茶、茶叶养殖等7大农业特色产业。加强消费帮扶，规范原有消费帮扶专馆、专区、专柜建设和运营管理，推动县域范围内帮扶农产品生产经营主体与批发市场、大型商超、xx北站和xx高速公路服务区等各类运营主体合作对接。</w:t>
      </w:r>
    </w:p>
    <w:p>
      <w:pPr>
        <w:ind w:left="0" w:right="0" w:firstLine="560"/>
        <w:spacing w:before="450" w:after="450" w:line="312" w:lineRule="auto"/>
      </w:pPr>
      <w:r>
        <w:rPr>
          <w:rFonts w:ascii="宋体" w:hAnsi="宋体" w:eastAsia="宋体" w:cs="宋体"/>
          <w:color w:val="000"/>
          <w:sz w:val="28"/>
          <w:szCs w:val="28"/>
        </w:rPr>
        <w:t xml:space="preserve">(二)促进脱贫人稳定就业。继续完善劳务协作综合服务平台信息，加强对脱贫人口劳动力及边缘易致贫人口劳动力进行动态监测，对返乡回流人员及时提供就业信息服务。强化劳务协作，进一步完善与xx市、xx市、xx市、xx市、xx市等输入地的劳务协作机制。实施乡村就业创业促进行动，延续原有扶贫车间政策支持，继续开展脱贫劳动力实用技术培训和脱贫村创业致富带头人培训。过渡期内逐步调整优化生态护林员政策。统筹用好乡村公益岗位，健全按需设岗、以岗聘任、在岗领补、有序退岗的管理机制，过渡期内逐步调整优化公益岗位政策。</w:t>
      </w:r>
    </w:p>
    <w:p>
      <w:pPr>
        <w:ind w:left="0" w:right="0" w:firstLine="560"/>
        <w:spacing w:before="450" w:after="450" w:line="312" w:lineRule="auto"/>
      </w:pPr>
      <w:r>
        <w:rPr>
          <w:rFonts w:ascii="宋体" w:hAnsi="宋体" w:eastAsia="宋体" w:cs="宋体"/>
          <w:color w:val="000"/>
          <w:sz w:val="28"/>
          <w:szCs w:val="28"/>
        </w:rPr>
        <w:t xml:space="preserve">(三)持续改善基础设施条件。继续加大水电路气讯等基础设施建设力度，重点谋划推动一批交通水利、能源、新基建为支撑的基础设施建设工程进入国省重大交通规划项目入规立项。推进“四好农村路”建设，交通项目更多向进村入户倾斜，实现村组路、旅游路、资源路、产业路与村内主道连接，有序推进乡乡通三级路。推进水利设施建设，通过扩大延伸城市供水管网，建设集中供水设施，提升运营管护能力等措施，进一步提升农村地区集中供水率、自来水普及率、供水保障率。推进农村通信网络提升工程，推动4g和光纤宽带向自然村(指20户以上自然村组或聚居寨，下同)延伸覆盖。推进脱贫地区生活垃圾收运设施建设，过渡期内基本实现乡村生活垃圾收运处置体系全覆盖。推进农村户用卫生厕所建设和改造，实现无害化卫生厕所全覆盖。</w:t>
      </w:r>
    </w:p>
    <w:p>
      <w:pPr>
        <w:ind w:left="0" w:right="0" w:firstLine="560"/>
        <w:spacing w:before="450" w:after="450" w:line="312" w:lineRule="auto"/>
      </w:pPr>
      <w:r>
        <w:rPr>
          <w:rFonts w:ascii="宋体" w:hAnsi="宋体" w:eastAsia="宋体" w:cs="宋体"/>
          <w:color w:val="000"/>
          <w:sz w:val="28"/>
          <w:szCs w:val="28"/>
        </w:rPr>
        <w:t xml:space="preserve">(四)进一步提升公共服务水平。继续改善义务教育办学条件，加强寄宿制学校建设和义务教育阶段学校达标建设，加快发展现代职业教育，提升职业教育教师队伍建设，提升职业学校办学水平，提高职业教育水平。继续实施家庭经济困难学生资助政策，对脱贫人口中的易返贫致贫家庭进行重点关注并优先落实教育资助。过渡期内保持现有健康帮扶政策基本稳定，重点推动救治政策、救治资金、救治对象“三统筹”。加大县级、乡镇卫生院基础设施建设、业务用房修缮、设备配备和人才培养力度，开展特色专病专科建设。建立包括脱贫人口在内的农村低收入人口住房安全和保障长效机制。继续加强全县村级综合服务设施建设，提升为民服务能力和水平。</w:t>
      </w:r>
    </w:p>
    <w:p>
      <w:pPr>
        <w:ind w:left="0" w:right="0" w:firstLine="560"/>
        <w:spacing w:before="450" w:after="450" w:line="312" w:lineRule="auto"/>
      </w:pPr>
      <w:r>
        <w:rPr>
          <w:rFonts w:ascii="宋体" w:hAnsi="宋体" w:eastAsia="宋体" w:cs="宋体"/>
          <w:color w:val="000"/>
          <w:sz w:val="28"/>
          <w:szCs w:val="28"/>
        </w:rPr>
        <w:t xml:space="preserve">(五)梯次推进乡村振兴建设。按照“三多三少一加强”原则，对全县行政村进行摸底筛查，申报一批重点帮扶村，继续集中优势资源补齐产业就业、基础设施、公共服务等短板，促进全县平衡发展。同时坚持因地制宜、分类施策、典型引领，抓点示范、重点突破原则，确定一批示范乡、村、项目点，形成一批各具特色的乡村振兴模式，树立乡村振兴的典型和样板。</w:t>
      </w:r>
    </w:p>
    <w:p>
      <w:pPr>
        <w:ind w:left="0" w:right="0" w:firstLine="560"/>
        <w:spacing w:before="450" w:after="450" w:line="312" w:lineRule="auto"/>
      </w:pPr>
      <w:r>
        <w:rPr>
          <w:rFonts w:ascii="宋体" w:hAnsi="宋体" w:eastAsia="宋体" w:cs="宋体"/>
          <w:color w:val="000"/>
          <w:sz w:val="28"/>
          <w:szCs w:val="28"/>
        </w:rPr>
        <w:t xml:space="preserve">(六)加强农村低收入人口监测。以现有社会保障体系为基础，对农村低保对象、农村特困人员农村易返贫致贫人口，以及因病因灾因意外事故等刚性支出较大或收入大幅缩减导致基本生活出现严重困难人口等农村低收入人口开展动态监测。充分利用民政、扶贫、教育、人力资源社会保障、住房城乡建设、医疗保障等政府部门现有数据平台，加强数据比对和信息共享，完善主动发现机制。健全多部门联动的风险预警、研判和处置机制，实现对农村低收入人口风险点的早发现和早帮扶。完善农村低收入人口定期核查和动态调整机制。</w:t>
      </w:r>
    </w:p>
    <w:p>
      <w:pPr>
        <w:ind w:left="0" w:right="0" w:firstLine="560"/>
        <w:spacing w:before="450" w:after="450" w:line="312" w:lineRule="auto"/>
      </w:pPr>
      <w:r>
        <w:rPr>
          <w:rFonts w:ascii="宋体" w:hAnsi="宋体" w:eastAsia="宋体" w:cs="宋体"/>
          <w:color w:val="000"/>
          <w:sz w:val="28"/>
          <w:szCs w:val="28"/>
        </w:rPr>
        <w:t xml:space="preserve">(七)分层分类实施社会救助。规范认定农村低保对象，提高政策精准性。调整优化针对原建档立卡贫困户的低保“单人户”政策。鼓励有劳动能力的农村低保对象参与就业，完善农村特困人员救助供养制度，合理提高农村特困人员救助供养水平和服务质量，全面推进分散供养特困人员委托照料服务。为有集中供养意愿的特困人员提供集中供养服务。加强社会救助资源统筹，充分利用省级救助平台，根据对象类型、困难程度等，及时有针对性地给予困难群众医疗、教育、住房、就业等专项救助，做到精准识别、应救尽救对基本生活陷入暂时困难的群众加强临时救助。</w:t>
      </w:r>
    </w:p>
    <w:p>
      <w:pPr>
        <w:ind w:left="0" w:right="0" w:firstLine="560"/>
        <w:spacing w:before="450" w:after="450" w:line="312" w:lineRule="auto"/>
      </w:pPr>
      <w:r>
        <w:rPr>
          <w:rFonts w:ascii="宋体" w:hAnsi="宋体" w:eastAsia="宋体" w:cs="宋体"/>
          <w:color w:val="000"/>
          <w:sz w:val="28"/>
          <w:szCs w:val="28"/>
        </w:rPr>
        <w:t xml:space="preserve">(八)合理保障农村医疗待遇水平。继续坚持基本标准，统筹发挥基本医疗保险、大病保险、医疗救助三重保障制度综合梯次减负功能。逐步取消脱贫攻坚期贫困人口基本医疗保障超常规措施安排。完善城乡居民基本医疗保险参保个人缴费资助政策，对特困人员、重度残疾人、孤儿、事实无人抚养儿童参加城乡居民基本医疗保险的个人缴费部分给予全额资助，对农村最低生活保障对象、易返贫致贫人口按个人缴费标准的xx%比例资助;对已稳定脱贫但未纳入农村低收入人口监测范围的，逐步调整资助政策。进一步夯实医疗救助托底保障，合理设定年度起付线、救助标准和救助限额，合理控制救助对象政策范围内自付比例。</w:t>
      </w:r>
    </w:p>
    <w:p>
      <w:pPr>
        <w:ind w:left="0" w:right="0" w:firstLine="560"/>
        <w:spacing w:before="450" w:after="450" w:line="312" w:lineRule="auto"/>
      </w:pPr>
      <w:r>
        <w:rPr>
          <w:rFonts w:ascii="宋体" w:hAnsi="宋体" w:eastAsia="宋体" w:cs="宋体"/>
          <w:color w:val="000"/>
          <w:sz w:val="28"/>
          <w:szCs w:val="28"/>
        </w:rPr>
        <w:t xml:space="preserve">(九)织密兜牢丧失劳动能力人口基本生活保障底线。对脱贫人口中完全丧失劳动能力或部分丧失劳动能力且无法通过产业就业获得稳定收入的人口，符合低保条件的家庭全部纳入最低生活保障范围;符合特困供养条件的城乡老年人、残疾人、未成年人全部纳入特困人员救助供养范围;遭遇突发事件、意外伤害、重大疾病、重大突发公共事件等导致家庭或个人陷入困境的，给予急难社会救助，做到应保尽保、应兜尽兜。</w:t>
      </w:r>
    </w:p>
    <w:p>
      <w:pPr>
        <w:ind w:left="0" w:right="0" w:firstLine="560"/>
        <w:spacing w:before="450" w:after="450" w:line="312" w:lineRule="auto"/>
      </w:pPr>
      <w:r>
        <w:rPr>
          <w:rFonts w:ascii="宋体" w:hAnsi="宋体" w:eastAsia="宋体" w:cs="宋体"/>
          <w:color w:val="000"/>
          <w:sz w:val="28"/>
          <w:szCs w:val="28"/>
        </w:rPr>
        <w:t xml:space="preserve">(一)做好领导体制衔接。严格落实县乡抓落实的工作机制，构建责任清晰、各负其责、执行有力的乡村振兴领导体制，层层压实责任。实行“五级书记抓巩固脱贫成果和乡村振兴，建立统一高效的实现巩固拓展脱贫攻坚成果同乡村振兴有效衔接的决策议事协调工作机制。</w:t>
      </w:r>
    </w:p>
    <w:p>
      <w:pPr>
        <w:ind w:left="0" w:right="0" w:firstLine="560"/>
        <w:spacing w:before="450" w:after="450" w:line="312" w:lineRule="auto"/>
      </w:pPr>
      <w:r>
        <w:rPr>
          <w:rFonts w:ascii="宋体" w:hAnsi="宋体" w:eastAsia="宋体" w:cs="宋体"/>
          <w:color w:val="000"/>
          <w:sz w:val="28"/>
          <w:szCs w:val="28"/>
        </w:rPr>
        <w:t xml:space="preserve">(二)做好工作体系衔接。扎实做好巩固拓展脱贫攻坚成果同全面推进乡村振兴在工作力量、组织保障、制度建设、规划实施、项目建设、要素保障方面的有机结合，做到一盘棋、一体化推进。加强乡村干部队伍建设，建立和完善乡村干部培养、配备、管理、使用、评价和激励机制。选好用好管好乡村振兴带头人。对确定的乡村振兴重点帮扶村，继续选派驻村第一书记和工作队，健全常态化驻村工作机制。</w:t>
      </w:r>
    </w:p>
    <w:p>
      <w:pPr>
        <w:ind w:left="0" w:right="0" w:firstLine="560"/>
        <w:spacing w:before="450" w:after="450" w:line="312" w:lineRule="auto"/>
      </w:pPr>
      <w:r>
        <w:rPr>
          <w:rFonts w:ascii="宋体" w:hAnsi="宋体" w:eastAsia="宋体" w:cs="宋体"/>
          <w:color w:val="000"/>
          <w:sz w:val="28"/>
          <w:szCs w:val="28"/>
        </w:rPr>
        <w:t xml:space="preserve">(三)做好规划实施和项目建设衔接。科学编制“十四五”时期巩固拓展脱贫攻坚成果同乡村振兴有效衔接规划，推动巩固拓展脱贫攻坚成果同乡村振兴有效衔接规划与国民经济和社会发展规划、乡村振兴战略规划等有机衔接、协同联动。</w:t>
      </w:r>
    </w:p>
    <w:p>
      <w:pPr>
        <w:ind w:left="0" w:right="0" w:firstLine="560"/>
        <w:spacing w:before="450" w:after="450" w:line="312" w:lineRule="auto"/>
      </w:pPr>
      <w:r>
        <w:rPr>
          <w:rFonts w:ascii="宋体" w:hAnsi="宋体" w:eastAsia="宋体" w:cs="宋体"/>
          <w:color w:val="000"/>
          <w:sz w:val="28"/>
          <w:szCs w:val="28"/>
        </w:rPr>
        <w:t xml:space="preserve">(四)强化政策投入支持力度。过渡期内继续对涉农财政资金进行统筹整合使用，在保持财政支持政策总体稳定的前提下优化支出结构，调整支持重点和支持范围，统筹兼顾脱贫村和其它村实际情况，推动均衡发展，重点向乡村振兴重点帮扶村倾斜，并逐步提高用于产业发展的比例。加强金融服务支持，继续对已脱贫人口、边缘易致贫人口开展小额信贷续贷或展期，对x万元以内贷款继续实行x年贴息，并纳入风险补偿范围继续支持脱贫户“两后生”接受职业教育，并按规定给予相应资助。认真落实基层人才培养、评价、激励等政策，各级人才项目向乡村振兴一线倾斜。</w:t>
      </w:r>
    </w:p>
    <w:p>
      <w:pPr>
        <w:ind w:left="0" w:right="0" w:firstLine="560"/>
        <w:spacing w:before="450" w:after="450" w:line="312" w:lineRule="auto"/>
      </w:pPr>
      <w:r>
        <w:rPr>
          <w:rFonts w:ascii="宋体" w:hAnsi="宋体" w:eastAsia="宋体" w:cs="宋体"/>
          <w:color w:val="000"/>
          <w:sz w:val="28"/>
          <w:szCs w:val="28"/>
        </w:rPr>
        <w:t xml:space="preserve">(五)广泛凝聚社会合力。积极引导各方资源参与巩固拓展脱贫攻坚成果同乡村振兴有效衔接工作。进一步健全社会帮扶工作机制，引导和鼓励社会组织、社会各界爱心人士参与帮扶。继续实施“百企帮百村”行动。加强宣传引导，树立示范典型，全面形成重视和支持巩固拓展脱贫攻坚成果同乡村振兴有效衔接的良好氛围。</w:t>
      </w:r>
    </w:p>
    <w:p>
      <w:pPr>
        <w:ind w:left="0" w:right="0" w:firstLine="560"/>
        <w:spacing w:before="450" w:after="450" w:line="312" w:lineRule="auto"/>
      </w:pPr>
      <w:r>
        <w:rPr>
          <w:rFonts w:ascii="黑体" w:hAnsi="黑体" w:eastAsia="黑体" w:cs="黑体"/>
          <w:color w:val="000000"/>
          <w:sz w:val="36"/>
          <w:szCs w:val="36"/>
          <w:b w:val="1"/>
          <w:bCs w:val="1"/>
        </w:rPr>
        <w:t xml:space="preserve">村振兴专题党课讲稿集合汇总二</w:t>
      </w:r>
    </w:p>
    <w:p>
      <w:pPr>
        <w:ind w:left="0" w:right="0" w:firstLine="560"/>
        <w:spacing w:before="450" w:after="450" w:line="312" w:lineRule="auto"/>
      </w:pPr>
      <w:r>
        <w:rPr>
          <w:rFonts w:ascii="宋体" w:hAnsi="宋体" w:eastAsia="宋体" w:cs="宋体"/>
          <w:color w:val="000"/>
          <w:sz w:val="28"/>
          <w:szCs w:val="28"/>
        </w:rPr>
        <w:t xml:space="preserve">根据培训班安排，6月8日至11日，第三组学员赴浙江先后考察了杭州桐庐县荻浦村、环溪村，建德市齐平村、戴家村，淳安县下姜村，富阳区东梓关村、龙门古镇，湖州安吉县横山坞村、碧门村、余村等地，通过现场观摩、入户调研、研讨交流等方式，对所到村庄的产业发展模式、工作推进方式、市场运作形式等进行深入了解，基本达到了开阔视野、解放思想、更新观念、学习经验的目的。现将有关情况报告如下：</w:t>
      </w:r>
    </w:p>
    <w:p>
      <w:pPr>
        <w:ind w:left="0" w:right="0" w:firstLine="560"/>
        <w:spacing w:before="450" w:after="450" w:line="312" w:lineRule="auto"/>
      </w:pPr>
      <w:r>
        <w:rPr>
          <w:rFonts w:ascii="宋体" w:hAnsi="宋体" w:eastAsia="宋体" w:cs="宋体"/>
          <w:color w:val="000"/>
          <w:sz w:val="28"/>
          <w:szCs w:val="28"/>
        </w:rPr>
        <w:t xml:space="preserve">考察过程中，我们亲身体会到，浙江各地以打造美丽乡村升级版为目标，在乡村振兴战略实施中形成了独具特色的发展模式，所到之地村村如画、处处皆景，文化底蕴深厚，产业兴旺发达，一派生机盎然景象。客观来讲，xx在经济基础、资源禀赋、人文积淀等方面同浙江各区县相比有较大的差距。但经过深入思考，我们与浙江最大的差距还主要体现在发展理念和推进方式上，这方面更值得我们学习和借鉴。</w:t>
      </w:r>
    </w:p>
    <w:p>
      <w:pPr>
        <w:ind w:left="0" w:right="0" w:firstLine="560"/>
        <w:spacing w:before="450" w:after="450" w:line="312" w:lineRule="auto"/>
      </w:pPr>
      <w:r>
        <w:rPr>
          <w:rFonts w:ascii="宋体" w:hAnsi="宋体" w:eastAsia="宋体" w:cs="宋体"/>
          <w:color w:val="000"/>
          <w:sz w:val="28"/>
          <w:szCs w:val="28"/>
        </w:rPr>
        <w:t xml:space="preserve">(一)规划引领标准高。各考察点所在的市县(区)把规划放在美丽乡村建设的首要位置，依托高水平设计团队，坚持高起点规划，高标准建设。在规划理念上，充分结合实际，发挥自身优势，不贪大求洋，注重打造个性特色，做到“一村一品、一村一景、一村一韵”。桐庐县荻浦村邀请浙江省美院参与村庄规划设计，孝义文化成为贯穿古村落建设的主题。富阳区东梓关村委托绿城设计团队(gad)打造的“杭派民居”，成为山水相映、入乡随俗、就地取材、低碳环保的诗画江南样板。在规划体系上，以美丽乡村建设总体规划为龙头，全面制定涵盖县域村庄布局规划、土地综合整治规划、中心村建设规划、历史文化村落保护利用规划以及产业发展规划的规划体系，实现了规划一张图，建设一盘棋，思路规划化，规划项目化，项目资金化。在规划执行上，严格按照规划进行施工建设。所到之处，没有发现有私搭乱建等行为，很少有与整体环境不协调的建筑，做到了一张蓝图绘到底。安吉县余村以“竹海景区”定位纳入天荒坪风景名胜区总体规划编制，科学布局生态、生产、生活空间，坚持一张规划管到底，关停污染企业，加快旧村改造，实现了村民建房、村庄发展与旅游开发的有机结合，绿水青山就是金山银山得到了有效实践。</w:t>
      </w:r>
    </w:p>
    <w:p>
      <w:pPr>
        <w:ind w:left="0" w:right="0" w:firstLine="560"/>
        <w:spacing w:before="450" w:after="450" w:line="312" w:lineRule="auto"/>
      </w:pPr>
      <w:r>
        <w:rPr>
          <w:rFonts w:ascii="宋体" w:hAnsi="宋体" w:eastAsia="宋体" w:cs="宋体"/>
          <w:color w:val="000"/>
          <w:sz w:val="28"/>
          <w:szCs w:val="28"/>
        </w:rPr>
        <w:t xml:space="preserve">(二)产业融合业态新。所到村庄在业态发展上都力求创新求异，按照“宜工则工、宜农则农、宜游则游”原则，突出旅游与农业、工业、文化的结合，跳出了“景点体验”这种传统模式，精心打造多元新业态综合体，实现了三产的有机融合。建德市齐平村采取引进农业企业、集中流转土地、统建大棚出租的方式，大力发展铁皮石斛产业，推出铁皮石斛文化养生健康旅游路线，带动餐饮、民宿、农产品销售近3000万元，实现了从经济薄弱村到“铁皮石斛特色村”的华丽转身。安吉县碧门村以“产居相融•悠然碧门”为定位，利用现有的竹制品产业，突出文创引领，搭建电商平台，培育网店30余家，电商销售年交易总额近1亿元，实现传统产业提档升级。淳安县下姜村成立景区管理有限公司，大力发展精品民宿，打造“群众观教育培训基地、彩色农业观光体验基地、旅游休闲清凉度假基地、传统手工艺品加工基地”，“下姜逐梦”荣膺千岛湖旅游新十景。建德市戴家村依托下山移民新村，建立民宿接待中心，对村民进行规范化培训，遵循统一管理、个性化服务的经营模式，年接待游客近10万人次。</w:t>
      </w:r>
    </w:p>
    <w:p>
      <w:pPr>
        <w:ind w:left="0" w:right="0" w:firstLine="560"/>
        <w:spacing w:before="450" w:after="450" w:line="312" w:lineRule="auto"/>
      </w:pPr>
      <w:r>
        <w:rPr>
          <w:rFonts w:ascii="宋体" w:hAnsi="宋体" w:eastAsia="宋体" w:cs="宋体"/>
          <w:color w:val="000"/>
          <w:sz w:val="28"/>
          <w:szCs w:val="28"/>
        </w:rPr>
        <w:t xml:space="preserve">(三)精细管理环境美。浙江生态环境本来就十分优越。本次考察所到之处，映入眼帘的都是一幅幅生动美丽的画卷。更难能可贵的是村民在生态环境保护上高度自觉，无论是考察沿线还是所到村庄，不管是河道沟渠还是道路两旁，视野之内几乎看不到生产生活垃圾，这与当地政府的精细管理和群众的环保意识密不可分。安吉县余村早在20_年就率先推行垃圾不落地试点，实行“定点投放、定时收集”，每天早上垃圾清运车到村里收集垃圾，村民自觉分类倾倒，在收集过程中均做到“垃圾不暴露、转运不落地、沿途不渗漏、村容更整洁”。桐庐县环溪村探索“中国式”垃圾分类——将生活垃圾分为可堆肥垃圾和不可堆肥两类，村里大街小巷分类设置黄色、蓝色垃圾箱，每家每户统一配发分类垃圾桶，引导农户分类倾倒，分类处理。值得一提的是，在农村生活污水治理工作中，环溪村采用太阳能微动力技术，实施自动化控制运行，生活污水经过节水池、无动力厌氧池、三格人工湿地、沉砂池，最后的出水达到国家一级排放标准，污水处理与村庄美化、环境绿化得到有机结合。</w:t>
      </w:r>
    </w:p>
    <w:p>
      <w:pPr>
        <w:ind w:left="0" w:right="0" w:firstLine="560"/>
        <w:spacing w:before="450" w:after="450" w:line="312" w:lineRule="auto"/>
      </w:pPr>
      <w:r>
        <w:rPr>
          <w:rFonts w:ascii="宋体" w:hAnsi="宋体" w:eastAsia="宋体" w:cs="宋体"/>
          <w:color w:val="000"/>
          <w:sz w:val="28"/>
          <w:szCs w:val="28"/>
        </w:rPr>
        <w:t xml:space="preserve">(四)文化增色底蕴深。文化是一个地方最能够打动人心、嵌入记忆的符号。浙江各地蕴含着深厚的历史文化和民俗文化，成为对游客最具吸引力的“软实力”。当地政府把地域文化作为提升内涵的灵魂，不遗余力的进行精准定位、深入挖掘。桐庐县荻浦村作为千年历史的“孝义第一村”，在建设发展中打造古风荻浦的品牌文化，重点挖掘古孝义文化、古戏曲、古造纸、古树木四大特色古文化。深澳村着力加强古村落保护和利用，坚持修旧如旧，不搞大拆大建，擦亮国家级历史文化名村品牌。环溪村以周敦颐后裔族据地为依托，传承爱莲文化，弘扬廉政文化。富阳区龙门古镇充分利用江南地区明清古建筑群中保存最为完好的优势，依托古镇千年文化积淀和山水资源优势，发展特色旅游，建设影视基地，打造运动休闲产业。特别是浙江各地在民居保护和文化展示中既突出原真性，又实现差异性，既在外部改造上展示地方风格和特色，又在内部装修上融合现代生活方式，做到了简约而不简陋，乡土而不老土，实现了传统风貌与现代设施有机统一。如荻浦村把猪圈、牛圈修缮改造成具有乡村特色的猪栏茶吧、牛栏咖啡屋;横山坞村十二间房民宿利用旧厂房打造充满后工业主题气息的艺术民宿，成为民宿界网红。</w:t>
      </w:r>
    </w:p>
    <w:p>
      <w:pPr>
        <w:ind w:left="0" w:right="0" w:firstLine="560"/>
        <w:spacing w:before="450" w:after="450" w:line="312" w:lineRule="auto"/>
      </w:pPr>
      <w:r>
        <w:rPr>
          <w:rFonts w:ascii="宋体" w:hAnsi="宋体" w:eastAsia="宋体" w:cs="宋体"/>
          <w:color w:val="000"/>
          <w:sz w:val="28"/>
          <w:szCs w:val="28"/>
        </w:rPr>
        <w:t xml:space="preserve">(五)多元参与机制优。纵观浙江各地乡村建设，从“千村示范、万村整治”工程的推进，到美丽乡村建设，再到实施乡村振兴战略，把政府主导、农民主体、社会参与、市场运作的共建理念贯穿于发展建设之中，是浙江模式成功的主要因素。政府主导，就是在规划编制、资金整合、项目监管、基础设施建设、环境综合整治等方面做好基础性工作。桐庐县、安吉县都充分发挥政府财政投入在美丽乡村建设中的主导和引领作用，实行以奖代补，主导实施农村生活污水和生活垃圾处理、村庄整治、产业培育、改水改厕、下山移民、农居改造等建设项目。农民主体，就是突出发挥村规民约的自治作用，把重大决策、规划蓝图交给群众民主决策，不断激发农民群众、农村集体的主人翁意识和建设主体作用。社会参与，就是引入社会资本参与美丽乡村建设，形成全社会共建共享美丽乡村的新机制。建德市齐平村和戴家村、安吉县碧门村无不是引入社会资本参与产业经营、旅游开发，实现了社会效益和经济效益最大化。市场运作，就是要尊重市场规律，通过公司与农民或农民合作组织合作等方式建设村庄、经营村庄，让市场配置资源起决定性作用。安吉县横山坞村以村级开发6%留用地入股新建商业楼宇、标准厂房，每年为村集体增收160余万元。</w:t>
      </w:r>
    </w:p>
    <w:p>
      <w:pPr>
        <w:ind w:left="0" w:right="0" w:firstLine="560"/>
        <w:spacing w:before="450" w:after="450" w:line="312" w:lineRule="auto"/>
      </w:pPr>
      <w:r>
        <w:rPr>
          <w:rFonts w:ascii="宋体" w:hAnsi="宋体" w:eastAsia="宋体" w:cs="宋体"/>
          <w:color w:val="000"/>
          <w:sz w:val="28"/>
          <w:szCs w:val="28"/>
        </w:rPr>
        <w:t xml:space="preserve">当前，全区上下正在深入推进思想大解放，推动工作大提升。浙江之行，让我们深刻认识到，正确理念的引领是乡村振兴的重要前提。只有摒弃陈旧观念，厘清错误认识，才能在实施乡村振兴战略的征程中轻装前行。</w:t>
      </w:r>
    </w:p>
    <w:p>
      <w:pPr>
        <w:ind w:left="0" w:right="0" w:firstLine="560"/>
        <w:spacing w:before="450" w:after="450" w:line="312" w:lineRule="auto"/>
      </w:pPr>
      <w:r>
        <w:rPr>
          <w:rFonts w:ascii="宋体" w:hAnsi="宋体" w:eastAsia="宋体" w:cs="宋体"/>
          <w:color w:val="000"/>
          <w:sz w:val="28"/>
          <w:szCs w:val="28"/>
        </w:rPr>
        <w:t xml:space="preserve">(一)克服妄自菲薄的思想，勇于作为。浙江经济基础好、自然禀赋好，乡村建设起点高、起步早，与之相比我们确有不少差距。但是xx作为xx主城区，生态环境、地理位置优越，山水特色、人文优势明显，在实施乡村振兴战略方面有着得天独厚的有利条件，应该更有信心。</w:t>
      </w:r>
    </w:p>
    <w:p>
      <w:pPr>
        <w:ind w:left="0" w:right="0" w:firstLine="560"/>
        <w:spacing w:before="450" w:after="450" w:line="312" w:lineRule="auto"/>
      </w:pPr>
      <w:r>
        <w:rPr>
          <w:rFonts w:ascii="宋体" w:hAnsi="宋体" w:eastAsia="宋体" w:cs="宋体"/>
          <w:color w:val="000"/>
          <w:sz w:val="28"/>
          <w:szCs w:val="28"/>
        </w:rPr>
        <w:t xml:space="preserve">(二)克服等待观望的思想，主动作为。不能把上级政策倾斜、资金投入作为实施乡村振兴战略的必要条件。要摒弃“等、靠、要”的错误思维，充分利用现有资源和有限资金，主动谋划、创新推动，动员各方力量共同参与，尤其是调动群众参与乡村建设的主动性和积极性。</w:t>
      </w:r>
    </w:p>
    <w:p>
      <w:pPr>
        <w:ind w:left="0" w:right="0" w:firstLine="560"/>
        <w:spacing w:before="450" w:after="450" w:line="312" w:lineRule="auto"/>
      </w:pPr>
      <w:r>
        <w:rPr>
          <w:rFonts w:ascii="宋体" w:hAnsi="宋体" w:eastAsia="宋体" w:cs="宋体"/>
          <w:color w:val="000"/>
          <w:sz w:val="28"/>
          <w:szCs w:val="28"/>
        </w:rPr>
        <w:t xml:space="preserve">(三)克服急功近利的思想，有序作为。乡村振兴非一日之功，不能毕其功于一役;乡村建设也不是简单的城市化，推倒旧居建设整齐划一的移民小区。要将精致设计、精致建设、精致管理贯穿乡村建设的始终，有序推进，持续发力，久久为功。</w:t>
      </w:r>
    </w:p>
    <w:p>
      <w:pPr>
        <w:ind w:left="0" w:right="0" w:firstLine="560"/>
        <w:spacing w:before="450" w:after="450" w:line="312" w:lineRule="auto"/>
      </w:pPr>
      <w:r>
        <w:rPr>
          <w:rFonts w:ascii="宋体" w:hAnsi="宋体" w:eastAsia="宋体" w:cs="宋体"/>
          <w:color w:val="000"/>
          <w:sz w:val="28"/>
          <w:szCs w:val="28"/>
        </w:rPr>
        <w:t xml:space="preserve">从这次外出学习考察的情况和浙江乡村振兴战略的先行探索与实践来看，乡村振兴战略作为一个全面的、综合的、统领农村发展全局的系统工程，政策要求严、利益关系多、推进标准高，必须以党的十九大精神为统领，紧密结合xx实际，系统设计，协同推进。为此，提出如下建议。</w:t>
      </w:r>
    </w:p>
    <w:p>
      <w:pPr>
        <w:ind w:left="0" w:right="0" w:firstLine="560"/>
        <w:spacing w:before="450" w:after="450" w:line="312" w:lineRule="auto"/>
      </w:pPr>
      <w:r>
        <w:rPr>
          <w:rFonts w:ascii="宋体" w:hAnsi="宋体" w:eastAsia="宋体" w:cs="宋体"/>
          <w:color w:val="000"/>
          <w:sz w:val="28"/>
          <w:szCs w:val="28"/>
        </w:rPr>
        <w:t xml:space="preserve">(一)突出规划引领。邀请国内一流规划编制团队，高起点编制全区乡村振兴战略总体规划，进一步细化确定全区乡村振兴战略实施重点和建设时序。编制规划要避免走过场、撑场面的形式主义，注重与其它各类规划融合，努力实现“多规合一”，形成城乡一体、相辅相成、互促共进的规划体系和建设思路。坚持一张蓝图绘到底，确保规划执行的严肃性和权威性。对于重点村庄，建议试行农村住房建设带图审批制度，提高现有《农宅户型设计标准图册》使用效果，严控建筑风貌。</w:t>
      </w:r>
    </w:p>
    <w:p>
      <w:pPr>
        <w:ind w:left="0" w:right="0" w:firstLine="560"/>
        <w:spacing w:before="450" w:after="450" w:line="312" w:lineRule="auto"/>
      </w:pPr>
      <w:r>
        <w:rPr>
          <w:rFonts w:ascii="宋体" w:hAnsi="宋体" w:eastAsia="宋体" w:cs="宋体"/>
          <w:color w:val="000"/>
          <w:sz w:val="28"/>
          <w:szCs w:val="28"/>
        </w:rPr>
        <w:t xml:space="preserve">(二)坚持示范带动。实施乡村振兴战略，不能“撒胡椒面”，一哄而上。要结合全区乡村振兴战略总体规划，重点做好城区周边、景区附近、公路沿线、江河沿岸村庄规划建设。加强与xx本地高校合作，每年选定一批条件较好的村开展规划建设管理的试验示范，不追求固定模式，因村制宜，突出特色，打造“一村一品、一村一韵、一村一景”，从而以点带面，形成重点示范、梯次开花、竞相发展的乡村振兴生动局面。</w:t>
      </w:r>
    </w:p>
    <w:p>
      <w:pPr>
        <w:ind w:left="0" w:right="0" w:firstLine="560"/>
        <w:spacing w:before="450" w:after="450" w:line="312" w:lineRule="auto"/>
      </w:pPr>
      <w:r>
        <w:rPr>
          <w:rFonts w:ascii="宋体" w:hAnsi="宋体" w:eastAsia="宋体" w:cs="宋体"/>
          <w:color w:val="000"/>
          <w:sz w:val="28"/>
          <w:szCs w:val="28"/>
        </w:rPr>
        <w:t xml:space="preserve">(三)加强产业支撑。产业兴旺是乡村振兴的关键所在。要充分发挥xx生态环境良好、人文底蕴深厚的优势，加强产业培育，因地制宜发展生态农业、乡村旅游、休闲养老、文化创意等新型业态，不断增加群众收入。要树立经营村庄的理念，最大限度发挥政府资金的引导作用，借力社会资本，运用市场机制，把各村所具备的生态环境、乡土文化的优势转化为发展的显势，盘活存量资产，利用闲置资源，发展壮大村级集体经济，促进美丽乡村的可持续发展。</w:t>
      </w:r>
    </w:p>
    <w:p>
      <w:pPr>
        <w:ind w:left="0" w:right="0" w:firstLine="560"/>
        <w:spacing w:before="450" w:after="450" w:line="312" w:lineRule="auto"/>
      </w:pPr>
      <w:r>
        <w:rPr>
          <w:rFonts w:ascii="宋体" w:hAnsi="宋体" w:eastAsia="宋体" w:cs="宋体"/>
          <w:color w:val="000"/>
          <w:sz w:val="28"/>
          <w:szCs w:val="28"/>
        </w:rPr>
        <w:t xml:space="preserve">(四)注重生态治理。牢固树立绿水青山就是金山银山的理念，把农村垃圾、污水处理、村庄绿化作为乡村生态治理的重点环节抓实抓好。农村垃圾处理要围绕推行垃圾分类和建设垃圾终端处理设施开展工作，引进和应用成熟的垃圾处理技术，基本实现对农村垃圾的资源化、减量化、无害化处理。农村污水力求接入城市污水处理管网，不能接入的，参照桐庐环溪村模式建设小型污水处理设施。村庄绿化重点加强房前屋后、大街小巷、庭院内外的绿化美化。要通过评选美丽庭院、文明家庭，设立“垃圾兑换超市”，引导村民培育良好的卫生习惯和文明乡风。</w:t>
      </w:r>
    </w:p>
    <w:p>
      <w:pPr>
        <w:ind w:left="0" w:right="0" w:firstLine="560"/>
        <w:spacing w:before="450" w:after="450" w:line="312" w:lineRule="auto"/>
      </w:pPr>
      <w:r>
        <w:rPr>
          <w:rFonts w:ascii="宋体" w:hAnsi="宋体" w:eastAsia="宋体" w:cs="宋体"/>
          <w:color w:val="000"/>
          <w:sz w:val="28"/>
          <w:szCs w:val="28"/>
        </w:rPr>
        <w:t xml:space="preserve">(五)促进文化传承。乡村振兴离不开文化振兴。要坚持“利用是最好传承”的理念，注重发挥文化资源经济属性，以散落在广大乡村的古建筑、古民居为依托，大力发展具有xx特色的文化产业，打造精品民宿、修学研学、摄影写生、古道穿越等一批新型业态，实现静态保护向活态传承的转变。要深层次挖掘村庄文化元素，加强村庄文化阵地建设，把弘扬传统美德与践行社会主义核心价值观紧密结合起来，让乡土文化回归乡村，传播正能量，树立新风尚，真正让人“看得山，望得见水，记得住乡愁”。</w:t>
      </w:r>
    </w:p>
    <w:p>
      <w:pPr>
        <w:ind w:left="0" w:right="0" w:firstLine="560"/>
        <w:spacing w:before="450" w:after="450" w:line="312" w:lineRule="auto"/>
      </w:pPr>
      <w:r>
        <w:rPr>
          <w:rFonts w:ascii="宋体" w:hAnsi="宋体" w:eastAsia="宋体" w:cs="宋体"/>
          <w:color w:val="000"/>
          <w:sz w:val="28"/>
          <w:szCs w:val="28"/>
        </w:rPr>
        <w:t xml:space="preserve">(六)整合各方力量。整合涉农政策、资金、项目，充分发挥财政杠杆的调节和激励作用。制定农村建设工程以奖代补办法，本着“村民自筹、财政奖补、项目整合”的原则，对重点村的厕所改造、村庄绿化、民居改造、清洁能源利用、文化建设、污水排放、垃圾处理等项目进行奖补，调动社会各界参与乡村振兴的积极性。充分尊重群众意愿，引导农民利用村级重大事项民主决策机制等平台，参与乡村振兴战略实施，达到投工投劳、出资出智共建美好家园的目的。</w:t>
      </w:r>
    </w:p>
    <w:p>
      <w:pPr>
        <w:ind w:left="0" w:right="0" w:firstLine="560"/>
        <w:spacing w:before="450" w:after="450" w:line="312" w:lineRule="auto"/>
      </w:pPr>
      <w:r>
        <w:rPr>
          <w:rFonts w:ascii="黑体" w:hAnsi="黑体" w:eastAsia="黑体" w:cs="黑体"/>
          <w:color w:val="000000"/>
          <w:sz w:val="36"/>
          <w:szCs w:val="36"/>
          <w:b w:val="1"/>
          <w:bCs w:val="1"/>
        </w:rPr>
        <w:t xml:space="preserve">村振兴专题党课讲稿集合汇总三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村振兴专题党课讲稿集合汇总四</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决策部署，是全面建设小康社会、全面建设社会主义现代化国家的重要历史任务，是新时代三农工作的总线。为贯彻落实《南充市委农村工作领导小组办公室关于做好乡村振兴先进县(市、区)、乡(镇)、示范村建设工作的通知》(南农领导〔20_〕6号)文件精神，根据全市乡村振兴先进示范村的要求，结合桥亭村的实际制定如下方案。</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导向，加强党对三农工作的领导，坚定树立新的发展理念，按照产业兴旺、生态宜居、乡风文明、治理有效、生活富裕的总体要求，推动乡村产业、人才、文化、生态、组织振兴。加快推进农业农村现代化，使农业成为奔头产业，使农民成为有魅力的职业，使农村成为安居乐业的美丽家园，写下新时代三农发展的新篇章。</w:t>
      </w:r>
    </w:p>
    <w:p>
      <w:pPr>
        <w:ind w:left="0" w:right="0" w:firstLine="560"/>
        <w:spacing w:before="450" w:after="450" w:line="312" w:lineRule="auto"/>
      </w:pPr>
      <w:r>
        <w:rPr>
          <w:rFonts w:ascii="宋体" w:hAnsi="宋体" w:eastAsia="宋体" w:cs="宋体"/>
          <w:color w:val="000"/>
          <w:sz w:val="28"/>
          <w:szCs w:val="28"/>
        </w:rPr>
        <w:t xml:space="preserve">以抽签中城市周边特色乡村旅游圈的发展为契机，桥亭村按照巩固基础，完善体系，全面突破三步走。培育优势特色产业，大力实施品牌强农。正确扶贫，生产富农，生产兴村，依靠江天旅游环路项目，推进枇杷产业建设与乡村旅游项目融合。进行农村基础设施升级，大力开展农村人居环境整治行动，推进农村文化繁荣，创新农村管理体系，提高农村民生保障水平。</w:t>
      </w:r>
    </w:p>
    <w:p>
      <w:pPr>
        <w:ind w:left="0" w:right="0" w:firstLine="560"/>
        <w:spacing w:before="450" w:after="450" w:line="312" w:lineRule="auto"/>
      </w:pPr>
      <w:r>
        <w:rPr>
          <w:rFonts w:ascii="宋体" w:hAnsi="宋体" w:eastAsia="宋体" w:cs="宋体"/>
          <w:color w:val="000"/>
          <w:sz w:val="28"/>
          <w:szCs w:val="28"/>
        </w:rPr>
        <w:t xml:space="preserve">(一)实施特色农业强项工程，促进产业振兴。</w:t>
      </w:r>
    </w:p>
    <w:p>
      <w:pPr>
        <w:ind w:left="0" w:right="0" w:firstLine="560"/>
        <w:spacing w:before="450" w:after="450" w:line="312" w:lineRule="auto"/>
      </w:pPr>
      <w:r>
        <w:rPr>
          <w:rFonts w:ascii="宋体" w:hAnsi="宋体" w:eastAsia="宋体" w:cs="宋体"/>
          <w:color w:val="000"/>
          <w:sz w:val="28"/>
          <w:szCs w:val="28"/>
        </w:rPr>
        <w:t xml:space="preserve">1.加快农业产业质量升级。桥亭村20_年枇杷栽培规模达2300亩，已生产1600亩。下一步是规模化栽培、断带补充、栽培等方式，不断扩大栽培规模，改造旧园区，更换新品种。在原有基础上，计划补充大五星枇杷1000亩，购买机械设备6台，节能灌输设备2台，提高产业机械化水平比例达到75%以上，加快产业质量升级。</w:t>
      </w:r>
    </w:p>
    <w:p>
      <w:pPr>
        <w:ind w:left="0" w:right="0" w:firstLine="560"/>
        <w:spacing w:before="450" w:after="450" w:line="312" w:lineRule="auto"/>
      </w:pPr>
      <w:r>
        <w:rPr>
          <w:rFonts w:ascii="宋体" w:hAnsi="宋体" w:eastAsia="宋体" w:cs="宋体"/>
          <w:color w:val="000"/>
          <w:sz w:val="28"/>
          <w:szCs w:val="28"/>
        </w:rPr>
        <w:t xml:space="preserve">2.推动产业多样化发展。结合乡村旅游，重点发展桥亭村枇杷产业。规划发展枇杷酒、枇杷宴、枇杷花茶、枇杷膏、枇杷蜜等枇杷衍生产品，打造田园民宿、特色农家乐，拓展枇杷文化产业，借助枇杷之乡、长寿之乡的声誉，实现农业文化之旅的综合发展。</w:t>
      </w:r>
    </w:p>
    <w:p>
      <w:pPr>
        <w:ind w:left="0" w:right="0" w:firstLine="560"/>
        <w:spacing w:before="450" w:after="450" w:line="312" w:lineRule="auto"/>
      </w:pPr>
      <w:r>
        <w:rPr>
          <w:rFonts w:ascii="宋体" w:hAnsi="宋体" w:eastAsia="宋体" w:cs="宋体"/>
          <w:color w:val="000"/>
          <w:sz w:val="28"/>
          <w:szCs w:val="28"/>
        </w:rPr>
        <w:t xml:space="preserve">(二)实施生态环境优化工程，建设美丽幸福的乡村。</w:t>
      </w:r>
    </w:p>
    <w:p>
      <w:pPr>
        <w:ind w:left="0" w:right="0" w:firstLine="560"/>
        <w:spacing w:before="450" w:after="450" w:line="312" w:lineRule="auto"/>
      </w:pPr>
      <w:r>
        <w:rPr>
          <w:rFonts w:ascii="宋体" w:hAnsi="宋体" w:eastAsia="宋体" w:cs="宋体"/>
          <w:color w:val="000"/>
          <w:sz w:val="28"/>
          <w:szCs w:val="28"/>
        </w:rPr>
        <w:t xml:space="preserve">1.开展乡村建设提升行动。</w:t>
      </w:r>
    </w:p>
    <w:p>
      <w:pPr>
        <w:ind w:left="0" w:right="0" w:firstLine="560"/>
        <w:spacing w:before="450" w:after="450" w:line="312" w:lineRule="auto"/>
      </w:pPr>
      <w:r>
        <w:rPr>
          <w:rFonts w:ascii="宋体" w:hAnsi="宋体" w:eastAsia="宋体" w:cs="宋体"/>
          <w:color w:val="000"/>
          <w:sz w:val="28"/>
          <w:szCs w:val="28"/>
        </w:rPr>
        <w:t xml:space="preserve">持续推进乡村建设活动，积极营造干净舒适的环境。增设垃圾池6处，增加清扫员数量，配备清扫队伍，及时清扫各村生活垃圾，实现日产日清。建立集中污水处理设施，提高大众生活污水处理水平。建立完善环境卫生管理的长期机制，提高村容、村容建设和管理能力，建立大众良好的卫生生活习惯，加快宜居乡村建设。</w:t>
      </w:r>
    </w:p>
    <w:p>
      <w:pPr>
        <w:ind w:left="0" w:right="0" w:firstLine="560"/>
        <w:spacing w:before="450" w:after="450" w:line="312" w:lineRule="auto"/>
      </w:pPr>
      <w:r>
        <w:rPr>
          <w:rFonts w:ascii="宋体" w:hAnsi="宋体" w:eastAsia="宋体" w:cs="宋体"/>
          <w:color w:val="000"/>
          <w:sz w:val="28"/>
          <w:szCs w:val="28"/>
        </w:rPr>
        <w:t xml:space="preserve">2.开展水生态保护行动。加强源头控制、水陆统一、溪河兼顾，系统推进水污染防治、水生态保护和水资源管理，不断改善水环境质量。划定禁养区和限养区，积极关闭非法家畜养殖场，推进河长制，任命河段长，层层压实责任。</w:t>
      </w:r>
    </w:p>
    <w:p>
      <w:pPr>
        <w:ind w:left="0" w:right="0" w:firstLine="560"/>
        <w:spacing w:before="450" w:after="450" w:line="312" w:lineRule="auto"/>
      </w:pPr>
      <w:r>
        <w:rPr>
          <w:rFonts w:ascii="宋体" w:hAnsi="宋体" w:eastAsia="宋体" w:cs="宋体"/>
          <w:color w:val="000"/>
          <w:sz w:val="28"/>
          <w:szCs w:val="28"/>
        </w:rPr>
        <w:t xml:space="preserve">3.开展农村环境突出问题整治行动。重点推进房屋风貌整治、农村厕所革命进程。房屋风采整治75户，整治卫生间154户，建设卫生间85户，确保户用厕所普及率100%。</w:t>
      </w:r>
    </w:p>
    <w:p>
      <w:pPr>
        <w:ind w:left="0" w:right="0" w:firstLine="560"/>
        <w:spacing w:before="450" w:after="450" w:line="312" w:lineRule="auto"/>
      </w:pPr>
      <w:r>
        <w:rPr>
          <w:rFonts w:ascii="宋体" w:hAnsi="宋体" w:eastAsia="宋体" w:cs="宋体"/>
          <w:color w:val="000"/>
          <w:sz w:val="28"/>
          <w:szCs w:val="28"/>
        </w:rPr>
        <w:t xml:space="preserve">(三)实施文化繁荣工程，树立乡村文明新风。</w:t>
      </w:r>
    </w:p>
    <w:p>
      <w:pPr>
        <w:ind w:left="0" w:right="0" w:firstLine="560"/>
        <w:spacing w:before="450" w:after="450" w:line="312" w:lineRule="auto"/>
      </w:pPr>
      <w:r>
        <w:rPr>
          <w:rFonts w:ascii="宋体" w:hAnsi="宋体" w:eastAsia="宋体" w:cs="宋体"/>
          <w:color w:val="000"/>
          <w:sz w:val="28"/>
          <w:szCs w:val="28"/>
        </w:rPr>
        <w:t xml:space="preserve">1.培养和实践社会主义的核心价值观。充分利用中小学等宣传展示阵地、农民夜校、农村水库会、广播等基层大众喜欢的形式传播社会主义的核心价值观，组织形式多样的实践活动。</w:t>
      </w:r>
    </w:p>
    <w:p>
      <w:pPr>
        <w:ind w:left="0" w:right="0" w:firstLine="560"/>
        <w:spacing w:before="450" w:after="450" w:line="312" w:lineRule="auto"/>
      </w:pPr>
      <w:r>
        <w:rPr>
          <w:rFonts w:ascii="宋体" w:hAnsi="宋体" w:eastAsia="宋体" w:cs="宋体"/>
          <w:color w:val="000"/>
          <w:sz w:val="28"/>
          <w:szCs w:val="28"/>
        </w:rPr>
        <w:t xml:space="preserve">2.开展文明创建行动。实施公民道德建设工程，广泛开展星级文明家庭、文明家庭等创建活动，传承和弘扬优秀家庭风格家庭训练，以良好家庭风格引领农村社会风尚，加强大众思想道德建设，大力弘扬传统美德。</w:t>
      </w:r>
    </w:p>
    <w:p>
      <w:pPr>
        <w:ind w:left="0" w:right="0" w:firstLine="560"/>
        <w:spacing w:before="450" w:after="450" w:line="312" w:lineRule="auto"/>
      </w:pPr>
      <w:r>
        <w:rPr>
          <w:rFonts w:ascii="宋体" w:hAnsi="宋体" w:eastAsia="宋体" w:cs="宋体"/>
          <w:color w:val="000"/>
          <w:sz w:val="28"/>
          <w:szCs w:val="28"/>
        </w:rPr>
        <w:t xml:space="preserve">3.加快农村公共文化事业的发展。深入实施乡村文化惠民工程，每季度组织举办以上文艺演出，丰富人民群众精神生活。同时，继续开展扫黄打非特别活动，净化文化市场。</w:t>
      </w:r>
    </w:p>
    <w:p>
      <w:pPr>
        <w:ind w:left="0" w:right="0" w:firstLine="560"/>
        <w:spacing w:before="450" w:after="450" w:line="312" w:lineRule="auto"/>
      </w:pPr>
      <w:r>
        <w:rPr>
          <w:rFonts w:ascii="宋体" w:hAnsi="宋体" w:eastAsia="宋体" w:cs="宋体"/>
          <w:color w:val="000"/>
          <w:sz w:val="28"/>
          <w:szCs w:val="28"/>
        </w:rPr>
        <w:t xml:space="preserve">4.开展风俗传播时代新风行动。坚持正面引导与特别整备相结合，常态长期整备不良习惯，重点控制大操大办、厚葬薄养、人情比较等陈规陋习。提升农民科学文化素养，传播科学健康生活方式，广泛开展乡村风评议，点赞乡村新风。</w:t>
      </w:r>
    </w:p>
    <w:p>
      <w:pPr>
        <w:ind w:left="0" w:right="0" w:firstLine="560"/>
        <w:spacing w:before="450" w:after="450" w:line="312" w:lineRule="auto"/>
      </w:pPr>
      <w:r>
        <w:rPr>
          <w:rFonts w:ascii="宋体" w:hAnsi="宋体" w:eastAsia="宋体" w:cs="宋体"/>
          <w:color w:val="000"/>
          <w:sz w:val="28"/>
          <w:szCs w:val="28"/>
        </w:rPr>
        <w:t xml:space="preserve">(四)实施管理能力提高工程，促进乡村和谐稳定。</w:t>
      </w:r>
    </w:p>
    <w:p>
      <w:pPr>
        <w:ind w:left="0" w:right="0" w:firstLine="560"/>
        <w:spacing w:before="450" w:after="450" w:line="312" w:lineRule="auto"/>
      </w:pPr>
      <w:r>
        <w:rPr>
          <w:rFonts w:ascii="宋体" w:hAnsi="宋体" w:eastAsia="宋体" w:cs="宋体"/>
          <w:color w:val="000"/>
          <w:sz w:val="28"/>
          <w:szCs w:val="28"/>
        </w:rPr>
        <w:t xml:space="preserve">1.加强农村基层党组织领导的核心地位。扎实推进抓党建促进乡村振兴，突出政治功能，提高组织能力，使农村基层党组织成为乡村振兴的强大战斗要塞。健全新型农村基层党组织体系，实施农村领导团队整体优化提高行动，选择强村党组织书记，在优秀青年农民中发展党员力量。</w:t>
      </w:r>
    </w:p>
    <w:p>
      <w:pPr>
        <w:ind w:left="0" w:right="0" w:firstLine="560"/>
        <w:spacing w:before="450" w:after="450" w:line="312" w:lineRule="auto"/>
      </w:pPr>
      <w:r>
        <w:rPr>
          <w:rFonts w:ascii="宋体" w:hAnsi="宋体" w:eastAsia="宋体" w:cs="宋体"/>
          <w:color w:val="000"/>
          <w:sz w:val="28"/>
          <w:szCs w:val="28"/>
        </w:rPr>
        <w:t xml:space="preserve">2.强调加强乡村法治建设。坚持法治为本，加强法律在维护农民权益、解决农村社会矛盾等方面的权威地位。增强干部法治观念，法治为民意。通过入户宣传、村民代表会议、举办普法讲座会等途径，加大农村普法力度，提高农民法治素养。健全农村公共法律服务体系，加强对农民的法律援助和司法援助。</w:t>
      </w:r>
    </w:p>
    <w:p>
      <w:pPr>
        <w:ind w:left="0" w:right="0" w:firstLine="560"/>
        <w:spacing w:before="450" w:after="450" w:line="312" w:lineRule="auto"/>
      </w:pPr>
      <w:r>
        <w:rPr>
          <w:rFonts w:ascii="宋体" w:hAnsi="宋体" w:eastAsia="宋体" w:cs="宋体"/>
          <w:color w:val="000"/>
          <w:sz w:val="28"/>
          <w:szCs w:val="28"/>
        </w:rPr>
        <w:t xml:space="preserve">3.提高乡村自治德治水平。推行四议两公工作法自治模式，依托村民会议、村民代表会议、村民理事会、村民监事会等，形成民事民事民事、民事民事、民事民事管理的多层次基层协商结构。提高村规民约的目的实用性，充分发挥乡村管理的积极作用。</w:t>
      </w:r>
    </w:p>
    <w:p>
      <w:pPr>
        <w:ind w:left="0" w:right="0" w:firstLine="560"/>
        <w:spacing w:before="450" w:after="450" w:line="312" w:lineRule="auto"/>
      </w:pPr>
      <w:r>
        <w:rPr>
          <w:rFonts w:ascii="宋体" w:hAnsi="宋体" w:eastAsia="宋体" w:cs="宋体"/>
          <w:color w:val="000"/>
          <w:sz w:val="28"/>
          <w:szCs w:val="28"/>
        </w:rPr>
        <w:t xml:space="preserve">4.加强平安乡村建设。深入开展扫黑除恶专业斗争，严厉打击农村黑恶势力、宗族恶势力、盗窃、黄赌毒、流通等违法犯罪行为。依法制止利用宗教干预农村公共事务。加大治安巡逻力度，加强农村安全危险调查和管理，开展农村矛盾纠纷的正确调查和细致解决。</w:t>
      </w:r>
    </w:p>
    <w:p>
      <w:pPr>
        <w:ind w:left="0" w:right="0" w:firstLine="560"/>
        <w:spacing w:before="450" w:after="450" w:line="312" w:lineRule="auto"/>
      </w:pPr>
      <w:r>
        <w:rPr>
          <w:rFonts w:ascii="宋体" w:hAnsi="宋体" w:eastAsia="宋体" w:cs="宋体"/>
          <w:color w:val="000"/>
          <w:sz w:val="28"/>
          <w:szCs w:val="28"/>
        </w:rPr>
        <w:t xml:space="preserve">(五)实施扶贫富民工程，提高大众获得感的幸福感。</w:t>
      </w:r>
    </w:p>
    <w:p>
      <w:pPr>
        <w:ind w:left="0" w:right="0" w:firstLine="560"/>
        <w:spacing w:before="450" w:after="450" w:line="312" w:lineRule="auto"/>
      </w:pPr>
      <w:r>
        <w:rPr>
          <w:rFonts w:ascii="宋体" w:hAnsi="宋体" w:eastAsia="宋体" w:cs="宋体"/>
          <w:color w:val="000"/>
          <w:sz w:val="28"/>
          <w:szCs w:val="28"/>
        </w:rPr>
        <w:t xml:space="preserve">1.开展正确的消除贫困的战斗。加大产业扶贫力度。由于家庭政策实行合作政策和增收项目，加强就业支持，扩大就业渠道。激发贫困人口内的动力，将贫困扶助与志向扶助、智力扶助相结合，改善援助方式，采用生产奖金补助、劳务补助、劳动费救助等机制，促进贫困群众通过自己的辛勤劳动脱贫致富。落实脱贫后续支持政策，建立稳定脱贫长期机制。</w:t>
      </w:r>
    </w:p>
    <w:p>
      <w:pPr>
        <w:ind w:left="0" w:right="0" w:firstLine="560"/>
        <w:spacing w:before="450" w:after="450" w:line="312" w:lineRule="auto"/>
      </w:pPr>
      <w:r>
        <w:rPr>
          <w:rFonts w:ascii="宋体" w:hAnsi="宋体" w:eastAsia="宋体" w:cs="宋体"/>
          <w:color w:val="000"/>
          <w:sz w:val="28"/>
          <w:szCs w:val="28"/>
        </w:rPr>
        <w:t xml:space="preserve">2.开展农村基础设施提升行动。加强四好农村路建设，抓住通达路线狭窄路面道路扩大改造，加强农村道路生命安全防护工程建设和危桥改造。实施农村饮用水安全巩固提高工程。健全农村公路、水利等公共基础设施管理机制。</w:t>
      </w:r>
    </w:p>
    <w:p>
      <w:pPr>
        <w:ind w:left="0" w:right="0" w:firstLine="560"/>
        <w:spacing w:before="450" w:after="450" w:line="312" w:lineRule="auto"/>
      </w:pPr>
      <w:r>
        <w:rPr>
          <w:rFonts w:ascii="宋体" w:hAnsi="宋体" w:eastAsia="宋体" w:cs="宋体"/>
          <w:color w:val="000"/>
          <w:sz w:val="28"/>
          <w:szCs w:val="28"/>
        </w:rPr>
        <w:t xml:space="preserve">（六）加强党对三农工作的领导力。</w:t>
      </w:r>
    </w:p>
    <w:p>
      <w:pPr>
        <w:ind w:left="0" w:right="0" w:firstLine="560"/>
        <w:spacing w:before="450" w:after="450" w:line="312" w:lineRule="auto"/>
      </w:pPr>
      <w:r>
        <w:rPr>
          <w:rFonts w:ascii="宋体" w:hAnsi="宋体" w:eastAsia="宋体" w:cs="宋体"/>
          <w:color w:val="000"/>
          <w:sz w:val="28"/>
          <w:szCs w:val="28"/>
        </w:rPr>
        <w:t xml:space="preserve">1.加强组织保障。成立党委书记、镇长任组长的指导小组，党政指导小组成员联系重点项目和重点项目。充分发挥村级在实施乡村振兴战略中的主体作用。建立乡村振兴指导员制度，由镇安排驻村工作组到村驻指导。</w:t>
      </w:r>
    </w:p>
    <w:p>
      <w:pPr>
        <w:ind w:left="0" w:right="0" w:firstLine="560"/>
        <w:spacing w:before="450" w:after="450" w:line="312" w:lineRule="auto"/>
      </w:pPr>
      <w:r>
        <w:rPr>
          <w:rFonts w:ascii="宋体" w:hAnsi="宋体" w:eastAsia="宋体" w:cs="宋体"/>
          <w:color w:val="000"/>
          <w:sz w:val="28"/>
          <w:szCs w:val="28"/>
        </w:rPr>
        <w:t xml:space="preserve">2.加强元素保障。通过统一上级转移支付资金、农民自我筹措、社会捐赠等形式设立实施乡村振兴战略特别资金。以村企结对、部门联村等形式积极引导和吸收社会资本参与。逐年增加对实施乡村振兴战略的投入力度，提高农民参与的积极性和可能性。</w:t>
      </w:r>
    </w:p>
    <w:p>
      <w:pPr>
        <w:ind w:left="0" w:right="0" w:firstLine="560"/>
        <w:spacing w:before="450" w:after="450" w:line="312" w:lineRule="auto"/>
      </w:pPr>
      <w:r>
        <w:rPr>
          <w:rFonts w:ascii="宋体" w:hAnsi="宋体" w:eastAsia="宋体" w:cs="宋体"/>
          <w:color w:val="000"/>
          <w:sz w:val="28"/>
          <w:szCs w:val="28"/>
        </w:rPr>
        <w:t xml:space="preserve">3.加强工作监督。实行过程审计跟踪推进机制，完善评价审计机制，确立目标实施审计追踪制度，定期审计年度实施项目，对不能执行的负责人负责。</w:t>
      </w:r>
    </w:p>
    <w:p>
      <w:pPr>
        <w:ind w:left="0" w:right="0" w:firstLine="560"/>
        <w:spacing w:before="450" w:after="450" w:line="312" w:lineRule="auto"/>
      </w:pPr>
      <w:r>
        <w:rPr>
          <w:rFonts w:ascii="黑体" w:hAnsi="黑体" w:eastAsia="黑体" w:cs="黑体"/>
          <w:color w:val="000000"/>
          <w:sz w:val="36"/>
          <w:szCs w:val="36"/>
          <w:b w:val="1"/>
          <w:bCs w:val="1"/>
        </w:rPr>
        <w:t xml:space="preserve">村振兴专题党课讲稿集合汇总五</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实践出真知，为响应国家鼓励青年到实践中去，xx于x年8月5日抵达xx市xx县xx镇进行社会实践。在深入了解当地经济政策以及国家对乡村振兴颁发的政策后，实践队开始了对xx镇的实践活动。</w:t>
      </w:r>
    </w:p>
    <w:p>
      <w:pPr>
        <w:ind w:left="0" w:right="0" w:firstLine="560"/>
        <w:spacing w:before="450" w:after="450" w:line="312" w:lineRule="auto"/>
      </w:pPr>
      <w:r>
        <w:rPr>
          <w:rFonts w:ascii="宋体" w:hAnsi="宋体" w:eastAsia="宋体" w:cs="宋体"/>
          <w:color w:val="000"/>
          <w:sz w:val="28"/>
          <w:szCs w:val="28"/>
        </w:rPr>
        <w:t xml:space="preserve">受疫情影响实践活动采取了线上线下相结合的方式进行。实践开始，xx成员来到了xx镇政府，在党政办公室工作人员的带领下了解到了xx镇近十年所发生的变化，副镇长朱吉文接待了我们实践队成员，通过更深入的了解，实践队成员发现现在的xx镇村民的经济收入不仅仅依靠传统的方式，在农业发展中越来越多的现代科技被运用，食品也会通过电商，网红促销等方式进行更全面的推广。我们更深的感受到了科技发展带来的便利，以及科技发展的重要性。</w:t>
      </w:r>
    </w:p>
    <w:p>
      <w:pPr>
        <w:ind w:left="0" w:right="0" w:firstLine="560"/>
        <w:spacing w:before="450" w:after="450" w:line="312" w:lineRule="auto"/>
      </w:pPr>
      <w:r>
        <w:rPr>
          <w:rFonts w:ascii="宋体" w:hAnsi="宋体" w:eastAsia="宋体" w:cs="宋体"/>
          <w:color w:val="000"/>
          <w:sz w:val="28"/>
          <w:szCs w:val="28"/>
        </w:rPr>
        <w:t xml:space="preserve">下午我们走进了xx镇集市，通过对xx镇当地的地摊，农业以及食品的调研，实践队成员对国家政策在乡村振兴方面有了新的认知，也感受到了在国家的扶持下乡村所发生的翻天覆地的变化。</w:t>
      </w:r>
    </w:p>
    <w:p>
      <w:pPr>
        <w:ind w:left="0" w:right="0" w:firstLine="560"/>
        <w:spacing w:before="450" w:after="450" w:line="312" w:lineRule="auto"/>
      </w:pPr>
      <w:r>
        <w:rPr>
          <w:rFonts w:ascii="宋体" w:hAnsi="宋体" w:eastAsia="宋体" w:cs="宋体"/>
          <w:color w:val="000"/>
          <w:sz w:val="28"/>
          <w:szCs w:val="28"/>
        </w:rPr>
        <w:t xml:space="preserve">实践过程中我们也接触到了一些当地的公司企业，最让我印象深刻的是xx公司，作为一个天然植物有限公司，质量是排在第一位的。该公司生产的即食燕麦原材料就取自xx县黄河小麦，不仅保证了食品的质量，更节省了运费等一系列的花销。同时随着新兴产业的发展，直播带货的兴起，xx公司也非常重视电商的发展，经公司经理介绍疫情期间曾与快手网红合作进行直播带货，正因为该公司主动适应网络新环境才使得该公司食品的销售走在当地其它公司之前。只有优质的食品和新科技才能碰撞出不一样的火花，该企业才会办得越来越好。</w:t>
      </w:r>
    </w:p>
    <w:p>
      <w:pPr>
        <w:ind w:left="0" w:right="0" w:firstLine="560"/>
        <w:spacing w:before="450" w:after="450" w:line="312" w:lineRule="auto"/>
      </w:pPr>
      <w:r>
        <w:rPr>
          <w:rFonts w:ascii="宋体" w:hAnsi="宋体" w:eastAsia="宋体" w:cs="宋体"/>
          <w:color w:val="000"/>
          <w:sz w:val="28"/>
          <w:szCs w:val="28"/>
        </w:rPr>
        <w:t xml:space="preserve">我们还进行了线上的调研，就xx县本地大学生返乡就业意愿展开调研，据调查结果显示，大部分人都是想要返乡就业但当地的就业机会、收入水平和社会保障制度成了这些青壮年在家乡就业的一大困扰。在这次的调研过程中我们就可以发现当地的青壮年真的不多，大部分都是带着孩子的老年人，因此要想助力当地的发展就要留住人才，留住那些青壮年。“劳动是财富的源泉”，“科技是第一生产力”，只有这样才能使乡村发展的越来越好。</w:t>
      </w:r>
    </w:p>
    <w:p>
      <w:pPr>
        <w:ind w:left="0" w:right="0" w:firstLine="560"/>
        <w:spacing w:before="450" w:after="450" w:line="312" w:lineRule="auto"/>
      </w:pPr>
      <w:r>
        <w:rPr>
          <w:rFonts w:ascii="宋体" w:hAnsi="宋体" w:eastAsia="宋体" w:cs="宋体"/>
          <w:color w:val="000"/>
          <w:sz w:val="28"/>
          <w:szCs w:val="28"/>
        </w:rPr>
        <w:t xml:space="preserve">这次的实践活动短短几天就过去了，通过这次社会实践活动让我们本不熟悉的社会实践团的成员们变得熟络起来，让我们掌握了多种调查调研的方法，剪辑视频、写新闻的能力，我们也学会了团结一心分工合作将原本繁重的工作在短时间内优质优良的完成。除此之外也让我们在活动过程中真正的看到了社会最真实的一面，也让我们意识到了自己本身应有的责任和使命和进行这次社会实践真正的意义所在。</w:t>
      </w:r>
    </w:p>
    <w:p>
      <w:pPr>
        <w:ind w:left="0" w:right="0" w:firstLine="560"/>
        <w:spacing w:before="450" w:after="450" w:line="312" w:lineRule="auto"/>
      </w:pPr>
      <w:r>
        <w:rPr>
          <w:rFonts w:ascii="宋体" w:hAnsi="宋体" w:eastAsia="宋体" w:cs="宋体"/>
          <w:color w:val="000"/>
          <w:sz w:val="28"/>
          <w:szCs w:val="28"/>
        </w:rPr>
        <w:t xml:space="preserve">实践的过程很累但也很快乐很充实，这应该会成为我们整个大学生活中最值得怀念的经历，实践完成后会让自己收获满满的成就感，社会实践就像是在学校和社会之间搭起的一座桥梁，引导我们认识社会接触社会从校园走向社会，当我们真正完成学业走向社会时也不会不知所措。社会实践可以说是一个加油站，能让我们以更积极的心态来面对接下来的学习，找到自己努力的方向。</w:t>
      </w:r>
    </w:p>
    <w:p>
      <w:pPr>
        <w:ind w:left="0" w:right="0" w:firstLine="560"/>
        <w:spacing w:before="450" w:after="450" w:line="312" w:lineRule="auto"/>
      </w:pPr>
      <w:r>
        <w:rPr>
          <w:rFonts w:ascii="宋体" w:hAnsi="宋体" w:eastAsia="宋体" w:cs="宋体"/>
          <w:color w:val="000"/>
          <w:sz w:val="28"/>
          <w:szCs w:val="28"/>
        </w:rPr>
        <w:t xml:space="preserve">身为一名大学生，新时代的青年，我们就应该运用我们所学的知识为国家做贡献，为乡村发展做出自己力所能及的事，助力乡村发展。乡村富裕，国家强盛！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2025-06-20T13:07:21+08:00</dcterms:created>
  <dcterms:modified xsi:type="dcterms:W3CDTF">2025-06-20T13:07:21+08:00</dcterms:modified>
</cp:coreProperties>
</file>

<file path=docProps/custom.xml><?xml version="1.0" encoding="utf-8"?>
<Properties xmlns="http://schemas.openxmlformats.org/officeDocument/2006/custom-properties" xmlns:vt="http://schemas.openxmlformats.org/officeDocument/2006/docPropsVTypes"/>
</file>