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2024年基层党建工作整改报告简短(5篇)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基层党建工作整改报告简短一一、全面落实基层党建工作责任制制定党建工作计划，对支部活动情况进行检查。按时参加区委组织的学习培训及支部学习，撰写心得体会和调研报告。及时召开党组会议，集体研究重大事项，严格落实“三重一大”制度。认真履行党...</w:t>
      </w:r>
    </w:p>
    <w:p>
      <w:pPr>
        <w:ind w:left="0" w:right="0" w:firstLine="560"/>
        <w:spacing w:before="450" w:after="450" w:line="312" w:lineRule="auto"/>
      </w:pPr>
      <w:r>
        <w:rPr>
          <w:rFonts w:ascii="黑体" w:hAnsi="黑体" w:eastAsia="黑体" w:cs="黑体"/>
          <w:color w:val="000000"/>
          <w:sz w:val="36"/>
          <w:szCs w:val="36"/>
          <w:b w:val="1"/>
          <w:bCs w:val="1"/>
        </w:rPr>
        <w:t xml:space="preserve">20_年基层党建工作整改报告简短一</w:t>
      </w:r>
    </w:p>
    <w:p>
      <w:pPr>
        <w:ind w:left="0" w:right="0" w:firstLine="560"/>
        <w:spacing w:before="450" w:after="450" w:line="312" w:lineRule="auto"/>
      </w:pPr>
      <w:r>
        <w:rPr>
          <w:rFonts w:ascii="宋体" w:hAnsi="宋体" w:eastAsia="宋体" w:cs="宋体"/>
          <w:color w:val="000"/>
          <w:sz w:val="28"/>
          <w:szCs w:val="28"/>
        </w:rPr>
        <w:t xml:space="preserve">一、全面落实基层党建工作责任制</w:t>
      </w:r>
    </w:p>
    <w:p>
      <w:pPr>
        <w:ind w:left="0" w:right="0" w:firstLine="560"/>
        <w:spacing w:before="450" w:after="450" w:line="312" w:lineRule="auto"/>
      </w:pPr>
      <w:r>
        <w:rPr>
          <w:rFonts w:ascii="宋体" w:hAnsi="宋体" w:eastAsia="宋体" w:cs="宋体"/>
          <w:color w:val="000"/>
          <w:sz w:val="28"/>
          <w:szCs w:val="28"/>
        </w:rPr>
        <w:t xml:space="preserve">制定党建工作计划，对支部活动情况进行检查。按时参加区委组织的学习培训及支部学习，撰写心得体会和调研报告。及时召开党组会议，集体研究重大事项，严格落实“三重一大”制度。认真履行党风廉政建设责任，严格规范自己的言行，全年没有违纪违规行为发生。</w:t>
      </w:r>
    </w:p>
    <w:p>
      <w:pPr>
        <w:ind w:left="0" w:right="0" w:firstLine="560"/>
        <w:spacing w:before="450" w:after="450" w:line="312" w:lineRule="auto"/>
      </w:pPr>
      <w:r>
        <w:rPr>
          <w:rFonts w:ascii="宋体" w:hAnsi="宋体" w:eastAsia="宋体" w:cs="宋体"/>
          <w:color w:val="000"/>
          <w:sz w:val="28"/>
          <w:szCs w:val="28"/>
        </w:rPr>
        <w:t xml:space="preserve">二、扎实推进“两学一做”学习教育常态化制度化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突出学习型党组织建设，结合实际情况开展形式多样、内容丰富的专题学习和党员活动，不断深化学习效果。严格执行“三会一课”及“党员固定活动日”等制度，持续推进支部规范化建设。</w:t>
      </w:r>
    </w:p>
    <w:p>
      <w:pPr>
        <w:ind w:left="0" w:right="0" w:firstLine="560"/>
        <w:spacing w:before="450" w:after="450" w:line="312" w:lineRule="auto"/>
      </w:pPr>
      <w:r>
        <w:rPr>
          <w:rFonts w:ascii="宋体" w:hAnsi="宋体" w:eastAsia="宋体" w:cs="宋体"/>
          <w:color w:val="000"/>
          <w:sz w:val="28"/>
          <w:szCs w:val="28"/>
        </w:rPr>
        <w:t xml:space="preserve">三、深入学习宣传贯彻党的xx大精神</w:t>
      </w:r>
    </w:p>
    <w:p>
      <w:pPr>
        <w:ind w:left="0" w:right="0" w:firstLine="560"/>
        <w:spacing w:before="450" w:after="450" w:line="312" w:lineRule="auto"/>
      </w:pPr>
      <w:r>
        <w:rPr>
          <w:rFonts w:ascii="宋体" w:hAnsi="宋体" w:eastAsia="宋体" w:cs="宋体"/>
          <w:color w:val="000"/>
          <w:sz w:val="28"/>
          <w:szCs w:val="28"/>
        </w:rPr>
        <w:t xml:space="preserve">组织全体干部职工集中观看xx大开幕式及“砥砺奋进的五年”网上展馆，并结合学习xx大报告，撰写心得体会；组织开展xx大学习交流讨论会及学习贯彻xx大精神专题研讨会，进一步将党的xx大精神落实到各项工作任务中。</w:t>
      </w:r>
    </w:p>
    <w:p>
      <w:pPr>
        <w:ind w:left="0" w:right="0" w:firstLine="560"/>
        <w:spacing w:before="450" w:after="450" w:line="312" w:lineRule="auto"/>
      </w:pPr>
      <w:r>
        <w:rPr>
          <w:rFonts w:ascii="宋体" w:hAnsi="宋体" w:eastAsia="宋体" w:cs="宋体"/>
          <w:color w:val="000"/>
          <w:sz w:val="28"/>
          <w:szCs w:val="28"/>
        </w:rPr>
        <w:t xml:space="preserve">四、结合工作实际，充分发挥党建促进作用</w:t>
      </w:r>
    </w:p>
    <w:p>
      <w:pPr>
        <w:ind w:left="0" w:right="0" w:firstLine="560"/>
        <w:spacing w:before="450" w:after="450" w:line="312" w:lineRule="auto"/>
      </w:pPr>
      <w:r>
        <w:rPr>
          <w:rFonts w:ascii="宋体" w:hAnsi="宋体" w:eastAsia="宋体" w:cs="宋体"/>
          <w:color w:val="000"/>
          <w:sz w:val="28"/>
          <w:szCs w:val="28"/>
        </w:rPr>
        <w:t xml:space="preserve">在金融支持实体经济方面，大力扶持新兴产业项目，引导有条件企业挂牌上市，设立应急转贷基金，引进主板上市公司，积极推动我区企业与资本市场对接。在防控金融风险方面，按照“控规模、优结构、降成本、提效益、防风险”的思路，做好政府债务化解工作；积极开展防范打击非法集资和互联网金融风险专项整治工作。在深化金融改革方面，整合国有资产，实现国有资产保值增值，全力拓展发债工作，创新互联网金融新业态，不断拓展区域金融业发展。</w:t>
      </w:r>
    </w:p>
    <w:p>
      <w:pPr>
        <w:ind w:left="0" w:right="0" w:firstLine="560"/>
        <w:spacing w:before="450" w:after="450" w:line="312" w:lineRule="auto"/>
      </w:pPr>
      <w:r>
        <w:rPr>
          <w:rFonts w:ascii="宋体" w:hAnsi="宋体" w:eastAsia="宋体" w:cs="宋体"/>
          <w:color w:val="000"/>
          <w:sz w:val="28"/>
          <w:szCs w:val="28"/>
        </w:rPr>
        <w:t xml:space="preserve">一年来，我办的党建工作虽然取得了一定的成效，但也存在不少问题：一是调查研究还不太深；二是督促落实还不太严；三是基础建设还不太牢。</w:t>
      </w:r>
    </w:p>
    <w:p>
      <w:pPr>
        <w:ind w:left="0" w:right="0" w:firstLine="560"/>
        <w:spacing w:before="450" w:after="450" w:line="312" w:lineRule="auto"/>
      </w:pPr>
      <w:r>
        <w:rPr>
          <w:rFonts w:ascii="宋体" w:hAnsi="宋体" w:eastAsia="宋体" w:cs="宋体"/>
          <w:color w:val="000"/>
          <w:sz w:val="28"/>
          <w:szCs w:val="28"/>
        </w:rPr>
        <w:t xml:space="preserve">在今后的工作中，我将继续贯彻落实全面从严治党的要求，强化责任担当，狠抓党建责任落实；抓实学习教育，打牢思想政治基础；落实“两个责任”，推进党风廉政建设；激发党建活力，夯实基层组织基础；加强组织领导，构建齐抓共管党建工作格局。立足工作实际，将党建工作与业务工作有机结合起来，全力推进我区金融改革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20_年基层党建工作整改报告简短二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    衡东县辖15镇2乡、233个行政村、23个社区。有农村基层党组织691个，其中，有村级党支部61个，村（社区）党委（党总支）下辖支部435个，党总支192个，党委3个。有农村党员17680人，其中，55岁以上党员9475人,高中及以上学历党员6394人，初中及以下学历党员11286人。</w:t>
      </w:r>
    </w:p>
    <w:p>
      <w:pPr>
        <w:ind w:left="0" w:right="0" w:firstLine="560"/>
        <w:spacing w:before="450" w:after="450" w:line="312" w:lineRule="auto"/>
      </w:pPr>
      <w:r>
        <w:rPr>
          <w:rFonts w:ascii="宋体" w:hAnsi="宋体" w:eastAsia="宋体" w:cs="宋体"/>
          <w:color w:val="000"/>
          <w:sz w:val="28"/>
          <w:szCs w:val="28"/>
        </w:rPr>
        <w:t xml:space="preserve">    近年来，我县农村基层党建工作取得了长足进步。一是党建引领中心，中心带动党建，两者有机融合。突出党建的引领地位，坚持中心工作与党建工作同安排、同部署、同推进、同考核，构建了以党建为主导，统筹推进各项工作的“党建+”模式，把党建工作与各项工作深度融合。“党建+扶贫”“党建+信访”“党建+作风建设”等取得阶段性进展。二是党建助力发展，发展反哺党建，两者相互促进。近三年，全县投入党建经费近9000万元，逐步完成了70个农村综合服务平台建设和20个社区“两化两体系”建设，逐年提高了村（社区）转移支付、干部待遇、离任主干生活困难补助标准，全面推行了村干部养老保险、村干部重大疾病和人身意外伤害综合保险，进一步夯实了基层基础，解决了村（社区）干部后顾之忧、激发了干事创业热情。以村（社区）“两委”换届为契机，把一批“双带”能力强的人才，推上党组织书记岗位，让他们充分发挥带动作用，加快推动新农村建设进程。探索推广了“支部+协会”“支部+农户”“支部+合作社”等村级集体经济发展模式，葡萄种植、琵琶种植、生猪养殖等一批农村种养殖项目生根发芽，涌现了一批“党员致富带头人”，村级集体经济收入明显提高，党员群众实现增收。三是党建激发创新，创新驱动党建，两者同步提升。针对党建工作存在的问题和短板，不断推进方式创新、制度创新和理论创新。同时，以创新成果为抓手，推动党建工作责任落实。建立了“季查季比季通报”制度、暗访制度和问题回访制度，强化了党建工作日常督查考核。制定了《关于落实乡镇党委书记、专职副书记、组织委员和联点党员干部基层党建工作责任的实施意见》和《衡东县基层党建工作问责办法》，明确多个层面责任人的党建工作职责,规定了6大类38小类的问责情形和6种问责方式，倒逼管党治党责任落实。</w:t>
      </w:r>
    </w:p>
    <w:p>
      <w:pPr>
        <w:ind w:left="0" w:right="0" w:firstLine="560"/>
        <w:spacing w:before="450" w:after="450" w:line="312" w:lineRule="auto"/>
      </w:pPr>
      <w:r>
        <w:rPr>
          <w:rFonts w:ascii="宋体" w:hAnsi="宋体" w:eastAsia="宋体" w:cs="宋体"/>
          <w:color w:val="000"/>
          <w:sz w:val="28"/>
          <w:szCs w:val="28"/>
        </w:rPr>
        <w:t xml:space="preserve">问题及原因分析</w:t>
      </w:r>
    </w:p>
    <w:p>
      <w:pPr>
        <w:ind w:left="0" w:right="0" w:firstLine="560"/>
        <w:spacing w:before="450" w:after="450" w:line="312" w:lineRule="auto"/>
      </w:pPr>
      <w:r>
        <w:rPr>
          <w:rFonts w:ascii="宋体" w:hAnsi="宋体" w:eastAsia="宋体" w:cs="宋体"/>
          <w:color w:val="000"/>
          <w:sz w:val="28"/>
          <w:szCs w:val="28"/>
        </w:rPr>
        <w:t xml:space="preserve">    第一，“虚功难做”思想依然存在。少数党组织书记面对紧迫的工作压力和繁重的工作任务，觉得抓党建工作有些矫枉过正，存在一些抵触情绪和逆反心理，不愿具体谋划部署党建工作，工作来了只是批办或交办，仅当一个“二传手”。一些镇村干部“固执”地认为抓党建工作是乡镇组织委员和村（社区）党建专干的事情，对自身抓党建工作的认识不清，不愿扯上抓党建工作的“麻烦”。普通党员中，少数党员对繁多的学习、会议和考核，产生了“不堪其扰”的错觉；农村党员年龄普遍偏高，文化素质和思想觉悟偏低，认为党建是“虚功”，相较于搞党建，搞生产的积极性更高。</w:t>
      </w:r>
    </w:p>
    <w:p>
      <w:pPr>
        <w:ind w:left="0" w:right="0" w:firstLine="560"/>
        <w:spacing w:before="450" w:after="450" w:line="312" w:lineRule="auto"/>
      </w:pPr>
      <w:r>
        <w:rPr>
          <w:rFonts w:ascii="宋体" w:hAnsi="宋体" w:eastAsia="宋体" w:cs="宋体"/>
          <w:color w:val="000"/>
          <w:sz w:val="28"/>
          <w:szCs w:val="28"/>
        </w:rPr>
        <w:t xml:space="preserve">    第二，“被动应付”局面未全扭转。部分基层党组织被动应付抓党建的情况依然存在，具体表现为“三重”：一是依赖思想较重。形成了“坐、等、靠、要”的思维，抓党建工作上面推一推，下面动一动，开展工作的主观能动性较差。二是惰性思想较重。一方面，对抓党建工作缺乏深入思考，抓党建工作缺乏有效的办法，陷入了“老办法不管用，新办法不会用”的尴尬境地；另一方面，没有结合实际、因地制宜开展党建工作，不管能不能用、用不用得好，都是照抄照搬，缺乏创新。三是形式思想较重。少数单位领导干部双重组织生活、“三会一课”、民主生活会、组织生活会、民主评议党员等制度执行走过场，部分村民议事会和村务监督委员会存在签字多、开会少，补资料、做资料应付检查等问题。</w:t>
      </w:r>
    </w:p>
    <w:p>
      <w:pPr>
        <w:ind w:left="0" w:right="0" w:firstLine="560"/>
        <w:spacing w:before="450" w:after="450" w:line="312" w:lineRule="auto"/>
      </w:pPr>
      <w:r>
        <w:rPr>
          <w:rFonts w:ascii="宋体" w:hAnsi="宋体" w:eastAsia="宋体" w:cs="宋体"/>
          <w:color w:val="000"/>
          <w:sz w:val="28"/>
          <w:szCs w:val="28"/>
        </w:rPr>
        <w:t xml:space="preserve">    第三，“落实落地”举措执行缺位。表现为“两个不到位”：一方面是制度完善不到位。部分乡镇既没有认真了解和研究问责办法，更没有参照县里的问责办法，结合本乡镇实际，制定细化的、切实可行的考核问责细则，导致党建工作压力传导不到位，党建工作责任不清。另一方面是制度执行不到位。在党建工作追责问责上，仍然存在“失之于宽、失之于软”的现象，讲人情、讲面子，当“老好人”，较真碰硬的态度还不够坚决。</w:t>
      </w:r>
    </w:p>
    <w:p>
      <w:pPr>
        <w:ind w:left="0" w:right="0" w:firstLine="560"/>
        <w:spacing w:before="450" w:after="450" w:line="312" w:lineRule="auto"/>
      </w:pPr>
      <w:r>
        <w:rPr>
          <w:rFonts w:ascii="宋体" w:hAnsi="宋体" w:eastAsia="宋体" w:cs="宋体"/>
          <w:color w:val="000"/>
          <w:sz w:val="28"/>
          <w:szCs w:val="28"/>
        </w:rPr>
        <w:t xml:space="preserve">    第四，“难点薄弱”问题尚未根治。调查反映，党员先锋模范作用发挥不够，特别是对流动党员管理缺乏有效手段；农村基层党员干部素质还与服务型党组织建设的要求有差距，年龄老化、思想僵化等问题较为突出；部分村自身“造血”功能不强，集体经济收入不稳定、难保障，抵抗市场风险能力较弱；村级活动服务场所管理不规范，存在“脏、乱、差、闲”的现象等四个方面的问题，一直以来未得到妥善解决。</w:t>
      </w:r>
    </w:p>
    <w:p>
      <w:pPr>
        <w:ind w:left="0" w:right="0" w:firstLine="560"/>
        <w:spacing w:before="450" w:after="450" w:line="312" w:lineRule="auto"/>
      </w:pPr>
      <w:r>
        <w:rPr>
          <w:rFonts w:ascii="宋体" w:hAnsi="宋体" w:eastAsia="宋体" w:cs="宋体"/>
          <w:color w:val="000"/>
          <w:sz w:val="28"/>
          <w:szCs w:val="28"/>
        </w:rPr>
        <w:t xml:space="preserve">     造成以上问题的原因主要有四个：</w:t>
      </w:r>
    </w:p>
    <w:p>
      <w:pPr>
        <w:ind w:left="0" w:right="0" w:firstLine="560"/>
        <w:spacing w:before="450" w:after="450" w:line="312" w:lineRule="auto"/>
      </w:pPr>
      <w:r>
        <w:rPr>
          <w:rFonts w:ascii="宋体" w:hAnsi="宋体" w:eastAsia="宋体" w:cs="宋体"/>
          <w:color w:val="000"/>
          <w:sz w:val="28"/>
          <w:szCs w:val="28"/>
        </w:rPr>
        <w:t xml:space="preserve">    第一，政治站位不高，缺少“大格局”。一方面，由于没有解决好工学矛盾，平时疏于学习，对习近平新时代中国特色社会主义思想没有学深悟透、入脑入心，还没有把“抓党建是最大的政绩”“抓好党建是本职、不抓党建是失职、抓不好党建是不称职”等先进观念深深根植于思想中，依然存在抓党建是潜绩看不见，抓经济是显绩看得见的错误认识；另一方面，受制于眼界的狭隘，没有站在全党全中央的角度去看待全面从严治党这一战略部署，去感同身受这一重大决策，总认为“党的建设”、“执政地位”等宏大命题应该是上级考虑的问题，眼中只有自己的那“一亩三分地”。</w:t>
      </w:r>
    </w:p>
    <w:p>
      <w:pPr>
        <w:ind w:left="0" w:right="0" w:firstLine="560"/>
        <w:spacing w:before="450" w:after="450" w:line="312" w:lineRule="auto"/>
      </w:pPr>
      <w:r>
        <w:rPr>
          <w:rFonts w:ascii="宋体" w:hAnsi="宋体" w:eastAsia="宋体" w:cs="宋体"/>
          <w:color w:val="000"/>
          <w:sz w:val="28"/>
          <w:szCs w:val="28"/>
        </w:rPr>
        <w:t xml:space="preserve">    第二，自身能力受限，缺少“高见地”。一是定位不准，“大包大揽”抓党建。一些组织委员和村（社区）党建专干，把所有党建工作任务都独自包揽，既不争取党组织书记重视，把党建工作任务分解到人，又不把党建任务下压，落实到普通党员，完全是“单打独斗”，每天累得叫苦连天，工作成效也不尽人意。二是思维僵化，“人云亦云”抓党建。对党建工作要求和任务没有进行仔细研读，别人说做就做，别人说不做就不做，自以为党建工作任务都落实了，其实还有缺项漏项。三是模式固化，“墨守成规”抓党建。对抓党建工作的成功经验、创新举措不闻不问，始终保持着“以不变应万变”的心态，不能适应新形势下党建工作的新要求。</w:t>
      </w:r>
    </w:p>
    <w:p>
      <w:pPr>
        <w:ind w:left="0" w:right="0" w:firstLine="560"/>
        <w:spacing w:before="450" w:after="450" w:line="312" w:lineRule="auto"/>
      </w:pPr>
      <w:r>
        <w:rPr>
          <w:rFonts w:ascii="宋体" w:hAnsi="宋体" w:eastAsia="宋体" w:cs="宋体"/>
          <w:color w:val="000"/>
          <w:sz w:val="28"/>
          <w:szCs w:val="28"/>
        </w:rPr>
        <w:t xml:space="preserve">    第三，综合环境不优，缺少“源动力”。一是外部条件艰苦。乡镇工作生活环境相对比较艰苦，乡镇干部“走读”的现象还存在，再加之一些村干部在县城购置了房子，导致缺少了安心抓党建的氛围。二是经济待遇偏低。实行乡镇组织委员和村（社区）党建专干专职专岗抓党建后，与参与中心工作的同志相比，一些绩效考核待遇无法保障，待遇相对较低，心理上有落差。三是成长空间有限。近三年，乡镇组织委员被提拔重用的只有9人，组织委员流动较为缓慢，同时，年富力强的村（社区）党组织书记也缺乏有效的晋升渠道，直接影响了干事热情。</w:t>
      </w:r>
    </w:p>
    <w:p>
      <w:pPr>
        <w:ind w:left="0" w:right="0" w:firstLine="560"/>
        <w:spacing w:before="450" w:after="450" w:line="312" w:lineRule="auto"/>
      </w:pPr>
      <w:r>
        <w:rPr>
          <w:rFonts w:ascii="宋体" w:hAnsi="宋体" w:eastAsia="宋体" w:cs="宋体"/>
          <w:color w:val="000"/>
          <w:sz w:val="28"/>
          <w:szCs w:val="28"/>
        </w:rPr>
        <w:t xml:space="preserve">    第四，人情关系影响，缺少“真魄力”。县里党建交叉检查都是由组织委员参与，互相都是“老熟人”，上报检查情况大都是报喜不报忧。乡镇党建工作考核大都考虑到与村干部抬头不见低头见的关系、考虑到其他工作的开展，抱着没必要得罪人的心态，最后都不了了之。同时，领导干部打招呼干扰考核问责的情况也还客观存在。这些都导致党建工作责任无法压实，考核问责的威慑力和震慑力大幅削弱。</w:t>
      </w:r>
    </w:p>
    <w:p>
      <w:pPr>
        <w:ind w:left="0" w:right="0" w:firstLine="560"/>
        <w:spacing w:before="450" w:after="450" w:line="312" w:lineRule="auto"/>
      </w:pPr>
      <w:r>
        <w:rPr>
          <w:rFonts w:ascii="宋体" w:hAnsi="宋体" w:eastAsia="宋体" w:cs="宋体"/>
          <w:color w:val="000"/>
          <w:sz w:val="28"/>
          <w:szCs w:val="28"/>
        </w:rPr>
        <w:t xml:space="preserve">启示与思考</w:t>
      </w:r>
    </w:p>
    <w:p>
      <w:pPr>
        <w:ind w:left="0" w:right="0" w:firstLine="560"/>
        <w:spacing w:before="450" w:after="450" w:line="312" w:lineRule="auto"/>
      </w:pPr>
      <w:r>
        <w:rPr>
          <w:rFonts w:ascii="宋体" w:hAnsi="宋体" w:eastAsia="宋体" w:cs="宋体"/>
          <w:color w:val="000"/>
          <w:sz w:val="28"/>
          <w:szCs w:val="28"/>
        </w:rPr>
        <w:t xml:space="preserve">    第一，做到思想政治教育与宣传舆论引导并重。坚决贯彻落实“把党的政治建设摆在首位”的要求，突出政治引导、政治教育。同时，深化宣传引导，把党建工作成果有效转化为政治认同。一是要在学习内容上，突出政治导向，增强针对性。要以学习贯彻“十九大”精神为主线，举办全县“十九大”精神暨基层党建业务知识抢答赛，推动党员干部主动学、努力学，让党的创新理论武装干部头脑，指导实践。要以习近平新时代特色社会主义思想为总揽，引导党员干部深入学习贯彻习近平新时代中国特色社会主义思想,原汁原味学习好《习近平谈治国理政》第一卷、第二卷,深刻领会其科学体系和丰富内涵,牢牢把握其精神实质和实践要求。要以党章为总纲，开展“书记讲党章、党员学党章”活动和践行党章专项检查，推动各级党组织和党员干部严格遵守、自觉尊崇、坚决维护党章。同时，要对党组织书记、党员干部等不同层级的干部，对在家党员、流动党员等不同类别的党员，分层分类明确细化学习内容，提升学习的针对性。二是要在教育培训上，突出政治主体，实现全覆盖。扎实推动“两学一做”常态化制度化，重点在县处级干部中深入开展“不忘初心、牢记使命”主题教育。以县委党校为主阵地，办好学习贯彻“十九大”精神专题培训班、基层党组织书记培训班和组工干部培训班等主体班次，切实抓住党内教育的“关键少数”。同时，充分发挥党建“三员”队伍和“乡村流动党校”作用，促使学习培训进田间地头，确保教育的全覆盖。三是要在宣传引导上，突出政治认同，提升归属感。要利用好电视、广播、报刊、网络、短信、微信等手段，既宣传基层党建工作取得的成功经验，提高基层党建工作的知晓度和影响力，又积极推广先进典型，用身边的事教育身边的人、用身边的人影响身边的人，不断提高党员群众的信任感和归属感。</w:t>
      </w:r>
    </w:p>
    <w:p>
      <w:pPr>
        <w:ind w:left="0" w:right="0" w:firstLine="560"/>
        <w:spacing w:before="450" w:after="450" w:line="312" w:lineRule="auto"/>
      </w:pPr>
      <w:r>
        <w:rPr>
          <w:rFonts w:ascii="宋体" w:hAnsi="宋体" w:eastAsia="宋体" w:cs="宋体"/>
          <w:color w:val="000"/>
          <w:sz w:val="28"/>
          <w:szCs w:val="28"/>
        </w:rPr>
        <w:t xml:space="preserve">    第二，做到规定动作求精与自选动作求新并行。要按照中央、省市的安排部署，扎实完成各项工作，做到规定动作一个不少。同时，因地制宜、结合实际，大胆探索自选动作，继续探索在夯实党建工作基础、强化党建考核、落实党建工作责任等方面的办法举措。一是要以“支部建设年”活动为契机，完善党组织的政治功能。要以“支部建设年”活动为契机，扎实推进党支部“五化”建设,完善党组织的政治功能，实现支部设置标准化、组织生活正常化、管理服务精细化、工作制度体系化、阵地建设规范化。二是要以“产业项目建设年”为载体，打造最具执行力的基层党组织和党员干部队伍。要响应全市油茶产业推进会号召，围绕“产业项目建设年”开展“五县五化在行动，我为党旗添光彩”主题实践活动，加快推进油茶产业项目，把油茶产业作为产业扶贫、发展村级集体经济、带领党员群众致富的主抓手，引导党员在产业项目建设上建功立业、展示先锋形象，并评选表彰一批最具执行力的基层党组织和党员干部。三是要以“扫黑除恶专项斗争”为抓手，营造良好的社会风气。要结合扫黑除恶专项斗争开展村级班子运行情况专项排查工作，把坚决抵制黑恶势力和支持参与扫黑除恶斗争作为衡量党员合不合格、优不优秀的重要标准，纳入党员量化积分管理和民主评议党员的内容，引导党员与不法行为作斗争，全面推行以村党组织为领导核心、村民议事会为议事主体、村民委员会为执行主体、村务监督委员会为监督主体的“四位一体”村级治理机制。四是要以问题为导向，探索推动的新方法。要针对党建工作中存在的重点难点问题，创新方式抓党建。探索建立健全月计划上报制度、月例会制度和半年讲评制度，推动党建工作检查常态长效。探索日常考核评价机制，扩大检查内容，将党建队伍建设、党建活动经费保障、党建工作问责制定落实等具体政策制度要求纳入检查内容，强化党建日常督查考核结果在基层党组织书记抓党建工作述职评议考核和绩效考核中的运用，提高平时检查打分和日常工作打分权重。开展党建工作“三年回头看”和组织生活专项检查，对组织生活开展不正常、党建工作落实不力的单位，列入重点巡察范围。</w:t>
      </w:r>
    </w:p>
    <w:p>
      <w:pPr>
        <w:ind w:left="0" w:right="0" w:firstLine="560"/>
        <w:spacing w:before="450" w:after="450" w:line="312" w:lineRule="auto"/>
      </w:pPr>
      <w:r>
        <w:rPr>
          <w:rFonts w:ascii="宋体" w:hAnsi="宋体" w:eastAsia="宋体" w:cs="宋体"/>
          <w:color w:val="000"/>
          <w:sz w:val="28"/>
          <w:szCs w:val="28"/>
        </w:rPr>
        <w:t xml:space="preserve">    第三，做到追责问责机制与关怀激励措施并举。在推动党建工作上，做到既传导压力，又激发活力；既压实责任，又提高干劲。一是要完善结果运用机制。要强化党委(党组)领导班子成员落实党建工作“一岗双责”情况考核,完善乡镇包村（社区）干部抓党建责任制，贯彻干部任用首看党建的要求，把考核的重心放到考核党建执行力上来，将包村党员干部落实党建责任情况纳入干部考察的必考内容，对党建工作不重视，不得力的，不提拔重用，扎实推动党建工作任务落实到村（社区）。二是要完善责任追究机制。进一步深化党建工作责任追究，严格落实《中国共产党问责条例》和《衡东县基层党建工作问责办法》的规定，加大提醒、函询、诫勉力度，对那些因为党建工作不力造成严重后果、产生恶劣影响的领导干部严厉查处、严肃问责。三是要完善关怀激励机制。持续正向激励关爱干部,坚持政治上激励、工作上支持、待遇上保障、心理上关怀，针对基层条件艰苦、任务繁重以及报酬待遇水平较低等问题,按照重心下移、力量下沉、资金下投、资源下放的原则,采取有力措施,加大保障力度，深化乡镇“六小设施”建设，特别是推进乡镇“小套房”建设，明确组织委员专职专岗抓党建享受乡镇片长待遇，村社区干部兼任党建专干的，报酬不能低于支部书记报酬的80%。探索建立健全激励机制和容错纠错机制,严格落实习总书记提出的“三个区分开来”,真正为那些在党建工作上敢于担当、勇于开拓的干部撑腰鼓劲,让他们放下包袱、轻装上阵,充分释放出闯的魄力、拼的劲头。探索建立党建工作考核结果运用的奖励激励措施，使任用干部看党建有具体的标准，真正把抓基层党建情况作为评价党委领导班子和党委书记政治上强不强、实绩好不好、作风正不正、工作称职不称职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20_年基层党建工作整改报告简短三</w:t>
      </w:r>
    </w:p>
    <w:p>
      <w:pPr>
        <w:ind w:left="0" w:right="0" w:firstLine="560"/>
        <w:spacing w:before="450" w:after="450" w:line="312" w:lineRule="auto"/>
      </w:pPr>
      <w:r>
        <w:rPr>
          <w:rFonts w:ascii="宋体" w:hAnsi="宋体" w:eastAsia="宋体" w:cs="宋体"/>
          <w:color w:val="000"/>
          <w:sz w:val="28"/>
          <w:szCs w:val="28"/>
        </w:rPr>
        <w:t xml:space="preserve">今年根据区委、区机关党委的统一部署和要求，现就支部20xx年党建工作部署如下。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十九大精神，突出全面从严治党这个主题，以开展“基层党建提升年”活动为契机，大力推进学习型、服务型、廉洁型党组织建设，全面提高党员队伍的建设水平和服务能力，为全面深化改革，助力尽快进入珠三角第二梯队提供坚强的组织保证。</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九大精神和系列重要讲话精神，通过学习、开展党课教育等形式，深化以中国梦为主题的学习教育。各级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通过制作宣传栏、印发“”，以及利用教育平台、等现代信息手段组织开展学习，进一步提高党员干部的理论和业务素质。三要加强对学习的组织领导，做到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三、以“基层党建提升年”活动为抓手，全面推进服务型机关建设</w:t>
      </w:r>
    </w:p>
    <w:p>
      <w:pPr>
        <w:ind w:left="0" w:right="0" w:firstLine="560"/>
        <w:spacing w:before="450" w:after="450" w:line="312" w:lineRule="auto"/>
      </w:pPr>
      <w:r>
        <w:rPr>
          <w:rFonts w:ascii="宋体" w:hAnsi="宋体" w:eastAsia="宋体" w:cs="宋体"/>
          <w:color w:val="000"/>
          <w:sz w:val="28"/>
          <w:szCs w:val="28"/>
        </w:rPr>
        <w:t xml:space="preserve">以开展抓好教育实践活动成果巩固工程、基层服务型党组织建设工程、基层党建工作规范化工程、基层领导班子提升工程、基层党组织保障工程以及基层治理工程等“六大工程”活动为重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(一)实施教育实践活动成果巩固扩大工程</w:t>
      </w:r>
    </w:p>
    <w:p>
      <w:pPr>
        <w:ind w:left="0" w:right="0" w:firstLine="560"/>
        <w:spacing w:before="450" w:after="450" w:line="312" w:lineRule="auto"/>
      </w:pPr>
      <w:r>
        <w:rPr>
          <w:rFonts w:ascii="宋体" w:hAnsi="宋体" w:eastAsia="宋体" w:cs="宋体"/>
          <w:color w:val="000"/>
          <w:sz w:val="28"/>
          <w:szCs w:val="28"/>
        </w:rPr>
        <w:t xml:space="preserve">1.深入学习贯彻系列重要讲话精神。将学习贯彻系列重要讲话精神纳入党员干部理论学习的重要内容。党支部每季度至少召开一次集中学习会，党员干部要充分利用业余时间自主学习，记好学习笔记，撰写心得体会。领导干部要带头学习、带头宣讲，推动学习贯彻工作不断推进。</w:t>
      </w:r>
    </w:p>
    <w:p>
      <w:pPr>
        <w:ind w:left="0" w:right="0" w:firstLine="560"/>
        <w:spacing w:before="450" w:after="450" w:line="312" w:lineRule="auto"/>
      </w:pPr>
      <w:r>
        <w:rPr>
          <w:rFonts w:ascii="宋体" w:hAnsi="宋体" w:eastAsia="宋体" w:cs="宋体"/>
          <w:color w:val="000"/>
          <w:sz w:val="28"/>
          <w:szCs w:val="28"/>
        </w:rPr>
        <w:t xml:space="preserve">2.开展教育实践活动“回头看”。围绕提高工作效率、解决作风问题，以“五查五督”为主要内容，继续深化教育实践活动“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正工作热情减退、进取意识淡化、工作责任心不强等问题。结合20xx年度党员领导干部民主生活会和组织生活会，对整改落实工作和深化作风建设情况进行检查。</w:t>
      </w:r>
    </w:p>
    <w:p>
      <w:pPr>
        <w:ind w:left="0" w:right="0" w:firstLine="560"/>
        <w:spacing w:before="450" w:after="450" w:line="312" w:lineRule="auto"/>
      </w:pPr>
      <w:r>
        <w:rPr>
          <w:rFonts w:ascii="宋体" w:hAnsi="宋体" w:eastAsia="宋体" w:cs="宋体"/>
          <w:color w:val="000"/>
          <w:sz w:val="28"/>
          <w:szCs w:val="28"/>
        </w:rPr>
        <w:t xml:space="preserve">3.扎实开展“三严三实”专题教育。制定方案，精心组织活动开展，使领导干部深刻认识“三严三实”的丰富内涵，按照要求加强党性修养、改进作风。“七一”前后，以践行“三严三实”为主题召开专题民主生活会和组织生活会，支部书记要围绕“三严三实”主题为全体党员上一次党课。要从实践工作中挖典型、找先进，加强对践行“三严三实”先进典型的宣传，充分发挥示范带动作用，掀起领导干部积极践行“三严三实”的热潮。</w:t>
      </w:r>
    </w:p>
    <w:p>
      <w:pPr>
        <w:ind w:left="0" w:right="0" w:firstLine="560"/>
        <w:spacing w:before="450" w:after="450" w:line="312" w:lineRule="auto"/>
      </w:pPr>
      <w:r>
        <w:rPr>
          <w:rFonts w:ascii="宋体" w:hAnsi="宋体" w:eastAsia="宋体" w:cs="宋体"/>
          <w:color w:val="000"/>
          <w:sz w:val="28"/>
          <w:szCs w:val="28"/>
        </w:rPr>
        <w:t xml:space="preserve">(二)切实加强基层服务型党组织建设工程</w:t>
      </w:r>
    </w:p>
    <w:p>
      <w:pPr>
        <w:ind w:left="0" w:right="0" w:firstLine="560"/>
        <w:spacing w:before="450" w:after="450" w:line="312" w:lineRule="auto"/>
      </w:pPr>
      <w:r>
        <w:rPr>
          <w:rFonts w:ascii="宋体" w:hAnsi="宋体" w:eastAsia="宋体" w:cs="宋体"/>
          <w:color w:val="000"/>
          <w:sz w:val="28"/>
          <w:szCs w:val="28"/>
        </w:rPr>
        <w:t xml:space="preserve">抓好党支部“六有”为目标的基层服务型党组织。推行以“规范服务为核心，提升效能为重点，公开监督为保障”的服务标准化建设，按照“六有”标准抓好党支部规范化建设。进一步提高基层党组织的战斗力，发挥好党支部的堡垒作用。</w:t>
      </w:r>
    </w:p>
    <w:p>
      <w:pPr>
        <w:ind w:left="0" w:right="0" w:firstLine="560"/>
        <w:spacing w:before="450" w:after="450" w:line="312" w:lineRule="auto"/>
      </w:pPr>
      <w:r>
        <w:rPr>
          <w:rFonts w:ascii="黑体" w:hAnsi="黑体" w:eastAsia="黑体" w:cs="黑体"/>
          <w:color w:val="000000"/>
          <w:sz w:val="36"/>
          <w:szCs w:val="36"/>
          <w:b w:val="1"/>
          <w:bCs w:val="1"/>
        </w:rPr>
        <w:t xml:space="preserve">20_年基层党建工作整改报告简短四</w:t>
      </w:r>
    </w:p>
    <w:p>
      <w:pPr>
        <w:ind w:left="0" w:right="0" w:firstLine="560"/>
        <w:spacing w:before="450" w:after="450" w:line="312" w:lineRule="auto"/>
      </w:pPr>
      <w:r>
        <w:rPr>
          <w:rFonts w:ascii="宋体" w:hAnsi="宋体" w:eastAsia="宋体" w:cs="宋体"/>
          <w:color w:val="000"/>
          <w:sz w:val="28"/>
          <w:szCs w:val="28"/>
        </w:rPr>
        <w:t xml:space="preserve">我局坚持党中央关于基层党建工作的总体思路，结合“两学一做”常态化、制度化工作，全面深入学习贯彻党的十九大精神，构建“下抓两级、抓深一层”“条主动、块为主”工作机制，充分发挥基层党组织的战斗堡垒和党员的先锋模范作用，为税收工作持续健康发展提供了坚强的组织保障，圆满完成了以组织收入为中心的各项工作任务。</w:t>
      </w:r>
    </w:p>
    <w:p>
      <w:pPr>
        <w:ind w:left="0" w:right="0" w:firstLine="560"/>
        <w:spacing w:before="450" w:after="450" w:line="312" w:lineRule="auto"/>
      </w:pPr>
      <w:r>
        <w:rPr>
          <w:rFonts w:ascii="宋体" w:hAnsi="宋体" w:eastAsia="宋体" w:cs="宋体"/>
          <w:color w:val="000"/>
          <w:sz w:val="28"/>
          <w:szCs w:val="28"/>
        </w:rPr>
        <w:t xml:space="preserve">一、全面深入学习贯彻党的十九大精神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党的十九大以来,为迅速在全局掀起学习宣传贯彻党的十九大精神的高潮,我局在第一时间制定了《关于学习贯彻党的十九大报告的活动方案》，将20xx年10月-12月确定为党的十九大报告集中学习时间。通过中心组十九大专题集中学习、邀请专家举办十九大报告宣讲会、“三会一课”、“党员活动日”、十九大多媒体宣传、组建十九大精神宣讲团、十九大主题征文、十九大知识答题等多种形式，将学习贯彻活动做深做细，取得良好实效。</w:t>
      </w:r>
    </w:p>
    <w:p>
      <w:pPr>
        <w:ind w:left="0" w:right="0" w:firstLine="560"/>
        <w:spacing w:before="450" w:after="450" w:line="312" w:lineRule="auto"/>
      </w:pPr>
      <w:r>
        <w:rPr>
          <w:rFonts w:ascii="宋体" w:hAnsi="宋体" w:eastAsia="宋体" w:cs="宋体"/>
          <w:color w:val="000"/>
          <w:sz w:val="28"/>
          <w:szCs w:val="28"/>
        </w:rPr>
        <w:t xml:space="preserve">为确保十九大学习贯彻工作有序进行，我局党建工作领导小组还制定了《十九大精神学习计划》，从20xx年11月到20xx年3月的全员学习进行了详尽具体的规划，要求确保学习时间、学习内容、参学人员、学习效果四到位，在此基础上，根据工作进度不定期发布“党建工作提醒”、“近期党建工作要点”等，敦促各项党建工作有条不紊进行。</w:t>
      </w:r>
    </w:p>
    <w:p>
      <w:pPr>
        <w:ind w:left="0" w:right="0" w:firstLine="560"/>
        <w:spacing w:before="450" w:after="450" w:line="312" w:lineRule="auto"/>
      </w:pPr>
      <w:r>
        <w:rPr>
          <w:rFonts w:ascii="宋体" w:hAnsi="宋体" w:eastAsia="宋体" w:cs="宋体"/>
          <w:color w:val="000"/>
          <w:sz w:val="28"/>
          <w:szCs w:val="28"/>
        </w:rPr>
        <w:t xml:space="preserve">为营造良好的学习氛围，我局利用一楼共享空间的党建工作宣传牌、电子显示屏、公众平台等多媒体宣传介质立体化地学习宣传党的十九大精神，将十九大精神的学习贯彻渗透到每一个角落、每一处细节。为确保学习贯彻效果，局党委将学习宣传贯彻十九大精神系列活动要求列入年终考核，对各支部学习贯彻情况、专题组织生活会召开情况、党员活动日开展及党员学习笔记和《党支部工作手册》记录情况等加强工作指导和督促检查;各支部都围绕活动内容做到学习有记录，活动有影像，工作有总结，力求实效不走过场。</w:t>
      </w:r>
    </w:p>
    <w:p>
      <w:pPr>
        <w:ind w:left="0" w:right="0" w:firstLine="560"/>
        <w:spacing w:before="450" w:after="450" w:line="312" w:lineRule="auto"/>
      </w:pPr>
      <w:r>
        <w:rPr>
          <w:rFonts w:ascii="宋体" w:hAnsi="宋体" w:eastAsia="宋体" w:cs="宋体"/>
          <w:color w:val="000"/>
          <w:sz w:val="28"/>
          <w:szCs w:val="28"/>
        </w:rPr>
        <w:t xml:space="preserve">二、落实好工作责任和领导责任</w:t>
      </w:r>
    </w:p>
    <w:p>
      <w:pPr>
        <w:ind w:left="0" w:right="0" w:firstLine="560"/>
        <w:spacing w:before="450" w:after="450" w:line="312" w:lineRule="auto"/>
      </w:pPr>
      <w:r>
        <w:rPr>
          <w:rFonts w:ascii="宋体" w:hAnsi="宋体" w:eastAsia="宋体" w:cs="宋体"/>
          <w:color w:val="000"/>
          <w:sz w:val="28"/>
          <w:szCs w:val="28"/>
        </w:rPr>
        <w:t xml:space="preserve">始终把党建工作作为各项税收工作的统领，将党建的强大力量转化为工作的巨大能量，带领全局党员干部完成市局下达的各项任务，成立了党建工作领导小组，同时领导小组下设办公室，办公室设在局机关党委办公室,具体负责统筹协调、组织实施和督促检查工作。形成了“一把手”负总责、一级抓一级、层层抓落实的良好党建、廉政建设工作格局。</w:t>
      </w:r>
    </w:p>
    <w:p>
      <w:pPr>
        <w:ind w:left="0" w:right="0" w:firstLine="560"/>
        <w:spacing w:before="450" w:after="450" w:line="312" w:lineRule="auto"/>
      </w:pPr>
      <w:r>
        <w:rPr>
          <w:rFonts w:ascii="宋体" w:hAnsi="宋体" w:eastAsia="宋体" w:cs="宋体"/>
          <w:color w:val="000"/>
          <w:sz w:val="28"/>
          <w:szCs w:val="28"/>
        </w:rPr>
        <w:t xml:space="preserve">落实领导班子”一岗双责“，将党建、反腐倡廉工作任务逐项分解，分别落实给班子成员，列出清单，做到每项工作有责任领导、有具体责任人，形成了上下联动，齐抓共管局面。</w:t>
      </w:r>
    </w:p>
    <w:p>
      <w:pPr>
        <w:ind w:left="0" w:right="0" w:firstLine="560"/>
        <w:spacing w:before="450" w:after="450" w:line="312" w:lineRule="auto"/>
      </w:pPr>
      <w:r>
        <w:rPr>
          <w:rFonts w:ascii="宋体" w:hAnsi="宋体" w:eastAsia="宋体" w:cs="宋体"/>
          <w:color w:val="000"/>
          <w:sz w:val="28"/>
          <w:szCs w:val="28"/>
        </w:rPr>
        <w:t xml:space="preserve">三、认真开展“两学一做”常态化、制度化工作</w:t>
      </w:r>
    </w:p>
    <w:p>
      <w:pPr>
        <w:ind w:left="0" w:right="0" w:firstLine="560"/>
        <w:spacing w:before="450" w:after="450" w:line="312" w:lineRule="auto"/>
      </w:pPr>
      <w:r>
        <w:rPr>
          <w:rFonts w:ascii="宋体" w:hAnsi="宋体" w:eastAsia="宋体" w:cs="宋体"/>
          <w:color w:val="000"/>
          <w:sz w:val="28"/>
          <w:szCs w:val="28"/>
        </w:rPr>
        <w:t xml:space="preserve">出台了《关于推进“两学一做”学习教育常态化、制度化的实施方案》(石西国税党字【20xx】2号)，制定了具体详实的学习教育计划，真正做到夯实“学”的基础，抓住“做”的关键，真正把党的思想政治建设抓在日常、严在经常，把全面从严治党的要求落实到每个党支部、落实到每名党员。根据局党组《“两学一做”学习教育常态化制度化工作实施方案》，各党支部制订学习教育计划(包括集中学习、个人自学、学习讨论，领导干部讲党课都作了明确的安排)，为每名党员配齐了必学书籍和专用笔记本。与此同时，坚持三会一课制度，在抓常、细、长上下功夫，严肃党内政治生活，进一步增强“两学一做”学习教育常态化、制度化实效。</w:t>
      </w:r>
    </w:p>
    <w:p>
      <w:pPr>
        <w:ind w:left="0" w:right="0" w:firstLine="560"/>
        <w:spacing w:before="450" w:after="450" w:line="312" w:lineRule="auto"/>
      </w:pPr>
      <w:r>
        <w:rPr>
          <w:rFonts w:ascii="宋体" w:hAnsi="宋体" w:eastAsia="宋体" w:cs="宋体"/>
          <w:color w:val="000"/>
          <w:sz w:val="28"/>
          <w:szCs w:val="28"/>
        </w:rPr>
        <w:t xml:space="preserve">结合两学一做常态化制度化建设，我局自5月份开始，启动了“庆祝建党96周年”系列活动，如“党员读书月”活动，“庆祝建党96周年我为国税做贡献”主题征文活动，“党史党章知识竞赛”活动，“评选我身边的优秀共产党员”活动，党组书记上党课活动，重温入党誓词重读入党志愿书活动等，激励广大党员干部不忘初心，砥砺前行，力争做到教育无处不在、常态化、制度化入脑入心。</w:t>
      </w:r>
    </w:p>
    <w:p>
      <w:pPr>
        <w:ind w:left="0" w:right="0" w:firstLine="560"/>
        <w:spacing w:before="450" w:after="450" w:line="312" w:lineRule="auto"/>
      </w:pPr>
      <w:r>
        <w:rPr>
          <w:rFonts w:ascii="宋体" w:hAnsi="宋体" w:eastAsia="宋体" w:cs="宋体"/>
          <w:color w:val="000"/>
          <w:sz w:val="28"/>
          <w:szCs w:val="28"/>
        </w:rPr>
        <w:t xml:space="preserve">四、抓好基层党建 构建全面从严治党新格局。一是加强对党建工作的指导，下抓两级、抓深一层，把党建工作纳入局党组重要的议事日程，定期召开党建工作指导会和党组会议，党组书记、分管领导切实履行了机关党建第一责任人和直接责任人的职责，定期听取汇报，专题研究我局党建工作。二是加强基层党建工作。为了实现对基层党组工作的全面覆盖，我局开展基层党组织带头人培训，加强党员学习教育，各支部和党组一样，坚持每月学习一次，并对全体党员的学习实行考勤制度，学习前坚持点名制度，使机关的学习更加规范化，制度化。我局党委定时下基层进行调研，同基层党员进行探讨交流，认真建设学习型、服务型、创新性党组织。三是以开展文明创建为契机形成良好氛围。积极开展“创建全国文明城市”专题问计活动，通过在办税服务场所设置意见箱、在纳税业务培训间隙举行座谈会征求纳税人意见建议、在办税服务场所发放调查问卷等形式，征询纳税人的意见和建议，进行梳理汇总、跟踪整改。四是做好全国党员信息系统和党建微平台的信息采集维护工作,确保零差错，为实现组织工作信息化、规范化管理奠定良好基础。</w:t>
      </w:r>
    </w:p>
    <w:p>
      <w:pPr>
        <w:ind w:left="0" w:right="0" w:firstLine="560"/>
        <w:spacing w:before="450" w:after="450" w:line="312" w:lineRule="auto"/>
      </w:pPr>
      <w:r>
        <w:rPr>
          <w:rFonts w:ascii="宋体" w:hAnsi="宋体" w:eastAsia="宋体" w:cs="宋体"/>
          <w:color w:val="000"/>
          <w:sz w:val="28"/>
          <w:szCs w:val="28"/>
        </w:rPr>
        <w:t xml:space="preserve">五、存在的问题及今后工作思路</w:t>
      </w:r>
    </w:p>
    <w:p>
      <w:pPr>
        <w:ind w:left="0" w:right="0" w:firstLine="560"/>
        <w:spacing w:before="450" w:after="450" w:line="312" w:lineRule="auto"/>
      </w:pPr>
      <w:r>
        <w:rPr>
          <w:rFonts w:ascii="宋体" w:hAnsi="宋体" w:eastAsia="宋体" w:cs="宋体"/>
          <w:color w:val="000"/>
          <w:sz w:val="28"/>
          <w:szCs w:val="28"/>
        </w:rPr>
        <w:t xml:space="preserve">(一)存在的不足及问题</w:t>
      </w:r>
    </w:p>
    <w:p>
      <w:pPr>
        <w:ind w:left="0" w:right="0" w:firstLine="560"/>
        <w:spacing w:before="450" w:after="450" w:line="312" w:lineRule="auto"/>
      </w:pPr>
      <w:r>
        <w:rPr>
          <w:rFonts w:ascii="宋体" w:hAnsi="宋体" w:eastAsia="宋体" w:cs="宋体"/>
          <w:color w:val="000"/>
          <w:sz w:val="28"/>
          <w:szCs w:val="28"/>
        </w:rPr>
        <w:t xml:space="preserve">尽管一年来我们工作上取得了一定的成绩，但也有不足和差距，主要表现为：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1、缺乏全面、系统的政治理论学习，不同程度地存在着工学矛盾，在时间统筹规划上需要进一步理清思路。</w:t>
      </w:r>
    </w:p>
    <w:p>
      <w:pPr>
        <w:ind w:left="0" w:right="0" w:firstLine="560"/>
        <w:spacing w:before="450" w:after="450" w:line="312" w:lineRule="auto"/>
      </w:pPr>
      <w:r>
        <w:rPr>
          <w:rFonts w:ascii="宋体" w:hAnsi="宋体" w:eastAsia="宋体" w:cs="宋体"/>
          <w:color w:val="000"/>
          <w:sz w:val="28"/>
          <w:szCs w:val="28"/>
        </w:rPr>
        <w:t xml:space="preserve">2、党员学习处于被动接受状态，学习效果不够突出，学习深度挖掘不够。</w:t>
      </w:r>
    </w:p>
    <w:p>
      <w:pPr>
        <w:ind w:left="0" w:right="0" w:firstLine="560"/>
        <w:spacing w:before="450" w:after="450" w:line="312" w:lineRule="auto"/>
      </w:pPr>
      <w:r>
        <w:rPr>
          <w:rFonts w:ascii="宋体" w:hAnsi="宋体" w:eastAsia="宋体" w:cs="宋体"/>
          <w:color w:val="000"/>
          <w:sz w:val="28"/>
          <w:szCs w:val="28"/>
        </w:rPr>
        <w:t xml:space="preserve">3、党员干部队伍素质还需进一步提高，创新意识差。</w:t>
      </w:r>
    </w:p>
    <w:p>
      <w:pPr>
        <w:ind w:left="0" w:right="0" w:firstLine="560"/>
        <w:spacing w:before="450" w:after="450" w:line="312" w:lineRule="auto"/>
      </w:pPr>
      <w:r>
        <w:rPr>
          <w:rFonts w:ascii="宋体" w:hAnsi="宋体" w:eastAsia="宋体" w:cs="宋体"/>
          <w:color w:val="000"/>
          <w:sz w:val="28"/>
          <w:szCs w:val="28"/>
        </w:rPr>
        <w:t xml:space="preserve">4、教育培训制度还不够完善，在教育培训需求摸底及在制定教育计划时还不够深入细化，在创新理念、创新工作方式方法方面还需突破。</w:t>
      </w:r>
    </w:p>
    <w:p>
      <w:pPr>
        <w:ind w:left="0" w:right="0" w:firstLine="560"/>
        <w:spacing w:before="450" w:after="450" w:line="312" w:lineRule="auto"/>
      </w:pPr>
      <w:r>
        <w:rPr>
          <w:rFonts w:ascii="宋体" w:hAnsi="宋体" w:eastAsia="宋体" w:cs="宋体"/>
          <w:color w:val="000"/>
          <w:sz w:val="28"/>
          <w:szCs w:val="28"/>
        </w:rPr>
        <w:t xml:space="preserve">(二)下一步工作思路及措施</w:t>
      </w:r>
    </w:p>
    <w:p>
      <w:pPr>
        <w:ind w:left="0" w:right="0" w:firstLine="560"/>
        <w:spacing w:before="450" w:after="450" w:line="312" w:lineRule="auto"/>
      </w:pPr>
      <w:r>
        <w:rPr>
          <w:rFonts w:ascii="宋体" w:hAnsi="宋体" w:eastAsia="宋体" w:cs="宋体"/>
          <w:color w:val="000"/>
          <w:sz w:val="28"/>
          <w:szCs w:val="28"/>
        </w:rPr>
        <w:t xml:space="preserve">在今后的工作中，我们将继续以学习贯彻党的十九大精神为统领，建立基层党建长效机制，进一步完善制度、确保落实，力求在每一项工作中都做到有计划、有目标、有步骤、有总结、有提高。一是要找准差距、理清思路、精心谋划抓部署，使党建工作与税收征管工作相辅相成、并荣共进;二是转变作风、沉下身子、主攻重点抓提高，进一步用十九大精神指导党建工作，切实提高执行力;三是积极探索、大胆实践、立足创新抓特色，把党建工作做实做深做细，与业务工作、作风建设，队伍建设紧密结合，努力塑造队伍的良好精神风貌;四是探索新积极时期下党建工作的新方法新举措，进一步激发党员干部学习的自觉性、主动性，使今后的党建工作开创一个全新的局面。</w:t>
      </w:r>
    </w:p>
    <w:p>
      <w:pPr>
        <w:ind w:left="0" w:right="0" w:firstLine="560"/>
        <w:spacing w:before="450" w:after="450" w:line="312" w:lineRule="auto"/>
      </w:pPr>
      <w:r>
        <w:rPr>
          <w:rFonts w:ascii="黑体" w:hAnsi="黑体" w:eastAsia="黑体" w:cs="黑体"/>
          <w:color w:val="000000"/>
          <w:sz w:val="36"/>
          <w:szCs w:val="36"/>
          <w:b w:val="1"/>
          <w:bCs w:val="1"/>
        </w:rPr>
        <w:t xml:space="preserve">20_年基层党建工作整改报告简短五</w:t>
      </w:r>
    </w:p>
    <w:p>
      <w:pPr>
        <w:ind w:left="0" w:right="0" w:firstLine="560"/>
        <w:spacing w:before="450" w:after="450" w:line="312" w:lineRule="auto"/>
      </w:pPr>
      <w:r>
        <w:rPr>
          <w:rFonts w:ascii="宋体" w:hAnsi="宋体" w:eastAsia="宋体" w:cs="宋体"/>
          <w:color w:val="000"/>
          <w:sz w:val="28"/>
          <w:szCs w:val="28"/>
        </w:rPr>
        <w:t xml:space="preserve">20xx年我镇将深入学习贯彻党的精神，加强党的执政能力建设和党的先进性教育，突出党组织的核心作用，开创我镇党建工作新局面，结合实际，特制定本年度党建工作计划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精神以及“三个代表”重要思想为指导，全面落实科学发展观，按照构建社会主义和谐社会的要求，紧紧围绕城市农村改革发展稳定的大局，紧密结合社区、农村牧区建设的实际，以服务居民、农牧区为重点，健全机制、强化功能，不断提高党组织的创造力、凝聚力和战斗力，为创建管理有序、服务完善、环境优美、文明祥和的新型社区和新农村新牧区，提供坚强的组织保证。</w:t>
      </w:r>
    </w:p>
    <w:p>
      <w:pPr>
        <w:ind w:left="0" w:right="0" w:firstLine="560"/>
        <w:spacing w:before="450" w:after="450" w:line="312" w:lineRule="auto"/>
      </w:pPr>
      <w:r>
        <w:rPr>
          <w:rFonts w:ascii="宋体" w:hAnsi="宋体" w:eastAsia="宋体" w:cs="宋体"/>
          <w:color w:val="000"/>
          <w:sz w:val="28"/>
          <w:szCs w:val="28"/>
        </w:rPr>
        <w:t xml:space="preserve">二、深入学习贯彻党的精神，增强领导干部能力素质的全面提高</w:t>
      </w:r>
    </w:p>
    <w:p>
      <w:pPr>
        <w:ind w:left="0" w:right="0" w:firstLine="560"/>
        <w:spacing w:before="450" w:after="450" w:line="312" w:lineRule="auto"/>
      </w:pPr>
      <w:r>
        <w:rPr>
          <w:rFonts w:ascii="宋体" w:hAnsi="宋体" w:eastAsia="宋体" w:cs="宋体"/>
          <w:color w:val="000"/>
          <w:sz w:val="28"/>
          <w:szCs w:val="28"/>
        </w:rPr>
        <w:t xml:space="preserve">精心组织安排学习贯彻精神活动.围绕用精神武装头脑、指导实践、推动工作，各党组织要按照《关于认真学习宣传贯彻党的精神的通知》、《关于全旗基层党组织和广大党员学习宣传贯彻党的精神的通知》等文件要求，组织引导广大党员干部深刻学习领会精神实质。要结合实际制定学习计划，采取集中学习、个人自学、专题讨论、轮训、宣讲、远程教育等形式抓好学习贯彻活动，积极联系和创造条件，加强离退休人员、农村牧区和流动人口中的学习。</w:t>
      </w:r>
    </w:p>
    <w:p>
      <w:pPr>
        <w:ind w:left="0" w:right="0" w:firstLine="560"/>
        <w:spacing w:before="450" w:after="450" w:line="312" w:lineRule="auto"/>
      </w:pPr>
      <w:r>
        <w:rPr>
          <w:rFonts w:ascii="宋体" w:hAnsi="宋体" w:eastAsia="宋体" w:cs="宋体"/>
          <w:color w:val="000"/>
          <w:sz w:val="28"/>
          <w:szCs w:val="28"/>
        </w:rPr>
        <w:t xml:space="preserve">三、着力加强服务型基层党组织</w:t>
      </w:r>
    </w:p>
    <w:p>
      <w:pPr>
        <w:ind w:left="0" w:right="0" w:firstLine="560"/>
        <w:spacing w:before="450" w:after="450" w:line="312" w:lineRule="auto"/>
      </w:pPr>
      <w:r>
        <w:rPr>
          <w:rFonts w:ascii="宋体" w:hAnsi="宋体" w:eastAsia="宋体" w:cs="宋体"/>
          <w:color w:val="000"/>
          <w:sz w:val="28"/>
          <w:szCs w:val="28"/>
        </w:rPr>
        <w:t xml:space="preserve">(一)强化夯实社区、牧区党建组织基础，巩固和扩展“阵地工程”。一是拓展社区、牧区党组织的工作领域，使党的基层组织在社区、牧区不断延伸。继续开展互联共建活动，组织引导社区单位、党员共同参与群众性、公益性活动，推动社区建设健康发展，切实做到保证和改善党对社区建设的领导地位，充分发挥社区党建的整体效应。发挥好在职党员联络站的作用，每个楼栋明确一名党建工作联络员，社区的党建专干任联络站站长，联络员要协助联络站的日常工作。二是按照“优化班子、增强合力、发挥优势、服务居民和牧民”的原则，狠抓先进支部和发展先进党员的巩固提高，提高基层支部整体素质，不断增强党组织凝聚力、战斗力。为充实党员队伍，各党支部今年准备培养1-2名新党员，发展2名预备党员。三是完善党建带群团组织的工作，健全社区工人、青少年、妇女组织和活动制度。四是加强农牧区、社区居委会政治民主建设，充分发挥党员先锋模范的作用，让农牧区、社区党员参与社区民主监督，深入推行社区、农牧区政务公开，对居民、农牧民举报的各类事项及时地进行了解处理和解答。不断完善居民、牧区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二)密切党群关系，扩展“战斗力工程”。以社区、牧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牧民需要。为基层、为居民、牧民为特困群体排忧解难，搞好服务，切实落实社区、牧区工作的到户原则。借助“党员管理信息系统”服务平台，认真抓好落实社区每位党员的信息化管理。包括党员信息录入、关系接转、动态管理和日常服务等。尤其是随着嘉逸名庭、高鑫麓城、沁园春·御院项目的竣工并交付使用，业主入住率在一年内预计将达到60%，依照前置管理模式，必须强化新建楼盘党员、统战人士的摸底和服务工作。</w:t>
      </w:r>
    </w:p>
    <w:p>
      <w:pPr>
        <w:ind w:left="0" w:right="0" w:firstLine="560"/>
        <w:spacing w:before="450" w:after="450" w:line="312" w:lineRule="auto"/>
      </w:pPr>
      <w:r>
        <w:rPr>
          <w:rFonts w:ascii="宋体" w:hAnsi="宋体" w:eastAsia="宋体" w:cs="宋体"/>
          <w:color w:val="000"/>
          <w:sz w:val="28"/>
          <w:szCs w:val="28"/>
        </w:rPr>
        <w:t xml:space="preserve">(三)强化思想政治工作，扩展“凝聚力工程”。坚持以人为本，围绕安居乐业，创设丰富多彩的活动载体，占领主阵地，唱响主旋律。结合建党九十周年重大节日，抓好支撑点----开展丰富多彩的社区活动，抓好落脚点----切实为居民分忧解难，让党员、群众都能从中深受启发，深得教育，使党员在活动中得到锻炼，群众在活动中受到教育，密切党群关系，增进党群感情，使社区思想政治工作经常化、制度化，更加展示社区党支部的形象风采。为三年一届的居委会换届选举工作做好准备，推进选举工作公平、公开、公正、有序地进行。</w:t>
      </w:r>
    </w:p>
    <w:p>
      <w:pPr>
        <w:ind w:left="0" w:right="0" w:firstLine="560"/>
        <w:spacing w:before="450" w:after="450" w:line="312" w:lineRule="auto"/>
      </w:pPr>
      <w:r>
        <w:rPr>
          <w:rFonts w:ascii="宋体" w:hAnsi="宋体" w:eastAsia="宋体" w:cs="宋体"/>
          <w:color w:val="000"/>
          <w:sz w:val="28"/>
          <w:szCs w:val="28"/>
        </w:rPr>
        <w:t xml:space="preserve">(四)继续抓好创建“五个好”嘎查村党组织活动。以“五抓五实现”(抓班子建设，实现领导班子好;抓教育管理，实现党员队伍好;抓制度建设，实现工作机制好;抓创新建设，实现工作业绩好;抓服务水平，实现群众放映好)主题实践活动为载体推进全面工作，嘎查村要全面推广“党支部+党小组+浩特(组)”、民情日记等工作模式，进一步拓宽服务范围，提升服务水平。</w:t>
      </w:r>
    </w:p>
    <w:p>
      <w:pPr>
        <w:ind w:left="0" w:right="0" w:firstLine="560"/>
        <w:spacing w:before="450" w:after="450" w:line="312" w:lineRule="auto"/>
      </w:pPr>
      <w:r>
        <w:rPr>
          <w:rFonts w:ascii="宋体" w:hAnsi="宋体" w:eastAsia="宋体" w:cs="宋体"/>
          <w:color w:val="000"/>
          <w:sz w:val="28"/>
          <w:szCs w:val="28"/>
        </w:rPr>
        <w:t xml:space="preserve">(五)扎实推进“三有一化”和社区区域化党建工作格局，积极争取启动乃日音希热社区和浩雅日宝恩巴社区办公楼建设。深入开展八进社区、在职党员志愿服务社区、党员服务承诺、“四联四促”等服务活动，继续开展好“魅力上都”文化广场系列活动。推进社区网格化管理，社区要按照200--300户的规模合理划分网格，打造以“社区干部--社区党员--社区居民”为主框架的管理服务队伍，继续完善社区老年人日间照料所、青少年减压中心等服务举措。整合社区数据资源，建立精细的社区信息化工作平台，</w:t>
      </w:r>
    </w:p>
    <w:p>
      <w:pPr>
        <w:ind w:left="0" w:right="0" w:firstLine="560"/>
        <w:spacing w:before="450" w:after="450" w:line="312" w:lineRule="auto"/>
      </w:pPr>
      <w:r>
        <w:rPr>
          <w:rFonts w:ascii="宋体" w:hAnsi="宋体" w:eastAsia="宋体" w:cs="宋体"/>
          <w:color w:val="000"/>
          <w:sz w:val="28"/>
          <w:szCs w:val="28"/>
        </w:rPr>
        <w:t xml:space="preserve">(六)强化党风廉政建设，扩展“形象工程”。一是认真落实党风廉政建设责任制，规范从政行为，深化“两个务必”，积极开展廉政文化建设工作。进一步健全和完善监督制约和管理程序，落实党员志愿者帮扶特困居民的“阳光工程”。二是坚持教育、预防为主方针，狠抓党性、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总之，20xx年党建工作将按照旗委的统一部署，结合我镇工作实际，在党建工作上注重建组织、强队伍、担责任，为广大居民、牧民办实事、做服务、作贡献，创特色、争品牌，力争推动我镇党建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2025-05-02T16:58:22+08:00</dcterms:created>
  <dcterms:modified xsi:type="dcterms:W3CDTF">2025-05-02T16:58:22+08:00</dcterms:modified>
</cp:coreProperties>
</file>

<file path=docProps/custom.xml><?xml version="1.0" encoding="utf-8"?>
<Properties xmlns="http://schemas.openxmlformats.org/officeDocument/2006/custom-properties" xmlns:vt="http://schemas.openxmlformats.org/officeDocument/2006/docPropsVTypes"/>
</file>