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最新狼性销售心得体会 销售心得体会一句话(二十篇)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狼性销售心得体会 销售心得体会一句话一对于销售，根据目标对象不同，将其划分为个人销售和组织销售。对于个人销售的方式，更多的是一锤子买卖，能宰就宰，能成一单算一单，不需要太多的技巧，只要拥有三寸不烂的舌头，就离成功不远了。相比这种简单类型的销...</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销售心得体会一句话一</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销售心得体会一句话二</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销售心得体会一句话三</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销售心得体会一句话五</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销售心得体会一句话六</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销售心得体会一句话七</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20xx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销售心得体会一句话八</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销售心得体会一句话九</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狼性销售心得体会 销售心得体会一句话篇十一</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 点收获，我感觉有必要对今年空调销售工作的开局做一下总结。目的在于吸取教训，提 高自己，以至于把工作做的更好，自己有信心也有决心在金融危机中把下季度的工 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 合事业部工作以前，我负责了一个月的商务 9 部。在来公司之前本人在家休息了一 年多，为了迅速融入到这个行业中来，到公司之后，一切从零开始，一边学习产品 知识，一边摸索市场，遇到销售和产品方面的难点和问题，我经常请教公司领导和 其他有经验的同事和经理。一起寻求解决问题的方案和对一些比较难缠的客户研究 针对性策略，取得了良好的效果。通过不断的学习产品知识，收取同行业之间的信 息和积累市场经验，现在对盐城市场有了一个大概的认识和了解。现在我逐渐可以 清晰、流利的分析客户所提到的各种问题，准确的把握客户的需要，指导同事和客 户进行良好的沟通，所以经过三个月的努力，也取得了一定的成绩，对市场的认识 也有一个比较透明的掌握。在不断的学习产品知识和积累经验的同时，自己的能力， 业务水平都比以前有了一个较大幅度的提高，但是本职的工作做得不好，感觉自己 还停留在一个空调销售人员的位置上，对销售人员的培训，指导力度不够，影响了综合 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 在将近五个月的时间中，经过综合事业部全体同事共同的努力，使我们综合事业 部的业绩渐渐被公司所认识，同时也取得了宝贵的销售经验。这是我认为我们做的 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 月总业绩：166700 2 月总业绩：241800 3 月总业绩：252300 从上面的空调销售业绩上看，我们的工作做的是不好的，可以说是销售做的十分的失 败。在盐城市场上，虽然 行业公司众多，但我公司一直处于垄断地位!那为什 么我们的业绩和开展市场有这么大的压力?客观上的一些因素虽然存在，在工作中 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 12 月月开始工作的， 在开始工作倒现在有记载的客户访问记录有 313 个，加上没有记录的概括为 46 个， 三个月的时间，总体计算销售人员一个月拜访的客户量平均为 9 个。从上面的数字 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 况十分清晰的传达给客户，了解客户的真正想法和意图;对客户提出的某项建议不 能做出迅速的反应。在传达产品信息时不知道客户对我们的产品有几分了解或接受 的什么程度， 3)工作没有一个明确的目标和详细的计划。销售人员没有养成一个写工作总结 和计划的习惯，空调销售工作处于放任自流的状态，从而引发销售工作没有一个统一的 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4)市场的开拓能力不够，业绩增长小，个别空调销售同事的工作责任心和工作计划性不 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销售心得体会一句话篇十三</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销售心得体会一句话篇十四</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销售心得体会一句话篇十五</w:t>
      </w:r>
    </w:p>
    <w:p>
      <w:pPr>
        <w:ind w:left="0" w:right="0" w:firstLine="560"/>
        <w:spacing w:before="450" w:after="450" w:line="312" w:lineRule="auto"/>
      </w:pPr>
      <w:r>
        <w:rPr>
          <w:rFonts w:ascii="宋体" w:hAnsi="宋体" w:eastAsia="宋体" w:cs="宋体"/>
          <w:color w:val="000"/>
          <w:sz w:val="28"/>
          <w:szCs w:val="28"/>
        </w:rPr>
        <w:t xml:space="preserve">我从2月6日开始到_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您去找管药的杨院长。得到这信息后我直接去找杨院长，可杨院长只说您找我们药剂科孙主任登记一下吧!我过去找孙主任，而孙主任只说您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您们的优势，我先和其他医生商量一下，不过我们的药事会是不定期开的，您先留份资料且写下您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__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您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销售心得体会一句话篇十六</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fanwen/1566/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w:t>
      </w:r>
    </w:p>
    <w:p>
      <w:pPr>
        <w:ind w:left="0" w:right="0" w:firstLine="560"/>
        <w:spacing w:before="450" w:after="450" w:line="312" w:lineRule="auto"/>
      </w:pPr>
      <w:r>
        <w:rPr>
          <w:rFonts w:ascii="宋体" w:hAnsi="宋体" w:eastAsia="宋体" w:cs="宋体"/>
          <w:color w:val="000"/>
          <w:sz w:val="28"/>
          <w:szCs w:val="28"/>
        </w:rPr>
        <w:t xml:space="preserve">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以上这篇是服装销售心得体会。就为您介绍到这里，希望它对您有帮助。如果您喜欢这篇文章，请分享给您的好友。更多心得尽在：心得体会望大家多支持本网站，谢谢。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销售心得体会一句话篇十七</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盘点”。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销售心得体会一句话篇十八</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狼性销售心得体会 销售心得体会一句话篇二十</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2025-05-02T18:36:46+08:00</dcterms:created>
  <dcterms:modified xsi:type="dcterms:W3CDTF">2025-05-02T18:36:46+08:00</dcterms:modified>
</cp:coreProperties>
</file>

<file path=docProps/custom.xml><?xml version="1.0" encoding="utf-8"?>
<Properties xmlns="http://schemas.openxmlformats.org/officeDocument/2006/custom-properties" xmlns:vt="http://schemas.openxmlformats.org/officeDocument/2006/docPropsVTypes"/>
</file>