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如何写消费者权益日活动策划方案汇总(五篇)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消费者权益日活动策划方案汇总一1.在校期间平均月消费：各个消费水平段的数量大体相同，其中1000-1500居多。2.生活费来源：大约70%的人选择了全部来自家庭，也就是说，当代大学生的生活费大多数还是靠家中补给，依靠父母。3.每月用于...</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如何写消费者权益日活动策划方案汇总一</w:t>
      </w:r>
    </w:p>
    <w:p>
      <w:pPr>
        <w:ind w:left="0" w:right="0" w:firstLine="560"/>
        <w:spacing w:before="450" w:after="450" w:line="312" w:lineRule="auto"/>
      </w:pPr>
      <w:r>
        <w:rPr>
          <w:rFonts w:ascii="宋体" w:hAnsi="宋体" w:eastAsia="宋体" w:cs="宋体"/>
          <w:color w:val="000"/>
          <w:sz w:val="28"/>
          <w:szCs w:val="28"/>
        </w:rPr>
        <w:t xml:space="preserve">1.在校期间平均月消费：</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2.生活费来源：</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3.每月用于食堂就餐的费用：</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4.购物的方式：</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5.每月购置生活用品及衣物的费用：</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6.与同学或朋友聚餐的频率：</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7.是否会主动给父母购买衣物食品：</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8.认为自我的生活费：</w:t>
      </w:r>
    </w:p>
    <w:p>
      <w:pPr>
        <w:ind w:left="0" w:right="0" w:firstLine="560"/>
        <w:spacing w:before="450" w:after="450" w:line="312" w:lineRule="auto"/>
      </w:pPr>
      <w:r>
        <w:rPr>
          <w:rFonts w:ascii="宋体" w:hAnsi="宋体" w:eastAsia="宋体" w:cs="宋体"/>
          <w:color w:val="000"/>
          <w:sz w:val="28"/>
          <w:szCs w:val="28"/>
        </w:rPr>
        <w:t xml:space="preserve">9.每月在恋爱方面的支出：</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10.月消费大多用在哪些方面：</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11.每月生活费有余时，会把它用在：</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如何写消费者权益日活动策划方案汇总二</w:t>
      </w:r>
    </w:p>
    <w:p>
      <w:pPr>
        <w:ind w:left="0" w:right="0" w:firstLine="560"/>
        <w:spacing w:before="450" w:after="450" w:line="312" w:lineRule="auto"/>
      </w:pPr>
      <w:r>
        <w:rPr>
          <w:rFonts w:ascii="宋体" w:hAnsi="宋体" w:eastAsia="宋体" w:cs="宋体"/>
          <w:color w:val="000"/>
          <w:sz w:val="28"/>
          <w:szCs w:val="28"/>
        </w:rPr>
        <w:t xml:space="preserve">虽然中学生还属于无收入阶层，但在有些地方已成为消费领域的强势群体。那么我们的同学消费观念如何？消费状况到底怎样？造成这种状况的原因是什么？其中潜伏着哪些值得深思的问题？就这些问题，我们设计了一份简单明了的调查问卷表，对本校同学做一次调查，共发放110份调查问卷，收回100份，下面是相关的报告总结：</w:t>
      </w:r>
    </w:p>
    <w:p>
      <w:pPr>
        <w:ind w:left="0" w:right="0" w:firstLine="560"/>
        <w:spacing w:before="450" w:after="450" w:line="312" w:lineRule="auto"/>
      </w:pPr>
      <w:r>
        <w:rPr>
          <w:rFonts w:ascii="宋体" w:hAnsi="宋体" w:eastAsia="宋体" w:cs="宋体"/>
          <w:color w:val="000"/>
          <w:sz w:val="28"/>
          <w:szCs w:val="28"/>
        </w:rPr>
        <w:t xml:space="preserve">从来自100份中学生的调查问卷中，98%的中学生零用钱都来自父母，基本是父母或其他长辈主动给予，很多家长可能有“再穷也不能穷孩子”的念头，对子女的消费要求都尽量满足，即使是家庭经济状况并不富有的家庭。在调查中，约有28%的同学表明假期有参加打工赚钱，但那远不能用来交学费及平时的日常花销，长期的开支主要是依赖父母，对于月零用钱，50%的中学生零用钱的数额每月在职10-50元；有42%的中学生表明够用；30%的中学生认为“还可以”，只有28%的中学生认为“不够用”。由此可看出，大部份的家庭给孩子的零用钱的数目还是足够，认为不够手的可能是花销太大或家庭困难及家长有意限制。</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宋体" w:hAnsi="宋体" w:eastAsia="宋体" w:cs="宋体"/>
          <w:color w:val="000"/>
          <w:sz w:val="28"/>
          <w:szCs w:val="28"/>
        </w:rPr>
        <w:t xml:space="preserve">经过调查，我们发现，当前中学生主要消费有两大去向：一是买零食占42%，充分体现了少年嘴馋的天性；二是买学习用品占37%，说明这些同学在享受口福的同时，也没有忘记给自己添置些课外学习资料和文具用品。此外，衣着消费也占了总消费的一定比例，尽管调查中发现相当部份中学生在购买衣服，鞋等日常生活用品时选择普通标准，但由于“更新换代”频繁，毕竟也是一项不小的开支。玩方面的消费，在当前的中学生消费中不容忽视，占7%。虽然是农村中学生，但有的同学追潮流，赶时髦，随身佩带手机、cd、md等；有的同学迷恋网吧，把所有的零用钱都花在上网；调查中还发现人情交往也是学生中一笔不少的开支，如交朋友，生日派对，封建节日相互宴请，甚至过早地涉入爱河。人情交往太多、太频，既耗费钱财，也影响学习。作为中学生，应该把主要精力放在学习上，不要过早和过多地涉及人情世故方面的问题。</w:t>
      </w:r>
    </w:p>
    <w:p>
      <w:pPr>
        <w:ind w:left="0" w:right="0" w:firstLine="560"/>
        <w:spacing w:before="450" w:after="450" w:line="312" w:lineRule="auto"/>
      </w:pPr>
      <w:r>
        <w:rPr>
          <w:rFonts w:ascii="宋体" w:hAnsi="宋体" w:eastAsia="宋体" w:cs="宋体"/>
          <w:color w:val="000"/>
          <w:sz w:val="28"/>
          <w:szCs w:val="28"/>
        </w:rPr>
        <w:t xml:space="preserve">世界上什么事最容易？相信许多人都会说花钱，而且花钱的过程中充满着莫名的快感，真不知道当前中学生到底想得到什么？是自由？是快乐？抑或其他？为满足自己的欲望，无意识地花掉不该花的钱。或许，这一代的中学生实在太前沿，遗失了本应有的那份纯真，消费趋势体现出成人化的特点，在这里真想对同学们说，保留一点纯真，保存一点少年与成年之间的距离美，多花一些精力在学习上思考，多花一点时间在个人素质修养的提高上，不要浪费钱，更不要浪费青春啊！</w:t>
      </w:r>
    </w:p>
    <w:p>
      <w:pPr>
        <w:ind w:left="0" w:right="0" w:firstLine="560"/>
        <w:spacing w:before="450" w:after="450" w:line="312" w:lineRule="auto"/>
      </w:pPr>
      <w:r>
        <w:rPr>
          <w:rFonts w:ascii="宋体" w:hAnsi="宋体" w:eastAsia="宋体" w:cs="宋体"/>
          <w:color w:val="000"/>
          <w:sz w:val="28"/>
          <w:szCs w:val="28"/>
        </w:rPr>
        <w:t xml:space="preserve">用钱与花钱从深层次的角度理解，是两个不同的概念。“花钱”有随意性强，“用钱”指把钱用在必需上，充分体现钱的真正功能。从我们的调查中发现，零用钱的使用全部由自己支配，但使用的计划性、节制性不强。有计划的只有26、7%，其他都无计划或无节制。调查中还发现部份家长对中学生处理零用钱的态度不明朗，或许并不关注中学生的消费观念，消费状况；或许忙于工作、家务无暇顾及，听之任之；还有部份家长把零用钱的多寡，作为激励的筹码，学习好，就多给一点零用钱，学习差就少给点，这样，有些中学生为了多拿点零用钱就会采取一些不恰当的方法。当被问及如果有人向你借钱，你会借给他吗？88%的中学生选择看情况，说明目前的中学生在这方面的处理上还是比较谨慎理智的。对于是否捐献给希望工程，只有5%的中学生有经常性的行为。分析其中原因，也许囿了囊中羞涩，也许对捐献的社会意义还没有足够的认识。如果每个中学生每年捐献10元，不知可以让多少个西部贫困山区的失学儿童重返校园。调查中还发现没有一个同学能把剩余的零用钱放进银行储存，由此可见，中学生的理财意识相当薄弱。</w:t>
      </w:r>
    </w:p>
    <w:p>
      <w:pPr>
        <w:ind w:left="0" w:right="0" w:firstLine="560"/>
        <w:spacing w:before="450" w:after="450" w:line="312" w:lineRule="auto"/>
      </w:pPr>
      <w:r>
        <w:rPr>
          <w:rFonts w:ascii="宋体" w:hAnsi="宋体" w:eastAsia="宋体" w:cs="宋体"/>
          <w:color w:val="000"/>
          <w:sz w:val="28"/>
          <w:szCs w:val="28"/>
        </w:rPr>
        <w:t xml:space="preserve">中学生的消费以受外界影响为主，既然外界的环境不易改变，那就只好改变自己，培养良好的消费习惯。有零用钱是正常的，但数额一定要合理，要合理地使用零用钱，不大手大脚，应用则用，不要用在一些既昂贵又不实用的东西上，如购买衣服鞋袜时，不必追求名牌、时尚，应学会购买物美价廉的东西，当自己买的东西不别人好的时候，不必理会别人是怎样看你的，只要自己坚信这样做是对的；消费时更多的从父母的角度出发，懂得钱是得来不易的，学会节俭，用得合理，这样才会让父母感到放心。</w:t>
      </w:r>
    </w:p>
    <w:p>
      <w:pPr>
        <w:ind w:left="0" w:right="0" w:firstLine="560"/>
        <w:spacing w:before="450" w:after="450" w:line="312" w:lineRule="auto"/>
      </w:pPr>
      <w:r>
        <w:rPr>
          <w:rFonts w:ascii="宋体" w:hAnsi="宋体" w:eastAsia="宋体" w:cs="宋体"/>
          <w:color w:val="000"/>
          <w:sz w:val="28"/>
          <w:szCs w:val="28"/>
        </w:rPr>
        <w:t xml:space="preserve">对于个别中学生的高消费现象，主要原因有：青少年自尊心强。注重外表，很注意别人对自己的看法评价，很在意周围人的眼光，如认为穿的显眼点，漂亮点，可以在同学面前炫耀，想别人都尊重自己。现代信息通信技术发达，中学生们对新产品、新技术十分敏感，加上青少年的发奇心，就把钱花在这上面，以为边走边打着手机，十分潇酒，风光。其实现在中学生大多设有必要购买手机，这样做很不理智，不仅浪费，还加重家庭负担，又容易在同学之间形成攀比的风气，使乱消费的现象愈演愈烈。家长对子女的溺爱。现在的中学生中有不少是独生子女，父母对他们十分疼爱，只要开口，绝不会空手，有求必应，长此以往，轻则助长了他们的乱消费的风气，重则使他们变得自以为是，一意孤行，形成不考虑他人处境，以自我为中心的性格。</w:t>
      </w:r>
    </w:p>
    <w:p>
      <w:pPr>
        <w:ind w:left="0" w:right="0" w:firstLine="560"/>
        <w:spacing w:before="450" w:after="450" w:line="312" w:lineRule="auto"/>
      </w:pPr>
      <w:r>
        <w:rPr>
          <w:rFonts w:ascii="宋体" w:hAnsi="宋体" w:eastAsia="宋体" w:cs="宋体"/>
          <w:color w:val="000"/>
          <w:sz w:val="28"/>
          <w:szCs w:val="28"/>
        </w:rPr>
        <w:t xml:space="preserve">进入21世纪，社会竞争愈加激烈，有知识有能力的人才会占得住脚。消费也是一种能力，消费又是为了更多的知识和形成更高的能力，只有这样，未来才会掌握在我们手里。作为中学生，还没有在社会上工作的能力，但到了将来，也许你就会感觉到钱的来之不易，可能会很后悔自己中学时所做的事，所以，我们不要让生命留下任何遗憾，从现在起就要学会好好利用自己手上的钱，正确的去消费。作为中学生应该把有限的零用钱统筹安排，合理使用，主要用在学业上，作为自己的学业后勤保障，同时也提醒同学们要学会善于理财。</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如何写消费者权益日活动策划方案汇总三</w:t>
      </w:r>
    </w:p>
    <w:p>
      <w:pPr>
        <w:ind w:left="0" w:right="0" w:firstLine="560"/>
        <w:spacing w:before="450" w:after="450" w:line="312" w:lineRule="auto"/>
      </w:pPr>
      <w:r>
        <w:rPr>
          <w:rFonts w:ascii="宋体" w:hAnsi="宋体" w:eastAsia="宋体" w:cs="宋体"/>
          <w:color w:val="000"/>
          <w:sz w:val="28"/>
          <w:szCs w:val="28"/>
        </w:rPr>
        <w:t xml:space="preserve">调查目的：在我国，随着经济的发展和科技的提高，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调查资料：学生收支情景，学习支出情景，一是消费情景，电子通讯情景，电子通讯消费情景，消费观念。</w:t>
      </w:r>
    </w:p>
    <w:p>
      <w:pPr>
        <w:ind w:left="0" w:right="0" w:firstLine="560"/>
        <w:spacing w:before="450" w:after="450" w:line="312" w:lineRule="auto"/>
      </w:pPr>
      <w:r>
        <w:rPr>
          <w:rFonts w:ascii="宋体" w:hAnsi="宋体" w:eastAsia="宋体" w:cs="宋体"/>
          <w:color w:val="000"/>
          <w:sz w:val="28"/>
          <w:szCs w:val="28"/>
        </w:rPr>
        <w:t xml:space="preserve">调查方法：采用问卷调查形式，针对在校大学生可能出现的消费现象设计问卷调查资料，并对调查的结果进行分析。</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必须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本事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100%，mp3使用率70%以上，调查发现，大部分同学每月的手机费用集中在30元～80元，也有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我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异常是女生对衣饰化妆品方面。这也证明大学生的消费水平整体上有所提高。品牌虽然很重要，可是不能盲目的只相信品牌，我们要结合自身的情景，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供给。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__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分析结果：调查发现目前大学生消费情景呈现出这样两个主要特征：一是人民生活水平的提高带动了大学生消费水平的提高，表现为数量和结构两方面的变化;二是大学生群体内部的消费情景存在明显差异。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理解，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我的消费组成的意识。他们大多会在不知不觉中地追随了流行于学校中的消费大潮，而缺乏了必须的规划。调查中发现，大多数大学生都感觉钱不够花，有许多的东西需要购买，仅有少数的学生能够有必须的积蓄。</w:t>
      </w:r>
    </w:p>
    <w:p>
      <w:pPr>
        <w:ind w:left="0" w:right="0" w:firstLine="560"/>
        <w:spacing w:before="450" w:after="450" w:line="312" w:lineRule="auto"/>
      </w:pPr>
      <w:r>
        <w:rPr>
          <w:rFonts w:ascii="宋体" w:hAnsi="宋体" w:eastAsia="宋体" w:cs="宋体"/>
          <w:color w:val="000"/>
          <w:sz w:val="28"/>
          <w:szCs w:val="28"/>
        </w:rPr>
        <w:t xml:space="preserve">对策与提议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提议：.合理规划自身消费构成，增强理财意识。做好开支计划，控制自我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我是控制不住花钱欲的人，出门前最好根据当天需购品的大致价格带定量的钱。理性消费意识需加强，学会合理利用银行卡，相对限制住自我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如何写消费者权益日活动策划方案汇总四</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二是为有效落实监管单位及上级行消费者权益保护工作要求，扎实推进全行消费者权益保护工作管理，我行制定并下发了《****年消费者权益保护工作要点》、《****年金融知识宣传普及工作计划》，对全年消费者权益保护工作进行了详细的安排部署。三是为了加强网点销售合规管理，规范自有及代销产品销售行为，市分行及时转发了《****代销与理财业务录音录像管理办法实施细则（**年版）》、《****代理保险业务销售误导引发客户投诉专项治实施细则（**年版）》、《****理财类业务产品销售实施细则（**年版）》，进一步有效防范和治理了网点人员误导销售、私售“飞单”等市场乱象。四是为进一步有效应对各类舆情突发事件，全面完善风险管理体系，更好地维护金融消费者合法权益，根据上级行文件精神，结合我行实际，下发及转发了《****舆情处置应急预案》、《**征信信息安全事件应急预案（**年版）》、《****消费者权益保护重大突发事件应急处理预案（**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年我行就服务价格管理制度执行、收费行为规范、价格信息披露等方面重点开展了自查整改工作，切实维护了消费者合法权益。二是强化产品信息公示，规范个人类产品信息查询平台管理。我行对所有在售及存续的个人类产品信息进行了公示，防范误导销售，同时制定下发了《**个人类产品信息查询平台管理办法（**年版）》，对各级机构职责进行了明确分工及对产品信息进行了规范，进一步推动了我行各类业务合法合规，健康持续开展。三是强化日常监督检查管理，提升全行金融服务水平。我行不仅在每半年的网点常规检查中对网点消费者权益保护工作的开展及落实情况进行重点检查外，还结合“市场乱象整治工作”开展了**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四是强化消保培训学习，提升各级管理人员工作水平。**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二是为了解客户对我行服务评价的情况，进一步提高我行服务水平，提升客户满意度,市分行开展了**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保监会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一是利用网点自身的厅堂优势及时对办理业务的客户进行现场业务解释、答复、讲解、宣传；利用“公众教育区”专栏摆放的各种金融书籍、悬挂的展板、公示的服务流程、以及滚动播放的电视宣传片等随时开展宣传；二是抽调精通业务表达能力强的员工组成专业的宣教队伍集中为办理业务的客户进行讲解、宣贯金融知识；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年春节期间金融知识宣传”、“315消费者权益保护”、“普及金融知识，守住‘钱袋子’”、“普及金融知识万里行”、“金融知识普及月金融知识进万家”暨“提升金融素养争做金融好网民”、“送金融知识进校园”、“金融与诚信”、“打击非法集资”、“防范电信诈骗等主题宣讲活动。同时，为加强广大金融消费者对金融知识的了解和掌握，进一步提高金融知识普及度，扩大金融知识覆盖面，切实做好金融知识宣传工作，积极自主开展了以“选择合适理财产品，保护好自己资产”、“保护自己，远离洗钱”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2025-06-20T18:06:35+08:00</dcterms:created>
  <dcterms:modified xsi:type="dcterms:W3CDTF">2025-06-20T18:06:35+08:00</dcterms:modified>
</cp:coreProperties>
</file>

<file path=docProps/custom.xml><?xml version="1.0" encoding="utf-8"?>
<Properties xmlns="http://schemas.openxmlformats.org/officeDocument/2006/custom-properties" xmlns:vt="http://schemas.openxmlformats.org/officeDocument/2006/docPropsVTypes"/>
</file>