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如何写学百年党史对照检查材料简短(5篇)</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写学百年党史对照检查材料简短一近日，根据省委、团中央统一部署，团省委在全省青少年中开展形式多样的党史学习教育，引领广大青少年在学思践悟中“学党史、强信念、跟党走”。推出网络学习产品，为青少年学党史提供文化菜单“100年的党史，博大精深，...</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如何写学百年党史对照检查材料简短一</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如何写学百年党史对照检查材料简短二</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如何写学百年党史对照检查材料简短三</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如何写学百年党史对照检查材料简短四</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那里面所有的一切，我都以前看到过，也早已明白!”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但是随着时间的流逝，老布恩迪亚渐渐的丧失了对未知的好奇和探索的勇气。不只是由于自己预感到了什么还是只是单纯的无好处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但是这两个人却走上了截然相反的道路。阿卡迪奥幼年时即与马戏团出海，十余年不归;而奥雷良诺则走上了军人的道路，并掀起了几乎影响全国的内战。而内战的起因则是由于f将强行管理马贡多这个“世外桃源”。这象征着在礼貌的初创后，即开始了对压迫的反抗。奥雷良诺，即书中的布恩迪亚上校，是一位有着传奇经历的人，他带领部下经过无数次战斗，最后使f坐在了谈判桌的对面。但是他所争取的和平很快即葬送在下一代手中。当他发现这一切时已经垂垂老矣。他打算再次战斗来捍卫人们的自由却发现自己已经力不从心。最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每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但是是家族不可避免的宿命，是永远也走不出的循环，才恍然大悟。而这个百年世家也最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前在内心中对自己说“这些事情在他们发生之前我就以前见过，也早就明白”。这个智慧的人象征了什么是普通的人有着永恒的智慧，抑或是历史循环的真谛只有作者明白。</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如何写学百年党史对照检查材料简短五</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一样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终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礼貌，但拉美的近代史却充满了耻辱与压迫，血腥和杯具。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终一个守护者奥雷良诺阅读了记载这个百年世家的命运的羊皮卷后说：“那里面所有的一切，我都以往看到过，也早已明白！”作者正是借这个总结性的人物之口，表达了自我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可是随着时间的流逝，老布恩迪亚渐渐的丧失了对未知的好奇和探索的勇气。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礼貌的初创后，即开始了对压迫的反抗。奥雷良诺，即书中的布恩迪亚上校，是一位有着传奇经历的人，他带领部下经过无数次战斗，最终使政府坐在了谈判桌的对面。可是他所争取的和平很快即葬送在下一代手中。当他发现这一切时已经锤垂老矣。他打算再次战斗来捍卫人们的自由却发现自我已经力不从心。最终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终而短暂的繁荣。原始的繁荣很快就结束了，取而代之的是垄断资本主义的侵入和自给自足的消亡。当家族的男子死去时，这个百年世家很快陷入了衰败，直到家族的最终一个守护者奥雷良诺在羊皮书卷中发现这一切只可是是家族不可避免的宿命，是永远也走不出的循环，才恍然大悟。而这个百年世家也最终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往在内心中对自我说“这些事情在他们发生之前我就以往见过，也早就明白”。这个智慧的人象征了什么？是普通的人有着永恒的智慧，抑或是历史循环的真谛？仅有作者明白。</w:t>
      </w:r>
    </w:p>
    <w:p>
      <w:pPr>
        <w:ind w:left="0" w:right="0" w:firstLine="560"/>
        <w:spacing w:before="450" w:after="450" w:line="312" w:lineRule="auto"/>
      </w:pPr>
      <w:r>
        <w:rPr>
          <w:rFonts w:ascii="宋体" w:hAnsi="宋体" w:eastAsia="宋体" w:cs="宋体"/>
          <w:color w:val="000"/>
          <w:sz w:val="28"/>
          <w:szCs w:val="28"/>
        </w:rPr>
        <w:t xml:space="preserve">《百年孤独》是一部趣味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2025-06-20T16:48:41+08:00</dcterms:created>
  <dcterms:modified xsi:type="dcterms:W3CDTF">2025-06-20T16:48:41+08:00</dcterms:modified>
</cp:coreProperties>
</file>

<file path=docProps/custom.xml><?xml version="1.0" encoding="utf-8"?>
<Properties xmlns="http://schemas.openxmlformats.org/officeDocument/2006/custom-properties" xmlns:vt="http://schemas.openxmlformats.org/officeDocument/2006/docPropsVTypes"/>
</file>