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2024年商场销售员辞职信范文范本(二篇)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商场销售员辞职信范文范本一乙方：__________根据《中华人民共和国合同法》及甲方会员章程，为明确甲乙双方在商品供销过程中的权利、义务和责任，经甲乙双方友好协商，订立此合同，并共同遵守：第一条 基本文件乙方必须提供盖有公章的营业...</w:t>
      </w:r>
    </w:p>
    <w:p>
      <w:pPr>
        <w:ind w:left="0" w:right="0" w:firstLine="560"/>
        <w:spacing w:before="450" w:after="450" w:line="312" w:lineRule="auto"/>
      </w:pPr>
      <w:r>
        <w:rPr>
          <w:rFonts w:ascii="黑体" w:hAnsi="黑体" w:eastAsia="黑体" w:cs="黑体"/>
          <w:color w:val="000000"/>
          <w:sz w:val="36"/>
          <w:szCs w:val="36"/>
          <w:b w:val="1"/>
          <w:bCs w:val="1"/>
        </w:rPr>
        <w:t xml:space="preserve">20_年商场销售员辞职信范文范本一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 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 专柜设立</w:t>
      </w:r>
    </w:p>
    <w:p>
      <w:pPr>
        <w:ind w:left="0" w:right="0" w:firstLine="560"/>
        <w:spacing w:before="450" w:after="450" w:line="312" w:lineRule="auto"/>
      </w:pPr>
      <w:r>
        <w:rPr>
          <w:rFonts w:ascii="宋体" w:hAnsi="宋体" w:eastAsia="宋体" w:cs="宋体"/>
          <w:color w:val="000"/>
          <w:sz w:val="28"/>
          <w:szCs w:val="28"/>
        </w:rPr>
        <w:t xml:space="preserve">1、甲方商场_____楼提供_____平方米的场地，经营品牌系列品种的商品;若乙方商品首次在甲方销售，须向甲方缴纳_____元的商品进场费。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2、乙方承担专柜设计、装修的费用，具体方式为：__________</w:t>
      </w:r>
    </w:p>
    <w:p>
      <w:pPr>
        <w:ind w:left="0" w:right="0" w:firstLine="560"/>
        <w:spacing w:before="450" w:after="450" w:line="312" w:lineRule="auto"/>
      </w:pPr>
      <w:r>
        <w:rPr>
          <w:rFonts w:ascii="宋体" w:hAnsi="宋体" w:eastAsia="宋体" w:cs="宋体"/>
          <w:color w:val="000"/>
          <w:sz w:val="28"/>
          <w:szCs w:val="28"/>
        </w:rPr>
        <w:t xml:space="preserve">(1)乙方设计、装修(2)乙方设计、甲方装修(3)甲方设计、装修(4)改造甲方现有设施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 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4、乙方月度保底销售额、月度保底利润额(计算方式：当月保底利润额=当月保底销售额×[提成扣点+广告促销费扣点+条形码费扣点+电费 %扣点])当乙方_____个月实际销售额超过或等于保底销售额时，甲方按_____%提成;当乙方_____个月实际销售额未达到保底销售额时，乙方应按保底利润额在_____个月内补齐，否则甲方有权单方面调整乙方商品的经营位置及面积;如乙方连续_____个月未完成计划保底利润额或在同类商品销售中排名后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5、乙方累计销售商品达到_____万元(大写)时，乙方给甲方年终返利，返利额为累计销售额的_____ %;</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6、甲方在扣除提成及相关费用后，凭乙方_____%的增值税发票，在_____日内将剩余销售款支付给乙方。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 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1、乙方所代商品的品名、规格、数量、单价及金额等均以甲方的商品订货单为准，乙方在接到甲方订货单后，须在_____天内将所订商品送到甲方指定交货地点_____ ，费用由乙方承担，甲方的订货单为本协议的组成部分;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 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 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 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 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 若有顾客对乙方的商品或经营行为提出诉讼，或有关政府部门对其经营活动或商品提出某些修正意见或进行处罚时，甲方有权对该投诉或修正意见或处罚作出适当及相应的处理，乙方须服从于该决定、处理 方法;</w:t>
      </w:r>
    </w:p>
    <w:p>
      <w:pPr>
        <w:ind w:left="0" w:right="0" w:firstLine="560"/>
        <w:spacing w:before="450" w:after="450" w:line="312" w:lineRule="auto"/>
      </w:pPr>
      <w:r>
        <w:rPr>
          <w:rFonts w:ascii="宋体" w:hAnsi="宋体" w:eastAsia="宋体" w:cs="宋体"/>
          <w:color w:val="000"/>
          <w:sz w:val="28"/>
          <w:szCs w:val="28"/>
        </w:rPr>
        <w:t xml:space="preserve">9、 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1、乙方的商品价格须符合国家物价政策，乙方不得擅自调价，确需调价时，应提前出示正式调价通知单，经双方协商一致后方能执行;</w:t>
      </w:r>
    </w:p>
    <w:p>
      <w:pPr>
        <w:ind w:left="0" w:right="0" w:firstLine="560"/>
        <w:spacing w:before="450" w:after="450" w:line="312" w:lineRule="auto"/>
      </w:pPr>
      <w:r>
        <w:rPr>
          <w:rFonts w:ascii="宋体" w:hAnsi="宋体" w:eastAsia="宋体" w:cs="宋体"/>
          <w:color w:val="000"/>
          <w:sz w:val="28"/>
          <w:szCs w:val="28"/>
        </w:rPr>
        <w:t xml:space="preserve">2、商品零售价格以_____(a 甲方订价; b 乙方订价)。但售价不得高于同城其它商场、专卖店。否则，甲方有权单方降价、增加扣点_____%或终止本协议。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1、乙方专柜营营业员由_____方提供_____名，费用由乙方承担，但专柜营业员须事先经甲方面试、考核、培训合格后方可上岗;</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 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 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我们的企业和员工与众不同，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 _年 月 日起生效。合同正本一式 份，联营各方各执一份，副本一式 份，分别送 等单位各1份。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20_年商场销售员辞职信范文范本二</w:t>
      </w:r>
    </w:p>
    <w:p>
      <w:pPr>
        <w:ind w:left="0" w:right="0" w:firstLine="560"/>
        <w:spacing w:before="450" w:after="450" w:line="312" w:lineRule="auto"/>
      </w:pPr>
      <w:r>
        <w:rPr>
          <w:rFonts w:ascii="宋体" w:hAnsi="宋体" w:eastAsia="宋体" w:cs="宋体"/>
          <w:color w:val="000"/>
          <w:sz w:val="28"/>
          <w:szCs w:val="28"/>
        </w:rPr>
        <w:t xml:space="preserve">活动时间：xx月xx日(周五)——xx月xx日(周日)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时间：201*年xx月xx日—xx日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a系列：加5元赠送保额为220_元的意外伤害保险(成本15元)。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保险卡：4店10天共需约：20_0张×均价35元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顾客加购可回收：20_0张×均价13元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喷绘写真：约4000元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(四)真情相伴5周年，缤纷好礼喜相送(仅限某商场八一店)</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1、超市、特价及特例品牌除外，</w:t>
      </w:r>
    </w:p>
    <w:p>
      <w:pPr>
        <w:ind w:left="0" w:right="0" w:firstLine="560"/>
        <w:spacing w:before="450" w:after="450" w:line="312" w:lineRule="auto"/>
      </w:pPr>
      <w:r>
        <w:rPr>
          <w:rFonts w:ascii="宋体" w:hAnsi="宋体" w:eastAsia="宋体" w:cs="宋体"/>
          <w:color w:val="000"/>
          <w:sz w:val="28"/>
          <w:szCs w:val="28"/>
        </w:rPr>
        <w:t xml:space="preserve">2、退换货时，要求退回赠品或等额现金。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凭201*年结婚证至5f购婚庆产品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活动时间：201*年xx月xx日至xx月xx日</w:t>
      </w:r>
    </w:p>
    <w:p>
      <w:pPr>
        <w:ind w:left="0" w:right="0" w:firstLine="560"/>
        <w:spacing w:before="450" w:after="450" w:line="312" w:lineRule="auto"/>
      </w:pPr>
      <w:r>
        <w:rPr>
          <w:rFonts w:ascii="宋体" w:hAnsi="宋体" w:eastAsia="宋体" w:cs="宋体"/>
          <w:color w:val="000"/>
          <w:sz w:val="28"/>
          <w:szCs w:val="28"/>
        </w:rPr>
        <w:t xml:space="preserve">地点：某商场商城、某商场购物广场、某商场八一店、某商场北园店、某商场华信店</w:t>
      </w:r>
    </w:p>
    <w:p>
      <w:pPr>
        <w:ind w:left="0" w:right="0" w:firstLine="560"/>
        <w:spacing w:before="450" w:after="450" w:line="312" w:lineRule="auto"/>
      </w:pPr>
      <w:r>
        <w:rPr>
          <w:rFonts w:ascii="宋体" w:hAnsi="宋体" w:eastAsia="宋体" w:cs="宋体"/>
          <w:color w:val="000"/>
          <w:sz w:val="28"/>
          <w:szCs w:val="28"/>
        </w:rPr>
        <w:t xml:space="preserve">活动期间，刷招商银行信用卡：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2025-08-09T13:15:12+08:00</dcterms:created>
  <dcterms:modified xsi:type="dcterms:W3CDTF">2025-08-09T13:15:12+08:00</dcterms:modified>
</cp:coreProperties>
</file>

<file path=docProps/custom.xml><?xml version="1.0" encoding="utf-8"?>
<Properties xmlns="http://schemas.openxmlformats.org/officeDocument/2006/custom-properties" xmlns:vt="http://schemas.openxmlformats.org/officeDocument/2006/docPropsVTypes"/>
</file>