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关于贵州著名景点导游词怎么写(九篇)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贵州著名景点导游词怎么写一大家看我们眼前的拦海大堤，是20世纪40年代日本占领青岛时修筑的，长720米，将小青岛与海岸连接。岛上最高处有一座白色灯塔，是1920xx年(光绪二十六年)德国人修造的。塔身全部由大理石构筑而成，塔高15.5米...</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关于贵州著名景点导游词怎么写一</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关于贵州著名景点导游词怎么写二</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自古，巴山蜀水、人杰地灵、风景秀丽。自然风光、人文景观数不胜数。那么这一次呢？将带大家去领略一下一次别样的旅行。我们将由成都出发前往峨眉山，途中游览乐山。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乐山！有号称世界第一大佛之称的乐山大佛，\"山是一座佛，佛是一座山\"体验一下它的辉宏气势，并且可以让大家置身其间，临时抱一抱佛脚。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而且，在由成都出发至双流、新津、彭山、眉山、夹江。在夹并分道，一边前往乐山大佛，一边前往峨眉山。一路之上，大家可听可看的东西真的是太多啦！并能领略到川西南地区所特有的田园和\"竹笼\"风光。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乐山！古称嘉州。古语有云：\"蜀之山水在嘉州，州之胜曰凌云\"。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而这离堆呢？就是今天的乌尤山，为睡佛的头顶。但无匚不成书的是，乐山碱化是人工与大自然在无意中的一种巧合吧！也可能不愿意如此，乐山碱化开凿的位置端坐于睡佛的心脏部位，是无意这中的一种匚合，还是古人在开凿时的一种刻意安排。现在我们已无从得知。</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对于这位高僧的生平，已无法考证了。只知道他是贵州人，结束于凌云山。他见三次水汇聚山下，惊涛拍岸，过往船只时有船毁人亡之情。于是发宏誓，开凿佛像，欲仰仗无边法。\"易暴浪为安流\"。于是海通历尽艰辛，到江淮两湖一带募化钱财，动工凿佛。后人为纪念海通法师，就在巨佛左面约30米处将一座崖墓改造成\"海师洞\"。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瞻仰大佛，可沿九曲栈道而下，九曲栈道为唐时修建大佛开凿，共173阶。大佛脚下右侧有一洞，题为\"天洞\"。入\"天洞\"上凌云栈道。凌云栈道开凿于1983年全长500米是一条独具特色的路线，栈道出口，即名楼。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天下名山僧占多，自古既是如此更何况峨眉山是四大佛教名山之一。\"蜀国多仙山，峨眉藐难匹\"。大诗人李白赞美峨眉山的诗句至今仍淬于民间。但峨眉册的百里秀色，那短短几句诗又怎能道其万一呢？欲识\"庐山真面目\"髯到峨眉走一遭。峨眉山海拔高度为3099米。与莽莽昆仑一脉相连。在平均海拔只有500米左右的四川盆地川西地区突然拔地而起，真可称得上是\"雄秀西南\"。《水经注》里记载：\"从成都远望大峨、二峨两山相对屹立，细长俊美，好象美女的两道弯弯的蛾眉\"。峨眉山由此而得名。</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关于贵州著名景点导游词怎么写三</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关于贵州著名景点导游词怎么写四</w:t>
      </w:r>
    </w:p>
    <w:p>
      <w:pPr>
        <w:ind w:left="0" w:right="0" w:firstLine="560"/>
        <w:spacing w:before="450" w:after="450" w:line="312" w:lineRule="auto"/>
      </w:pPr>
      <w:r>
        <w:rPr>
          <w:rFonts w:ascii="宋体" w:hAnsi="宋体" w:eastAsia="宋体" w:cs="宋体"/>
          <w:color w:val="000"/>
          <w:sz w:val="28"/>
          <w:szCs w:val="28"/>
        </w:rPr>
        <w:t xml:space="preserve">各位游客大家好，欢迎各位来到滁州琅琊山风景区旅游观光，我是滁州光大旅行社的导游很高兴能够为大家担当此次的导游服务</w:t>
      </w:r>
    </w:p>
    <w:p>
      <w:pPr>
        <w:ind w:left="0" w:right="0" w:firstLine="560"/>
        <w:spacing w:before="450" w:after="450" w:line="312" w:lineRule="auto"/>
      </w:pPr>
      <w:r>
        <w:rPr>
          <w:rFonts w:ascii="宋体" w:hAnsi="宋体" w:eastAsia="宋体" w:cs="宋体"/>
          <w:color w:val="000"/>
          <w:sz w:val="28"/>
          <w:szCs w:val="28"/>
        </w:rPr>
        <w:t xml:space="preserve">这天大家来到滁州，自然要了解一下滁州的来历，滁为地名专用字，无实际含义，但有首诗写的好，(独怜幽草涧边生，上有黄鹂深树鸣，春潮带雨晚来急，野渡无人舟自横)唐朝诗人韦应物在滁州西涧这首诗中道出了滁字的妙用，滁州西边有一条河流叫做西涧，早晨水涨，傍晚水落，这一涨一落的过程称之为滁，这天我们游览的琅琊山风景区，在1985年被评为国家森林公园，1988年被国务院评为全国重点风景名胜去。20xx年又被国家旅游局评为首批4a级旅游风景区，全山森林覆盖率达79.3%，植物有672种，另外，山中还栖息了131种鸟类。琅琊山古称摩陀岭，相传西晋末年八王之乱时，琅琊王司马睿避乱来到滁州，这以后他过了长江到了南京，成为东晋的开国皇帝，他认为滁州是他的福地，于是将自己当年的封地山东琅琊郡的琅琊二字，赐予了这片山岭。琅琊山国家森林公园面积约115平方公里，主景区约8平方公里，有狼牙墨苑、醉翁亭、欧阳修纪念馆、深秀湖、琅琊寺、南天门、这六大景区。立刻我们将要到达的就是主景区醉翁亭。</w:t>
      </w:r>
    </w:p>
    <w:p>
      <w:pPr>
        <w:ind w:left="0" w:right="0" w:firstLine="560"/>
        <w:spacing w:before="450" w:after="450" w:line="312" w:lineRule="auto"/>
      </w:pPr>
      <w:r>
        <w:rPr>
          <w:rFonts w:ascii="宋体" w:hAnsi="宋体" w:eastAsia="宋体" w:cs="宋体"/>
          <w:color w:val="000"/>
          <w:sz w:val="28"/>
          <w:szCs w:val="28"/>
        </w:rPr>
        <w:t xml:space="preserve">好!各位游客，此刻我们站在那里能够看到一股清澈的溪水，因溪水如玻璃般清澈透明，所以被称为玻璃沼，它的上游是琅琊溪，大家这边看一下，那里有两个泉眼，终年交替，只有一个泉眼流水，体现了我们中华民族长久以来推崇的谦虚礼让的传统美德。所以它名为让泉，醉翁亭记中|“山行六七里，渐闻水声潺潺而泻于两峰之间者让泉也”说的也是这口泉水。琅琊山上有很多泉眼，单单能说出名字的就有72口，这些泉水里内含丰富的矿物质和对人体有益的元素，所以我们滁州的百姓很多人喜欢拿着桶到山上取泉水回家饮用，期望以此到达延年益寿的效果。有这么一句话，“山不在高，有仙则名，水不在深，有龙则灵”。我们琅琊山就是凭借着这么一篇文章【醉翁亭记】而名于天下的。此刻我们来到的是醉翁亭的大门口，那里也被称作欧门，中间有醉翁亭三个字，以前在门口还有幅楹联，“山行六七里，亭影不孤，翁去八百载，醉乡犹在”他的作者是薛时雨。薛时雨是滁州全椒人，清代光绪年间醉翁亭的修复者。薛时雨自幼苦读，才华出众，尤为仰慕欧阳修的道德文章。少年时，曾不顾路途遥远，经常从乡下独自步行五十多里，来醉翁亭拓印欧文苏字碑，薛时雨35岁进士中举，开始在嘉兴做知县，之后又升为杭州知府，他做官时，处处以欧阳修</w:t>
      </w:r>
    </w:p>
    <w:p>
      <w:pPr>
        <w:ind w:left="0" w:right="0" w:firstLine="560"/>
        <w:spacing w:before="450" w:after="450" w:line="312" w:lineRule="auto"/>
      </w:pPr>
      <w:r>
        <w:rPr>
          <w:rFonts w:ascii="宋体" w:hAnsi="宋体" w:eastAsia="宋体" w:cs="宋体"/>
          <w:color w:val="000"/>
          <w:sz w:val="28"/>
          <w:szCs w:val="28"/>
        </w:rPr>
        <w:t xml:space="preserve">为榜样，宽简爱民，刚直敢言，因为经常为民请命，违逆上司，官做不下去了，就去教书，大力兴办教育。先后在杭州崇文书院、江宁尊经书院、南京惜阴书院任主讲，55岁以后还乡，晚年做了两件大事，一是整理刊印了【儒林外史】，二是募集巨资修复了已经成为一片废墟的醉翁亭和丰乐亭。给大家解释一下这幅楹联的含义“山行六七里，亭影不孤”以前来醉翁亭的路，不是我们这天大家上山的路，而是从后山绕上来的，从后山到醉翁亭的路程大约是要走六七里的。薛时雨与欧阳修所隔的年代久远，最初的醉翁亭只是一个孤零零的亭子，而此刻的醉翁亭则是经过历代宦官的修缮，已经成为一座七亭九院的院落了，“翁去八百载”虽然欧阳修仙逝已经有八百多年了，但欧阳修所留下的文章在，精神在，诗与酒的风采在，所开创的醉乡文化保留至今，源远流长。为什么称滁州为醉乡呢，待会儿进入里面以后再给大家解释，此刻请大家随我进入欧门吧</w:t>
      </w:r>
    </w:p>
    <w:p>
      <w:pPr>
        <w:ind w:left="0" w:right="0" w:firstLine="560"/>
        <w:spacing w:before="450" w:after="450" w:line="312" w:lineRule="auto"/>
      </w:pPr>
      <w:r>
        <w:rPr>
          <w:rFonts w:ascii="宋体" w:hAnsi="宋体" w:eastAsia="宋体" w:cs="宋体"/>
          <w:color w:val="000"/>
          <w:sz w:val="28"/>
          <w:szCs w:val="28"/>
        </w:rPr>
        <w:t xml:space="preserve">进来以后大家眼前看到的白色粉墙有着徽派风格，漏空的花窗，又能体现江南园林的特色。滁州地处江淮之间，是南北文化的交汇点。中国的园林可分为(皇家园林，私家园林，寺庙园林)北方园林主要以皇家园林为主，特点:规模宏大，真山真水较多，建筑体型高大。北方园林的代表如，北京的颐和园，承德避暑山庄。南方园林主要以私家园林为主，特点:常用假山假水，建筑小巧玲珑。私家园林的代表如苏州的拙政园，留园，上海的豫园等。中国园林讲究开门见山，粉墙遮蔽视野，起障景的作用，花窗起漏景的作用。让人隐隐约约看到里面的景色，却又无法看清，有种“犹抱琵琶半遮面”的效果，大家看一下墙的左右两边有个像把手一样的东西，大家能猜出它是干什么用的吗，猜不出来阿，告诉大家这是拴马用的，拴马桩，早期的醉翁亭前面是一个空旷的操场。让我们一齐进入里面一睹它的真面目</w:t>
      </w:r>
    </w:p>
    <w:p>
      <w:pPr>
        <w:ind w:left="0" w:right="0" w:firstLine="560"/>
        <w:spacing w:before="450" w:after="450" w:line="312" w:lineRule="auto"/>
      </w:pPr>
      <w:r>
        <w:rPr>
          <w:rFonts w:ascii="宋体" w:hAnsi="宋体" w:eastAsia="宋体" w:cs="宋体"/>
          <w:color w:val="000"/>
          <w:sz w:val="28"/>
          <w:szCs w:val="28"/>
        </w:rPr>
        <w:t xml:space="preserve">此刻我们来到的这一重院落，是不是有种坐井观天的感觉呢，那里叫做天井，它在建筑学里起过度建筑物的作用。大家看那里有块碑刻的是著名文学家沈思晓的作品【解酲阁记】。我想很多人都不明白这个“酲”字的含义吧。给大家解释一下，咱们中间的男士想必都有过醉酒的经验吧，酒意有十分，当喝到七八分时，那种似醉非醉，飘飘欲仙的状态就称之为\"酲\"。解酲也就是解除这种迷醉的状态。</w:t>
      </w:r>
    </w:p>
    <w:p>
      <w:pPr>
        <w:ind w:left="0" w:right="0" w:firstLine="560"/>
        <w:spacing w:before="450" w:after="450" w:line="312" w:lineRule="auto"/>
      </w:pPr>
      <w:r>
        <w:rPr>
          <w:rFonts w:ascii="宋体" w:hAnsi="宋体" w:eastAsia="宋体" w:cs="宋体"/>
          <w:color w:val="000"/>
          <w:sz w:val="28"/>
          <w:szCs w:val="28"/>
        </w:rPr>
        <w:t xml:space="preserve">刚刚在门口就跟大家提到过，我们滁州是醉乡，其原因在那里给大家解释一下。当年太守欧阳修在滁州为官期间，虽然在政治上不太得意，因为他是被贬到滁州的(一贬宜林，二贬滁州，三贬亳州)，但在文学创作上却有着很大的收获，共创作158篇诗词歌赋，还修建了三个著名的建筑，醉翁亭，丰乐亭，醒心亭。登高揽胜，庆祝丰收，建了丰乐亭，写了篇【丰乐亭记】，在醉翁亭里吟诗作赋，写了篇【醉翁亭记】。【醉翁亭记】重在写景抒情，【丰乐亭记】以叙述事物为主。这两篇文章作为宋代文章的杰作典范，双双入选【古文观止】。【古文观止】是一本收录了中国古代名家大作的一本书，观之就是到这就没有了的意思，所以它代表了古文的最高境界，一般古代有名的文学家只要有一篇文章被收录到那里面就已经很了不起了，而欧阳修竟然一个人有两篇被收录到那里面，这是多么难能可贵阿。欧阳修的学生，唐宋八大家之一的曾巩为欧阳修完成的【醒心亭记】。三座亭，三篇文章都是以酒为载体，以情为媒介，寄情于水，成就了滁州这个独一无二的醉乡。中国的酒文化有着几千年的历史，酒乡有很多，如河南的汝阳，贵州的茅台镇，山西的杏花村等等。而醉乡只有一个，就是我们滁州。刚才大家只是听我在口头述说滁州为醉乡，此刻大家看一</w:t>
      </w:r>
    </w:p>
    <w:p>
      <w:pPr>
        <w:ind w:left="0" w:right="0" w:firstLine="560"/>
        <w:spacing w:before="450" w:after="450" w:line="312" w:lineRule="auto"/>
      </w:pPr>
      <w:r>
        <w:rPr>
          <w:rFonts w:ascii="宋体" w:hAnsi="宋体" w:eastAsia="宋体" w:cs="宋体"/>
          <w:color w:val="000"/>
          <w:sz w:val="28"/>
          <w:szCs w:val="28"/>
        </w:rPr>
        <w:t xml:space="preserve">下，那里还有碑文为证。碑文的右边起第四行“酿溪为酒，滁阳为醉乡\"此刻大家随我踏着酒国长春的匾额到里面去参观醉翁亭吧。</w:t>
      </w:r>
    </w:p>
    <w:p>
      <w:pPr>
        <w:ind w:left="0" w:right="0" w:firstLine="560"/>
        <w:spacing w:before="450" w:after="450" w:line="312" w:lineRule="auto"/>
      </w:pPr>
      <w:r>
        <w:rPr>
          <w:rFonts w:ascii="宋体" w:hAnsi="宋体" w:eastAsia="宋体" w:cs="宋体"/>
          <w:color w:val="000"/>
          <w:sz w:val="28"/>
          <w:szCs w:val="28"/>
        </w:rPr>
        <w:t xml:space="preserve">这座醉翁亭是歇山顶式建筑，飞檐翘角体现了中国古建筑的特色“秦代开始出现了规模庞大的阿房宫”，汉代建筑高大巍峨，四四方方，唐代建筑雕梁画栋，注重细部装饰，而且建筑手法上采用斗拱和大屋檐。我们此刻看到的醉翁亭就是宋代建筑的代表，飞檐翘角不仅仅在外观上增加了立体感，给人一种展翅欲飞的感觉，同时又有实用价值。飞挑的屋檐起卸力的作用，既能缓解雨水冲刷在屋顶的力度，又能保护地基不受雨水的浇淋。这座亭子共有16根立柱分立四方，亭中间设有茶几，这是欧阳修在亭中处理政务，并且于宾客把酒言谈，吟诗作赋之用，16根立柱的构造和亭中所设的茶几在其他的亭中是不可多见的。</w:t>
      </w:r>
    </w:p>
    <w:p>
      <w:pPr>
        <w:ind w:left="0" w:right="0" w:firstLine="560"/>
        <w:spacing w:before="450" w:after="450" w:line="312" w:lineRule="auto"/>
      </w:pPr>
      <w:r>
        <w:rPr>
          <w:rFonts w:ascii="宋体" w:hAnsi="宋体" w:eastAsia="宋体" w:cs="宋体"/>
          <w:color w:val="000"/>
          <w:sz w:val="28"/>
          <w:szCs w:val="28"/>
        </w:rPr>
        <w:t xml:space="preserve">醉翁亭为我国四大名亭之首(北京陶然亭，苏州沧浪亭，长沙爱晚亭，滁州醉翁亭)醉翁亭距今已有九百多年的历史，醉翁亭始建于公园1046年的北宋庆历六年，沧浪亭基本上于醉翁亭同时建成，但比它稍微晚一点，沧浪亭为苏舜卿取自古诗句“沧浪之水清兮，能够濯我缨，沧浪之水浊兮，能够濯我足”中的沧浪二字，爱晚亭和陶然亭则是清代的建筑，比醉翁亭和沧浪亭还要晚四五百年，爱晚亭是取之于唐代杜牧“停车坐爱枫林晚，霜叶红于二月花”的诗句。陶然亭取之于白居易的“更待菊黄家酿热，与君一醉一陶然”。说醉翁亭是四大名亭之首，有两个原因，第一，是从时间上来说，它是建亭最古老的，另一个原因就是【醉翁亭记】在文学造诣上比其他几个亭子更具有价值，他是当时琅琊寺的知客僧智仙和尚专门为欧阳修建造的，什么叫做知客僧呢!(相当于此刻专门管接待的办公室主任)那里有一幅楹联，上联“饮既不多，缘何能醉!”意思是，酒喝的并不多，怎样就醉了呢!欧阳修自己不也在【醉翁亭记】中说过“饮少辄醉”。一般人认为是，欧阳修在政治上受打击，情绪低落，所以借酒消愁愁更愁，其实这是一种误会，欧阳修在滁州情绪是很好的，欧阳修在滁州写诗近百首，其中有关饮酒，交友的资料可占一大半，所以酒是不可缺少的寄托和</w:t>
      </w:r>
    </w:p>
    <w:p>
      <w:pPr>
        <w:ind w:left="0" w:right="0" w:firstLine="560"/>
        <w:spacing w:before="450" w:after="450" w:line="312" w:lineRule="auto"/>
      </w:pPr>
      <w:r>
        <w:rPr>
          <w:rFonts w:ascii="宋体" w:hAnsi="宋体" w:eastAsia="宋体" w:cs="宋体"/>
          <w:color w:val="000"/>
          <w:sz w:val="28"/>
          <w:szCs w:val="28"/>
        </w:rPr>
        <w:t xml:space="preserve">媒介。然而欧阳修出于身体原因，患有消渴症(此刻所谓的糖尿病)尽管酒逢知己千杯少，还是常常“颓乎其间”下联“年犹未逮，奚自称翁!”年龄不到老迈的程度，为什么称自己为老头呢!“逮”就是“及”，“达”的意思，欧阳修当年只有38岁，正值年富力强的中年时期，他在【赠沈遵】的诗中就说的很明白，“我年四十犹强力，字号醉翁聊戏客”原先是和大家开了个玩笑。</w:t>
      </w:r>
    </w:p>
    <w:p>
      <w:pPr>
        <w:ind w:left="0" w:right="0" w:firstLine="560"/>
        <w:spacing w:before="450" w:after="450" w:line="312" w:lineRule="auto"/>
      </w:pPr>
      <w:r>
        <w:rPr>
          <w:rFonts w:ascii="宋体" w:hAnsi="宋体" w:eastAsia="宋体" w:cs="宋体"/>
          <w:color w:val="000"/>
          <w:sz w:val="28"/>
          <w:szCs w:val="28"/>
        </w:rPr>
        <w:t xml:space="preserve">在这我给大家介绍一下欧阳修的生平，欧阳修字永叔，好醉翁，晚年又号六一居士，祖籍吉州永丰(今江西永丰县沙溪镇)，因永丰县属庐陵管辖，故在他的文章中长落款庐陵欧阳修。景德四年，六月二十一日，欧阳修出生于父亲欧阳观任绵州军事推官的地方(今四川省绵阳市)。他四岁丧父，家境贫困，母亲郑氏用荻杆画地教他识字。(画荻教子)16岁第一次参加科举考试，因【左传】中荒诞的事情加以抨击，没有考上，后得到婿晏的指点，之后欧阳修把女儿嫁给了他，欧阳修24岁的时候考取了进士，后任知县，知州，馆阁校勘，翰林学士，枢密副使，参知政事(副宰相)等职。身历真宗、仁宗、英宗、神宗四朝。北宋著名的政治家、文学家、史学家、金石学家、目录学家、经济学家，尤以文学成就最高。他一生三起三落，30岁时写的【与高司谏书】便第一次显露他在政治上的远见卓识，使朝野为之轰动，因论救范仲淹，贻书谴责司谏高若纳，景佑三年(1036)五月被贬为夷陵(今湖北宜昌市夷陵区)庆历新政后，有连续上书【唯诏言事上书】、【本记】、【论韩琦范仲淹之赐召对札子】、【朋党论】、【论杜衍范仲淹等罢政事状】，用心鼓吹改革，大胆揭露时弊，勇敢的驳斥旧社会势力对新政的污蔑及对范仲淹等人的诟陷，康定元年(1040)，欧阳修被召</w:t>
      </w:r>
    </w:p>
    <w:p>
      <w:pPr>
        <w:ind w:left="0" w:right="0" w:firstLine="560"/>
        <w:spacing w:before="450" w:after="450" w:line="312" w:lineRule="auto"/>
      </w:pPr>
      <w:r>
        <w:rPr>
          <w:rFonts w:ascii="宋体" w:hAnsi="宋体" w:eastAsia="宋体" w:cs="宋体"/>
          <w:color w:val="000"/>
          <w:sz w:val="28"/>
          <w:szCs w:val="28"/>
        </w:rPr>
        <w:t xml:space="preserve">回京，复任馆阁校勘，后知谏院。</w:t>
      </w:r>
    </w:p>
    <w:p>
      <w:pPr>
        <w:ind w:left="0" w:right="0" w:firstLine="560"/>
        <w:spacing w:before="450" w:after="450" w:line="312" w:lineRule="auto"/>
      </w:pPr>
      <w:r>
        <w:rPr>
          <w:rFonts w:ascii="宋体" w:hAnsi="宋体" w:eastAsia="宋体" w:cs="宋体"/>
          <w:color w:val="000"/>
          <w:sz w:val="28"/>
          <w:szCs w:val="28"/>
        </w:rPr>
        <w:t xml:space="preserve">修游玩庆历三年(1403)。范仲淹、韩琦、富弼等人推行‘‘庆历新政’’，欧阳修参与革新，提出了改革史治、军事、贡举法等主张。欧阳修是这一改革运动的用心参与者和鼓励者。庆历新政虽然失败，但由于欧阳修正直敢言、见义勇为、犯忏权贵，排击奸佞，所以一向为守旧失利所切齿，曾数收到诬陷。在王安石变法中，虽然对新政的其他措施并未正面便是过反对意见，但这与守旧派不顾是非。凡有更改必加以反对的顽固态度不同。庆历五年，范、韩、富等相继被贬，欧阳修也被贬为滁州(今属安徽)太守。在滁州做了2年零6个月的太守以后，又分别上任去扬州、颍州(今安徽阜阳)、应天府(今河南商丘)做知州。至和元年(1054)八月，奉诏入京，与宋祁同修《新唐书》。嘉佑二年(1057)二月，</w:t>
      </w:r>
    </w:p>
    <w:p>
      <w:pPr>
        <w:ind w:left="0" w:right="0" w:firstLine="560"/>
        <w:spacing w:before="450" w:after="450" w:line="312" w:lineRule="auto"/>
      </w:pPr>
      <w:r>
        <w:rPr>
          <w:rFonts w:ascii="宋体" w:hAnsi="宋体" w:eastAsia="宋体" w:cs="宋体"/>
          <w:color w:val="000"/>
          <w:sz w:val="28"/>
          <w:szCs w:val="28"/>
        </w:rPr>
        <w:t xml:space="preserve">欧阳修来到滁州在琅琊寺认识了智仙和尚，并且很快结为知音，为了方便欧阳，智仙特地在此为欧阳修修造了这座小亭。欧阳修亲自为亭做记，这就是很有名的额《醉翁亭记》。在欧阳修写成的《醉翁亭记》和《丰乐亭记》两篇虽然只有四百多字，但字字珠玑，脍炙人口，立即引起了社会轰动，当时没有印刷条件，只能相互传抄，于是欧阳修让人刊石为碑，立于亭前。但是出于但是得这块碑属于“急救章”(也就是所谓的豆腐渣工程)字体较小，而且笔画清浅，所以没过多久，字迹就模糊不清了。40多年过去以后，滁州的知州王诏觉得碑文磨损实在是一大损失，想重新篆刻又实在不易，因为写碑的人不但要书法要好，而且名声要高才行。想来想去，觉得唐宋八大家之一的文坛魁星苏轼是最适宜的人选。当时苏轼在颖州做官，于是王诏就写了一封信拖人送到颖州请苏轼写碑。</w:t>
      </w:r>
    </w:p>
    <w:p>
      <w:pPr>
        <w:ind w:left="0" w:right="0" w:firstLine="560"/>
        <w:spacing w:before="450" w:after="450" w:line="312" w:lineRule="auto"/>
      </w:pPr>
      <w:r>
        <w:rPr>
          <w:rFonts w:ascii="宋体" w:hAnsi="宋体" w:eastAsia="宋体" w:cs="宋体"/>
          <w:color w:val="000"/>
          <w:sz w:val="28"/>
          <w:szCs w:val="28"/>
        </w:rPr>
        <w:t xml:space="preserve">苏轼当即就同意写碑，苏轼同意为欧阳修写碑文有两个原因，一是苏轼是欧阳修的学生，是欧阳修冒着风险把他从平民青年中选拔出来的，第二是苏轼和欧阳修在政治上的抱负十分一致，而且十分崇拜欧阳修。苏轼在接到王诏的信之后，用心用意的认真书写这两片碑文，碑文写好送回滁州时苏轼还附了一首(次韶王滁州见寄的长诗，高度赞扬恩师欧阳修的人品和文品，由欧阳修，苏轼写的这两块碑，就被人们称做“欧文苏字碑”，这两块碑也是琅琊山的镇山之宝，一会我们将会在宝宋斋里一睹它们的风采。</w:t>
      </w:r>
    </w:p>
    <w:p>
      <w:pPr>
        <w:ind w:left="0" w:right="0" w:firstLine="560"/>
        <w:spacing w:before="450" w:after="450" w:line="312" w:lineRule="auto"/>
      </w:pPr>
      <w:r>
        <w:rPr>
          <w:rFonts w:ascii="宋体" w:hAnsi="宋体" w:eastAsia="宋体" w:cs="宋体"/>
          <w:color w:val="000"/>
          <w:sz w:val="28"/>
          <w:szCs w:val="28"/>
        </w:rPr>
        <w:t xml:space="preserve">大家这边看一下，那里有二块摩崖石刻“醉翁亭和二贤堂”是南宋时期留下来的。</w:t>
      </w:r>
    </w:p>
    <w:p>
      <w:pPr>
        <w:ind w:left="0" w:right="0" w:firstLine="560"/>
        <w:spacing w:before="450" w:after="450" w:line="312" w:lineRule="auto"/>
      </w:pPr>
      <w:r>
        <w:rPr>
          <w:rFonts w:ascii="宋体" w:hAnsi="宋体" w:eastAsia="宋体" w:cs="宋体"/>
          <w:color w:val="000"/>
          <w:sz w:val="28"/>
          <w:szCs w:val="28"/>
        </w:rPr>
        <w:t xml:space="preserve">那里叫做二贤堂，是滁州百姓感谢两位父母官，欧阳修和王禹称为滁州人民做了很多好事而建的，二贤堂始建于宋代绍圣二年(1095年)王禹称也是北宋年间的一位官员，他比欧阳修早来滁州50年，不和贪官污吏同流合污，而且都是被贬到滁州为官德人。自唐代后期开始我国文学创作上出现很多华丽的诗藻，南北朝发展到了鼎盛，这一时期的文学作品以华丽无实为主要特点，而在那时王禹称首先意识到这种创作风气会给文学带来不好的影响，于是最先提出了“古文运动”(也就是像古人学习写文章，因为在初唐以前，古人的作品都是以写实为主，不在文字上面追求词藻的华丽。但王禹称倡导的“古文运动”由于受到当时潮流的影响，收益不是很大，欧阳修就传承了这一观点，把古文运动推到了一个高峰，欧阳修曾在朝中做到礼部贡举的职位，主持科举考试，他就按照自己的观点选拔了一大批优秀的文学青年，之前我已经跟大家提到过，苏轼是欧阳修冒险提拔出来的，其实三苏、王安石、和曾巩都是他当主考官时提拔出来的。欧阳修一生三起三落，第一次被贬宜临(此刻的宜昌)在滁州时是他被贬第二次，之后又高升去了扬州做太守了，第三次被贬到泊州。而王禹称就没有那么幸运了，他是一贬再贬，被贬到滁州之后又被贬至湖北的黄冈，最后客死他</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左边墙上的这篇文章也是欧阳修的作品，坐坐《朋党论》他在这篇文章里提到了君子之交与小人之交，君子之交是志同道合的人就算很久不联系，但只要朋友有难的话就算是而肋插刀也再所不辞。而小人之交只是酒肉交情，因为共同的利益而走到一齐的。右边墙上就是欧阳修的传世之作《醉翁亭记》。</w:t>
      </w:r>
    </w:p>
    <w:p>
      <w:pPr>
        <w:ind w:left="0" w:right="0" w:firstLine="560"/>
        <w:spacing w:before="450" w:after="450" w:line="312" w:lineRule="auto"/>
      </w:pPr>
      <w:r>
        <w:rPr>
          <w:rFonts w:ascii="宋体" w:hAnsi="宋体" w:eastAsia="宋体" w:cs="宋体"/>
          <w:color w:val="000"/>
          <w:sz w:val="28"/>
          <w:szCs w:val="28"/>
        </w:rPr>
        <w:t xml:space="preserve">此刻我们来到的是宝宋斋，大家看到这块玻璃框里的四块碑文就是琅琊山的镇山之宝“欧文苏字卑”，他们又被称做为“宋代双绝碑“分别为《醉翁亭记》和《丰乐亭记》这两块石碑经历了几百年的风雨洗涤，有些地方已经破损了，但是自然灾害是有限的，最可怕的还是人为的破坏。大家看到这段裂的碑身和凿平的痕迹，是在文革期间被红卫兵破四旧时留下的杰作。明代之前这四碑刻都是露天放置的，之后在明天启年间南太仆少卿，冯氏父子为了有效的保护这珍贵的文物，就为碑文建造了这座精美的廊坊以避风雨剥啄，而且为这个房屋起了“宝宋斋”这个名字。顾名思义宝送倒了过来就念诗宋宝，宋代珍宝之意。</w:t>
      </w:r>
    </w:p>
    <w:p>
      <w:pPr>
        <w:ind w:left="0" w:right="0" w:firstLine="560"/>
        <w:spacing w:before="450" w:after="450" w:line="312" w:lineRule="auto"/>
      </w:pPr>
      <w:r>
        <w:rPr>
          <w:rFonts w:ascii="宋体" w:hAnsi="宋体" w:eastAsia="宋体" w:cs="宋体"/>
          <w:color w:val="000"/>
          <w:sz w:val="28"/>
          <w:szCs w:val="28"/>
        </w:rPr>
        <w:t xml:space="preserve">这边是冯公祠，是滁州百姓为纪念建造“宝送斋”的冯氏父子而建造的，冯若愚明代崇祯年间南太仆寺少卿，他的儿子为当时滁州的知州冯元彪，有人会问南少仆寺是什么职位呢太仆寺是古代国家管理马政的中央机关，卿士一把手的意思。马是古代重要的交通，打仗的工具，养马管马自然就成了国家的一项重要工作。到了明代，由于朱元璋最初在南京定都，所以把太仆寺设立在一江之隔的滁州，把军马安排在那里训练，调配，离南京又近又方便管理。朱元璋的儿子朱隶当了皇帝之后，迁都北京，顾于对军事方面的思考，设在滁州的太仆寺即不能不迁，又不能全迁，最后只能一分为二。迁往北京太仆寺管理黄河一北的范围，留守滁州的部分管理黄河以南六州马政。因而又称“南太仆寺”。</w:t>
      </w:r>
    </w:p>
    <w:p>
      <w:pPr>
        <w:ind w:left="0" w:right="0" w:firstLine="560"/>
        <w:spacing w:before="450" w:after="450" w:line="312" w:lineRule="auto"/>
      </w:pPr>
      <w:r>
        <w:rPr>
          <w:rFonts w:ascii="宋体" w:hAnsi="宋体" w:eastAsia="宋体" w:cs="宋体"/>
          <w:color w:val="000"/>
          <w:sz w:val="28"/>
          <w:szCs w:val="28"/>
        </w:rPr>
        <w:t xml:space="preserve">此刻我们看到的这块石头，叫做菱溪石头，边上的石碑上刻的是《菱溪石记》记载了这块石头的来历。石头为什么被叫做菱溪石呢是因为它是采自滁州边上的菱溪。原本溪水中有6块石头，其中4块较小的石头都被爱石者取走了，而留下的2块是因为太大太重而无法搬运，一向留在菱溪当中。之后欧阳修来到滁州以后，经常去溪边看这其中一块石头，也就是大家此刻所看到的这一块，大家都很好奇为什么太守会特意去看这块石头呢欧阳修就用了三头牛把这块石头拉了回来，亲自动手用水把它冲洗干净，不让旁人帮忙。欧阳修对这块石头的喜爱程度可见一斑。有人说这块石头是女娲补天留下来的那一块，也有人说这是天空上掉下来的陨石，经过专家考证这是寒武纪岩石，构成于5.7亿年之前。是由于海底的石灰岩，砂岩长期沉积构成的。</w:t>
      </w:r>
    </w:p>
    <w:p>
      <w:pPr>
        <w:ind w:left="0" w:right="0" w:firstLine="560"/>
        <w:spacing w:before="450" w:after="450" w:line="312" w:lineRule="auto"/>
      </w:pPr>
      <w:r>
        <w:rPr>
          <w:rFonts w:ascii="宋体" w:hAnsi="宋体" w:eastAsia="宋体" w:cs="宋体"/>
          <w:color w:val="000"/>
          <w:sz w:val="28"/>
          <w:szCs w:val="28"/>
        </w:rPr>
        <w:t xml:space="preserve">此刻的这座亭子叫做意在亭，环绕着小亭一周的是一条石渠，名字叫做曲水流觞，又叫做九曲流杯。觞，是方底的酒杯。这是古时候一种供人游戏的饮酒设施。参加游戏的人沿着渠边坐下，把酒杯放在渠水上游，当酒杯漂到谁的跟前时，谁就吟诗作赋。如果说不上来，或说的不好就要罚酒一杯。这是古代文人的一种休闲娱乐方式。起源很早，王羲之的《兰亭集序》中有所描述，这种园林游戏的建筑在全国只有北京的故宫、以及绍兴、苏州等地才有，而我们那里的酒曲流觞有比其他地方的先进一些，先进在哪呢，大家随我们到意在亭的后面看一下，那里有个半月形的池子，如果所有人都把诗做出来了，就没有人被罚酒了，那么酒杯就顺着水流到这个池子里，古人利用水流的原理，辈子只会在池子里打转而不会流走，游戏结束时所有人就走到池子旁端起酒杯大家一饮而尽，这时也就是整个游戏的高潮。大家之后跟我往里走。前面是影香亭。</w:t>
      </w:r>
    </w:p>
    <w:p>
      <w:pPr>
        <w:ind w:left="0" w:right="0" w:firstLine="560"/>
        <w:spacing w:before="450" w:after="450" w:line="312" w:lineRule="auto"/>
      </w:pPr>
      <w:r>
        <w:rPr>
          <w:rFonts w:ascii="宋体" w:hAnsi="宋体" w:eastAsia="宋体" w:cs="宋体"/>
          <w:color w:val="000"/>
          <w:sz w:val="28"/>
          <w:szCs w:val="28"/>
        </w:rPr>
        <w:t xml:space="preserve">如果说意再亭是众人集会饮酒做诗的地方，那么影香亭就是一人自斟自酌、品酒赏梅的清净去除，大家看影香亭周围水池是正方形的，亭子周围的石壁是正方形的，亭柱是正方形的，石桌都是正方形的，唯一的败笔就是中间石凳，是圆形的。其实最早的石凳也是方形的，之后毁坏了就用圆凳代替方凳了。影香亭为典型的北方园林艺术代表，处处体现中轴对称。影香亭的名称，取自于北宋诗人《山园小梅》中的名句“疏影横斜水清浅，暗香浮动月黄昏”中的“影，香”二字。从这个半圆门里大家看到的就是古梅园，园内这一株梅树就是当年欧阳修亲手种下的，所以又称作欧梅，这株古美的开花期很迟，差不多与杏花同时开，所以又称做“杏梅”距今也是九百多年了。据说这株梅树代表了一段友谊，宋代大诗人梅荛臣与欧阳修是好朋友，欧阳修被贬到滁州之后，一向期望梅荛臣能到滁州来看他，和他在一齐体会与民同乐的乐趣，于是他在此种了这棵梅树，见到这株梅树就像见到梅荛臣一样，可惜的是梅荛臣一生也没有到滁州来。这株梅树同样也应征了《朋友论》中的君子之交。梅树下面的梅台壁上游清代人提写的“花中巢许”四个字。大家听说过许由和巢父的故事吗传说远古时期，当时的人民领袖荛帝把自己看成重名利的人，想想这句话觉得玷污了</w:t>
      </w:r>
    </w:p>
    <w:p>
      <w:pPr>
        <w:ind w:left="0" w:right="0" w:firstLine="560"/>
        <w:spacing w:before="450" w:after="450" w:line="312" w:lineRule="auto"/>
      </w:pPr>
      <w:r>
        <w:rPr>
          <w:rFonts w:ascii="宋体" w:hAnsi="宋体" w:eastAsia="宋体" w:cs="宋体"/>
          <w:color w:val="000"/>
          <w:sz w:val="28"/>
          <w:szCs w:val="28"/>
        </w:rPr>
        <w:t xml:space="preserve">自己的耳朵，竟跑到颖水边上去洗耳朵，这时巢父正好牵着头牛到河的下游饮水，看到许由的举动，就问了原因，许由倒出事情前后，巢父就笑着说，你不就应在水的上游洗耳朵，以免污水留下来，把我的牛也给玷污了。之后两个人一齐躲到了山里，农耕而食，彻底的享起了清福。后面这个亭子叫做“古梅亭”里面中间的这个梅字是个象形文字，古梅亭挂着那幅画，画的就是梅花盛开的样貌，因为一年上山的游客有很多，不可能所有的客人都能到梅花盛开的景色，所以就把它画下来，不管游客什么时候来，都能欣赏到，</w:t>
      </w:r>
    </w:p>
    <w:p>
      <w:pPr>
        <w:ind w:left="0" w:right="0" w:firstLine="560"/>
        <w:spacing w:before="450" w:after="450" w:line="312" w:lineRule="auto"/>
      </w:pPr>
      <w:r>
        <w:rPr>
          <w:rFonts w:ascii="宋体" w:hAnsi="宋体" w:eastAsia="宋体" w:cs="宋体"/>
          <w:color w:val="000"/>
          <w:sz w:val="28"/>
          <w:szCs w:val="28"/>
        </w:rPr>
        <w:t xml:space="preserve">那里是“新宝宋斋“是上世纪八十年代，领导指示重建宝宋斋，回复国宝欧文苏字碑，于是整理并重新刻成碑，我们来看一下《醉翁亭记》，全篇仅有411个字，其中有21个“也”，25个“而”。18个“者”但整篇文章看起来并不闲的罗嗦和拥挤。</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关于贵州著名景点导游词怎么写五</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关于贵州著名景点导游词怎么写六</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关于贵州著名景点导游词怎么写七</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关于贵州著名景点导游词怎么写八</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关于贵州著名景点导游词怎么写九</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2025-06-21T05:11:54+08:00</dcterms:created>
  <dcterms:modified xsi:type="dcterms:W3CDTF">2025-06-21T05:11:54+08:00</dcterms:modified>
</cp:coreProperties>
</file>

<file path=docProps/custom.xml><?xml version="1.0" encoding="utf-8"?>
<Properties xmlns="http://schemas.openxmlformats.org/officeDocument/2006/custom-properties" xmlns:vt="http://schemas.openxmlformats.org/officeDocument/2006/docPropsVTypes"/>
</file>