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精选的辽宁龙潭大峡谷导游词范文(推荐)(二篇)</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的辽宁龙潭大峡谷导游词范文(推荐)一沈阳由于坐落在浑河(古沈水)之北而得名，是中国99座历史文化名城之一，它不仅有着悠久的历史，独特的自然风光，而且有着非比寻常的人文景观。它是多民族共同开发的历史名城，至今已有7220xx年的文明历史、...</w:t>
      </w:r>
    </w:p>
    <w:p>
      <w:pPr>
        <w:ind w:left="0" w:right="0" w:firstLine="560"/>
        <w:spacing w:before="450" w:after="450" w:line="312" w:lineRule="auto"/>
      </w:pPr>
      <w:r>
        <w:rPr>
          <w:rFonts w:ascii="黑体" w:hAnsi="黑体" w:eastAsia="黑体" w:cs="黑体"/>
          <w:color w:val="000000"/>
          <w:sz w:val="36"/>
          <w:szCs w:val="36"/>
          <w:b w:val="1"/>
          <w:bCs w:val="1"/>
        </w:rPr>
        <w:t xml:space="preserve">精选的辽宁龙潭大峡谷导游词范文(推荐)一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告诉大家一个消息，清东陵己于20xx年11月30日被世界联合国教科文组织批准为世界遗产，我们清昭陵也正在积极申报，修整陵园。在不久的将来，也会列入世界遗产行列，到那时，希望朋友们再来!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精选的辽宁龙潭大峡谷导游词范文(推荐)二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xx年7月1日，联合国教科文组织将其列入《世界遗产名录》。游客朋友们，今天我就为大家介绍到这里，谢谢大家的合作，有缘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2025-05-03T20:34:59+08:00</dcterms:created>
  <dcterms:modified xsi:type="dcterms:W3CDTF">2025-05-03T20:34:59+08:00</dcterms:modified>
</cp:coreProperties>
</file>

<file path=docProps/custom.xml><?xml version="1.0" encoding="utf-8"?>
<Properties xmlns="http://schemas.openxmlformats.org/officeDocument/2006/custom-properties" xmlns:vt="http://schemas.openxmlformats.org/officeDocument/2006/docPropsVTypes"/>
</file>