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精选合肥紫蓬山英语导游词通用(八篇)</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精选合肥紫蓬山英语导游词通用一被申请人：______________公司，住所地_____________，统一社会信用代码_______________。法定代表人：______________，职务：_________________董...</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精选合肥紫蓬山英语导游词通用一</w:t>
      </w:r>
    </w:p>
    <w:p>
      <w:pPr>
        <w:ind w:left="0" w:right="0" w:firstLine="560"/>
        <w:spacing w:before="450" w:after="450" w:line="312" w:lineRule="auto"/>
      </w:pPr>
      <w:r>
        <w:rPr>
          <w:rFonts w:ascii="宋体" w:hAnsi="宋体" w:eastAsia="宋体" w:cs="宋体"/>
          <w:color w:val="000"/>
          <w:sz w:val="28"/>
          <w:szCs w:val="28"/>
        </w:rPr>
        <w:t xml:space="preserve">被申请人：______________公司，住所地_____________，统一社会信用代码_______________。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仲裁请求：_________________裁决被申请人：_________________</w:t>
      </w:r>
    </w:p>
    <w:p>
      <w:pPr>
        <w:ind w:left="0" w:right="0" w:firstLine="560"/>
        <w:spacing w:before="450" w:after="450" w:line="312" w:lineRule="auto"/>
      </w:pPr>
      <w:r>
        <w:rPr>
          <w:rFonts w:ascii="宋体" w:hAnsi="宋体" w:eastAsia="宋体" w:cs="宋体"/>
          <w:color w:val="000"/>
          <w:sz w:val="28"/>
          <w:szCs w:val="28"/>
        </w:rPr>
        <w:t xml:space="preserve">1、支付申请人加班费_______________;</w:t>
      </w:r>
    </w:p>
    <w:p>
      <w:pPr>
        <w:ind w:left="0" w:right="0" w:firstLine="560"/>
        <w:spacing w:before="450" w:after="450" w:line="312" w:lineRule="auto"/>
      </w:pPr>
      <w:r>
        <w:rPr>
          <w:rFonts w:ascii="宋体" w:hAnsi="宋体" w:eastAsia="宋体" w:cs="宋体"/>
          <w:color w:val="000"/>
          <w:sz w:val="28"/>
          <w:szCs w:val="28"/>
        </w:rPr>
        <w:t xml:space="preserve">2、支付申请人未休年休假工资_____________;</w:t>
      </w:r>
    </w:p>
    <w:p>
      <w:pPr>
        <w:ind w:left="0" w:right="0" w:firstLine="560"/>
        <w:spacing w:before="450" w:after="450" w:line="312" w:lineRule="auto"/>
      </w:pPr>
      <w:r>
        <w:rPr>
          <w:rFonts w:ascii="宋体" w:hAnsi="宋体" w:eastAsia="宋体" w:cs="宋体"/>
          <w:color w:val="000"/>
          <w:sz w:val="28"/>
          <w:szCs w:val="28"/>
        </w:rPr>
        <w:t xml:space="preserve">3、为申请人补足工资差额_______________，并支付拖欠工资的经济补偿金_______________元;</w:t>
      </w:r>
    </w:p>
    <w:p>
      <w:pPr>
        <w:ind w:left="0" w:right="0" w:firstLine="560"/>
        <w:spacing w:before="450" w:after="450" w:line="312" w:lineRule="auto"/>
      </w:pPr>
      <w:r>
        <w:rPr>
          <w:rFonts w:ascii="宋体" w:hAnsi="宋体" w:eastAsia="宋体" w:cs="宋体"/>
          <w:color w:val="000"/>
          <w:sz w:val="28"/>
          <w:szCs w:val="28"/>
        </w:rPr>
        <w:t xml:space="preserve">4、支付申请人经济补偿金_______________元;</w:t>
      </w:r>
    </w:p>
    <w:p>
      <w:pPr>
        <w:ind w:left="0" w:right="0" w:firstLine="560"/>
        <w:spacing w:before="450" w:after="450" w:line="312" w:lineRule="auto"/>
      </w:pPr>
      <w:r>
        <w:rPr>
          <w:rFonts w:ascii="宋体" w:hAnsi="宋体" w:eastAsia="宋体" w:cs="宋体"/>
          <w:color w:val="000"/>
          <w:sz w:val="28"/>
          <w:szCs w:val="28"/>
        </w:rPr>
        <w:t xml:space="preserve">5、为申请人补缴_____年_____月至_____年_____月的社会保险。</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份，申请人进入被申请人处工作，担任__________职务。但是直到_____年_____月份被申请人方开始为申请人办理社会保险。双方约定申请人的工资为_______________元/月。在工作期间，被申请人一直命令申请人加班，申请人在每周的双休日都要来被申请人处工作。且被申请人还经常无故克扣申请人的工资，实际发放给申请人的工资严重低于劳动合同的标准。在被申请人解除与申请人的劳动关系前，被申请人每月实际发放给申请人的工资约为_______________元。且被申请人也一直未安排申请人享受年休假。</w:t>
      </w:r>
    </w:p>
    <w:p>
      <w:pPr>
        <w:ind w:left="0" w:right="0" w:firstLine="560"/>
        <w:spacing w:before="450" w:after="450" w:line="312" w:lineRule="auto"/>
      </w:pPr>
      <w:r>
        <w:rPr>
          <w:rFonts w:ascii="宋体" w:hAnsi="宋体" w:eastAsia="宋体" w:cs="宋体"/>
          <w:color w:val="000"/>
          <w:sz w:val="28"/>
          <w:szCs w:val="28"/>
        </w:rPr>
        <w:t xml:space="preserve">劳动合同到期后，被申请人没有按照法律规定与申请人续订劳动合同，于_____年_____月__________日作出劳动合同终止(解除)证明书，解除与申请人的劳动关系。</w:t>
      </w:r>
    </w:p>
    <w:p>
      <w:pPr>
        <w:ind w:left="0" w:right="0" w:firstLine="560"/>
        <w:spacing w:before="450" w:after="450" w:line="312" w:lineRule="auto"/>
      </w:pPr>
      <w:r>
        <w:rPr>
          <w:rFonts w:ascii="宋体" w:hAnsi="宋体" w:eastAsia="宋体" w:cs="宋体"/>
          <w:color w:val="000"/>
          <w:sz w:val="28"/>
          <w:szCs w:val="28"/>
        </w:rPr>
        <w:t xml:space="preserve">申请人就上述劳动争议事项多次找到被申请人，但是被申请人对申请人的合法请求置之不理。</w:t>
      </w:r>
    </w:p>
    <w:p>
      <w:pPr>
        <w:ind w:left="0" w:right="0" w:firstLine="560"/>
        <w:spacing w:before="450" w:after="450" w:line="312" w:lineRule="auto"/>
      </w:pPr>
      <w:r>
        <w:rPr>
          <w:rFonts w:ascii="宋体" w:hAnsi="宋体" w:eastAsia="宋体" w:cs="宋体"/>
          <w:color w:val="000"/>
          <w:sz w:val="28"/>
          <w:szCs w:val="28"/>
        </w:rPr>
        <w:t xml:space="preserve">故为维护申请人的合法权益，特诉至贵院，望裁如所请。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精选合肥紫蓬山英语导游词通用三</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大家好，欢迎大家来到安徽合肥。我是大家的导游_×，大家可以叫我×导。</w:t>
      </w:r>
    </w:p>
    <w:p>
      <w:pPr>
        <w:ind w:left="0" w:right="0" w:firstLine="560"/>
        <w:spacing w:before="450" w:after="450" w:line="312" w:lineRule="auto"/>
      </w:pPr>
      <w:r>
        <w:rPr>
          <w:rFonts w:ascii="宋体" w:hAnsi="宋体" w:eastAsia="宋体" w:cs="宋体"/>
          <w:color w:val="000"/>
          <w:sz w:val="28"/>
          <w:szCs w:val="28"/>
        </w:rPr>
        <w:t xml:space="preserve">现在呢我先给大家介绍一下合肥的情况。用二十个字便可以概括合肥“一个中心，二段历史，三大特色，四大名人，五大景点”。这具体的分别指什么呢?下面您就听×导给您娓娓道来。</w:t>
      </w:r>
    </w:p>
    <w:p>
      <w:pPr>
        <w:ind w:left="0" w:right="0" w:firstLine="560"/>
        <w:spacing w:before="450" w:after="450" w:line="312" w:lineRule="auto"/>
      </w:pPr>
      <w:r>
        <w:rPr>
          <w:rFonts w:ascii="宋体" w:hAnsi="宋体" w:eastAsia="宋体" w:cs="宋体"/>
          <w:color w:val="000"/>
          <w:sz w:val="28"/>
          <w:szCs w:val="28"/>
        </w:rPr>
        <w:t xml:space="preserve">黄山是中国著名风景区之一，世界游览胜地。登黄山可从前山或后山上。慈光阁是前山票房，今天我们就从前山上。大家跟着我横穿公路走台阶道。前面就是半山寺。半山寺因为在玉屏楼和慈光阁中间而得名，半山寺为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再次，摄影方面，如果您使用得时电子快门相机和干电池电源电子闪光灯，就一定要准备好新电池，以便及时更换，因为气温低得旧电池无法充电，会影响相机和栓光灯得正常启动，同时相机要尽可能得不要一直裸露在严寒中，放在衣服里，拍照时再拿出来，拍完马上放回，以免损伤相机得使用寿命，更换胶卷时，应尽量再室内，拨卷时也要注意严寒之下胶卷变得十分脆，用力过猛会拉断或撕裂。以冰灯，冰雕等各种景物为北京拍摄人物纪念照时应该使用闪光灯。</w:t>
      </w:r>
    </w:p>
    <w:p>
      <w:pPr>
        <w:ind w:left="0" w:right="0" w:firstLine="560"/>
        <w:spacing w:before="450" w:after="450" w:line="312" w:lineRule="auto"/>
      </w:pPr>
      <w:r>
        <w:rPr>
          <w:rFonts w:ascii="宋体" w:hAnsi="宋体" w:eastAsia="宋体" w:cs="宋体"/>
          <w:color w:val="000"/>
          <w:sz w:val="28"/>
          <w:szCs w:val="28"/>
        </w:rPr>
        <w:t xml:space="preserve">这“一个中心”相信大家已经知道了，就是指合肥市安徽省旅游中心城市。“二段历史”是指公元215年的三国和公元1952年在这里成立了安徽省省会。“三大特色”呢指合肥是历史悠久的古城、新兴的科教名城和美丽的滨湖新城，也正因为此。，合肥市一座既古老而又现代的城市。“四大名人”是包公、李鸿章、刘铭传、杨振宁。“五大景点”是指包公园、李鸿章故居、三河古镇、丰乐生态园和徽园。由于时间限制呢，咱们今天下午就去合肥最非常具有代表性的景点，包公文化园。</w:t>
      </w:r>
    </w:p>
    <w:p>
      <w:pPr>
        <w:ind w:left="0" w:right="0" w:firstLine="560"/>
        <w:spacing w:before="450" w:after="450" w:line="312" w:lineRule="auto"/>
      </w:pPr>
      <w:r>
        <w:rPr>
          <w:rFonts w:ascii="宋体" w:hAnsi="宋体" w:eastAsia="宋体" w:cs="宋体"/>
          <w:color w:val="000"/>
          <w:sz w:val="28"/>
          <w:szCs w:val="28"/>
        </w:rPr>
        <w:t xml:space="preserve">游客朋友们，在到达包公祠之前呢我先给大家介绍一下包拯：包公，姓名包拯，字希仁，北宋名臣。生于999年，卒于1062年，享年63岁。有关包拯清正廉洁、铁面无私、执法如山的故事，民间流传很多，世人尊称他为“包青天”。为了纪念这位刚正不阿的\'清官，后人陆续建成了包公祠、包公墓等一批纪念性的建筑物，形成了今天的包公文化园，大家请随我来。</w:t>
      </w:r>
    </w:p>
    <w:p>
      <w:pPr>
        <w:ind w:left="0" w:right="0" w:firstLine="560"/>
        <w:spacing w:before="450" w:after="450" w:line="312" w:lineRule="auto"/>
      </w:pPr>
      <w:r>
        <w:rPr>
          <w:rFonts w:ascii="宋体" w:hAnsi="宋体" w:eastAsia="宋体" w:cs="宋体"/>
          <w:color w:val="000"/>
          <w:sz w:val="28"/>
          <w:szCs w:val="28"/>
        </w:rPr>
        <w:t xml:space="preserve">我们现在所在的就是包公祠前了，它是包拯的家祠，全称为“包孝肃公祠”。迎面的一座白底黑框照壁墙，正堂两侧各卧石狮一只，雌雄各一。包公祠的正殿为五开间，正中安放着一尊高八尺的古铜色包公坐像，你看他一手执笏，一手握笔，高大威武，正气凛然，两边分别是王朝、马汉、张龙、赵虎，四大护卫的站立塑像，上方高悬着三方回文匾额，正中间是“色正芒寒”，两边分别是“清风亮节”和“庐阳正气”。大家再看，坐像左侧陈列的是为老百姓所熟悉并热情传颂的龙头、虎头、狗头三口铜铡。</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 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游客朋友们，出了包公祠，大家可以看到东面的那座六角亭，就是廉泉亭了。亭内有口古井，据说凡清官好人喝了安然无恙，但赃官不孝之人饮此井水，便觉头痛不止，且无药可救，所以称为廉泉井。</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再到包公墓看一看，大家小心台阶，这是一座比较完整的古代名臣陵园。进入墓园大门，我们可以看到一个高4。2米，宽10。5米得大型照壁，上面刻有“包孝肃公墓园”六个苍劲有力的楷书大字，照壁后面是子母双石阙。阙，是古代宫殿陵墓的肃穆场所前的高台建筑。古人入阙必得下车，以示礼敬。我们再往前走，现在大家看到的是专供祭祀用的享堂。享堂内设有神龛，供奉着包拯的神位，神位前的供桌上设有香台，供瞻仰祭祀者进香叩拜之用。有兴趣的朋友可以仔细观察一下。</w:t>
      </w:r>
    </w:p>
    <w:p>
      <w:pPr>
        <w:ind w:left="0" w:right="0" w:firstLine="560"/>
        <w:spacing w:before="450" w:after="450" w:line="312" w:lineRule="auto"/>
      </w:pPr>
      <w:r>
        <w:rPr>
          <w:rFonts w:ascii="宋体" w:hAnsi="宋体" w:eastAsia="宋体" w:cs="宋体"/>
          <w:color w:val="000"/>
          <w:sz w:val="28"/>
          <w:szCs w:val="28"/>
        </w:rPr>
        <w:t xml:space="preserve">由于时间的关系，我们今天的游览到此为止……万分感谢你们对我的支持，谢谢!</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精选合肥紫蓬山英语导游词通用五</w:t>
      </w:r>
    </w:p>
    <w:p>
      <w:pPr>
        <w:ind w:left="0" w:right="0" w:firstLine="560"/>
        <w:spacing w:before="450" w:after="450" w:line="312" w:lineRule="auto"/>
      </w:pPr>
      <w:r>
        <w:rPr>
          <w:rFonts w:ascii="宋体" w:hAnsi="宋体" w:eastAsia="宋体" w:cs="宋体"/>
          <w:color w:val="000"/>
          <w:sz w:val="28"/>
          <w:szCs w:val="28"/>
        </w:rPr>
        <w:t xml:space="preserve">包公园，历史悠久，古称庐州，又名庐阳，位于安徽省中部，地处江淮之间、巢湖北岸，辖东市、西市、中市、郊区4区和长丰、肥东、肥西3县。总面积7266(市区458)平方公里，人口425。9(市区127。94)万。市内道路广阔，绿树成荫，风景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经济、科教、文化、信息、金融、商贸中心和交通枢纽，也是全国甲等开放城市、全国重要的科研教育基地，拥有中国科技大学等30余所高级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位置，常为兵家必争之地。三国时魏将张辽大败孙权十万大军的逍遥津战役，即发生在这里。两千多年前，这里就已开始形成商业都会。秦、汉在此设郡县，明、清为庐州府治，时为安徽省省会，如今已是千樯鳞次、商贾辐凑的商 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本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巧开发区、经济技巧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 “庐阳八景”。其中巢湖夜月，四顶朝霞等景，现已不属合肥市;镇淮角韵等景，因天长日久，物换星移，已荡然无存，成为历史陈迹。现在的名胜古迹以教弩台，明教寺，逍遥津，包公祠等最为著名。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合肥物华天宝，地杰人灵，名人辈出，星转斗移，改造开放给合肥带来了一个崭新的时代。如今，合肥市正以科学城、工业城、园林城、卫生城的崭新姿态。</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平方米，装修状况 ，其他条件为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 □口头)续租要求，征得同意后甲乙双方重新签订房屋租赁合同。 如乙方继续使用租赁房屋甲方未提出异议的，本合同继续有效，租赁期限为不定期，双方均有权随时解除合同，但应提前 日(□书面 / □口头)通知对方。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 元(大写： 元)。该房屋租金 (√□年 / □月)不变，自第 (√□年 / □月)起，双方可协商对租金进行调整。有关调整事宜由双方另行约定。 (二)租金支付时间：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 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房屋座落：合肥市 区 路 号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1、出租方未按合同的规定向承租人交付合乎要求的房屋的，应偿付违约金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元;如因此造成承租方人员人身受到份害或财物受毁的，负责赔偿损失;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当事人在本合同中约定从下列两种方式中选择一种：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精选合肥紫蓬山英语导游词通用八</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 环城南路东段的一个土墩上，是包河公园的主 体古修筑群。明弘治元年(1488年).庐州知 府宋鉴在此营建包书院，故名为包公祠。这个土墩又有“香花墩”的雅号。 包公祠是纪念宋龙图阁直学士、礼部侍郎、 开封府尹包文拯的公祠。祠为白墙青瓦构筑的 关闭式三合院组成。主修建是包公享堂，端坐包拯高大泥像，壁嵌黑石包公刻像，森严不阿， 表示了“铁面无私”的黑脸包公的凛然正气。 享堂西面配以曲榭长廊;东面有一六角龙井亭 矗立，内有古井，号“廉泉”。亭栏画栋顶端雕有浮龙，晴天白日，龙影映人井底，跟着井水晃动，如龙飘动，俗称“龙井”。清末举 人李国苇根据传说写了《井享记》，发出“抑或孝肃祠旁之井为廉 泉，不廉者饮此头痛欤，是未可知也”的讨论，世人改称“廉泉”。</w:t>
      </w:r>
    </w:p>
    <w:p>
      <w:pPr>
        <w:ind w:left="0" w:right="0" w:firstLine="560"/>
        <w:spacing w:before="450" w:after="450" w:line="312" w:lineRule="auto"/>
      </w:pPr>
      <w:r>
        <w:rPr>
          <w:rFonts w:ascii="宋体" w:hAnsi="宋体" w:eastAsia="宋体" w:cs="宋体"/>
          <w:color w:val="000"/>
          <w:sz w:val="28"/>
          <w:szCs w:val="28"/>
        </w:rPr>
        <w:t xml:space="preserve">其祠四面环水，正门朝南，西廊陈列包氏支谱、遗物、包公家 训和包公墨迹，以及有关史册资料。祠周围即包河，相传生红花藕，断之无丝，“包老直道无私、竟及于物”，因此传为佳话。 与包孝肃祠紧连的是包河南畔林区的包孝肃公墓园。园内面积 1200平方米，墓园内迁安了包拯及其夫人、子孙的遗骨。包公曾言：\"后代子孙仕宦有犯赃者，不得放归本家，逝世不得葬大茔中。不从 吾志，非吾子孙也。”故有“不肖子孙，不得入墓”的传说。墓园 由主墓区、附墓区和治理区组成。主墓呈“覆斗型”，墓室内安放有包拯墓志铭和2.4米长的金丝楠木棺，棺内安置包拯遗骨。北侧 是附墓区，有包拯夫人董氏及其子、媳等墓5座。全部墓园稳重肃 穆，寓包拯禀性峭直、坚毅之意。?</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环城南路东段的一个土墩上，是包河公园的主体古建造群。明弘治元年(1488年)。庐州知府宋鉴在此建筑包公书院，故名为包公祠。这个土墩又有“毒草墩”的雅号。包公祠是留念宋龙图阁直学士、礼部侍郎、开封府尹包文拯的公祠。</w:t>
      </w:r>
    </w:p>
    <w:p>
      <w:pPr>
        <w:ind w:left="0" w:right="0" w:firstLine="560"/>
        <w:spacing w:before="450" w:after="450" w:line="312" w:lineRule="auto"/>
      </w:pPr>
      <w:r>
        <w:rPr>
          <w:rFonts w:ascii="宋体" w:hAnsi="宋体" w:eastAsia="宋体" w:cs="宋体"/>
          <w:color w:val="000"/>
          <w:sz w:val="28"/>
          <w:szCs w:val="28"/>
        </w:rPr>
        <w:t xml:space="preserve">祠为白墙青瓦构筑的封锁式三合院组成。主建筑是包公亭堂，端坐包拯高大塑像，壁嵌黑石包公刻像，威武不阿，表现了“铁面无私”的黑脸包公的凛然正气。亭堂西面配以曲榭长廊;东面有一六角龙井亭耸立，内有古井，号“廉泉”。亭栏画栋顶端雕有浮龙，晴天白日，龙影映人井底，随着井水晃动，如龙飞舞，俗称“龙井”。</w:t>
      </w:r>
    </w:p>
    <w:p>
      <w:pPr>
        <w:ind w:left="0" w:right="0" w:firstLine="560"/>
        <w:spacing w:before="450" w:after="450" w:line="312" w:lineRule="auto"/>
      </w:pPr>
      <w:r>
        <w:rPr>
          <w:rFonts w:ascii="宋体" w:hAnsi="宋体" w:eastAsia="宋体" w:cs="宋体"/>
          <w:color w:val="000"/>
          <w:sz w:val="28"/>
          <w:szCs w:val="28"/>
        </w:rPr>
        <w:t xml:space="preserve">清末举人李国苇依据传说写了《井亭记》，发出“抑或孝肃祠之井为廉泉，不廉者饮此头痛欤，是未可知也”的谈论，众人改称“廉泉”。其祠四周环水，正门朝南，西廊摆设包氏支谱、遗物、包公众训跟包公墨迹，以及有关史册材料。祠四处即包河，相传生红花藕，断之无丝，“包老直道忘我、竟及于物”，因而传为佳话。</w:t>
      </w:r>
    </w:p>
    <w:p>
      <w:pPr>
        <w:ind w:left="0" w:right="0" w:firstLine="560"/>
        <w:spacing w:before="450" w:after="450" w:line="312" w:lineRule="auto"/>
      </w:pPr>
      <w:r>
        <w:rPr>
          <w:rFonts w:ascii="宋体" w:hAnsi="宋体" w:eastAsia="宋体" w:cs="宋体"/>
          <w:color w:val="000"/>
          <w:sz w:val="28"/>
          <w:szCs w:val="28"/>
        </w:rPr>
        <w:t xml:space="preserve">包公祠占地1公顷，由大殿，二殿，货色配殿，半壁廊，碑亭组成。作风古朴，庄严正穆。祠内陈展有包公铜像，龙，虎，狗铜铡，包公断案蜡像，《开封府落款记碑》，包公平史演义等文物史料。包公祠有正殿、回澜轩、清心亭、直道坊、东轩等建筑。祠两侧外廊门拱上刻有“廉顽”、“破懦”四个醒目大字，在“包孝肃公词”大直匾下黑漆大门上，书有红底金字的对联“忠贤将相”、“道德传家”。</w:t>
      </w:r>
    </w:p>
    <w:p>
      <w:pPr>
        <w:ind w:left="0" w:right="0" w:firstLine="560"/>
        <w:spacing w:before="450" w:after="450" w:line="312" w:lineRule="auto"/>
      </w:pPr>
      <w:r>
        <w:rPr>
          <w:rFonts w:ascii="宋体" w:hAnsi="宋体" w:eastAsia="宋体" w:cs="宋体"/>
          <w:color w:val="000"/>
          <w:sz w:val="28"/>
          <w:szCs w:val="28"/>
        </w:rPr>
        <w:t xml:space="preserve">包公祠的正堂，供奉着用檀香木雕刻的包公彩绘像。包公白面、长髯、儒雅、端庄。他坐在神坛上，左立捧印文官，右立持剑武吏，案多少上放着令箭、朱笔、虎头签、惊堂木等，恍如升堂期近。令人颇感兴致的是这个包公并非黑脸，而是一个白面儒生，额头也不日月阴阳眼，或者这才是“包拯”实在的尊容。摆在大堂一侧的三把铜铡：龙头铡、虎头铡、狗头铡，冷气逼人，那里终日围满了参观的游人。这三把铡刀是老庶民心目中的正义之剑!它与包大人顷刻不离，好像再现了包公在开封府升堂办案的正气与威风。好一派“色正芒寒”、“节亮风清”的“庐阳正气”!</w:t>
      </w:r>
    </w:p>
    <w:p>
      <w:pPr>
        <w:ind w:left="0" w:right="0" w:firstLine="560"/>
        <w:spacing w:before="450" w:after="450" w:line="312" w:lineRule="auto"/>
      </w:pPr>
      <w:r>
        <w:rPr>
          <w:rFonts w:ascii="宋体" w:hAnsi="宋体" w:eastAsia="宋体" w:cs="宋体"/>
          <w:color w:val="000"/>
          <w:sz w:val="28"/>
          <w:szCs w:val="28"/>
        </w:rPr>
        <w:t xml:space="preserve">祠堂西南之流芳亭，相传包公幼年时常来此读书，认为纪念。祠堂东南角的廉泉亭，亭中有井，亭内石壁上刻有《香花墩井亭记》，记中说：有一个太守喝了这里的泉水，头痛欲裂，原来他是个贪官;而几位举人饮了此水，顿觉水甜如蜜，本来他们都是好人。故此井名为“廉泉”。当初合肥已出产“廉泉”啤酒。以表白对包公的悼念和崇拜之情。</w:t>
      </w:r>
    </w:p>
    <w:p>
      <w:pPr>
        <w:ind w:left="0" w:right="0" w:firstLine="560"/>
        <w:spacing w:before="450" w:after="450" w:line="312" w:lineRule="auto"/>
      </w:pPr>
      <w:r>
        <w:rPr>
          <w:rFonts w:ascii="宋体" w:hAnsi="宋体" w:eastAsia="宋体" w:cs="宋体"/>
          <w:color w:val="000"/>
          <w:sz w:val="28"/>
          <w:szCs w:val="28"/>
        </w:rPr>
        <w:t xml:space="preserve">对于亭外的包河还有一段故事：仁宗天子封包公为龙图阁大学士时，还将半个庐州城赏赏给他，谁知包公却说：“臣作官是为国度和黎民百姓，不是为了请赏，所以我不要。”仁宗听了暗暗称颂，但又感到一点不犒赏，心里又过意不去，于是就说：“那就把包家门前那段人工河赏赏给你吧!”包公想：河不比地步，不好分，不好卖，富不了，也穷不尽，就谢恩接收了。说也奇异，世上的藕，丝都良多，而且藕断丝连，可是包河里的藕，丝却很少，人们说：这是由于包公无私的缘故。回澜轩在正殿之西，东、北临水，古时为官宦、文人避暑饮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2025-05-02T16:54:23+08:00</dcterms:created>
  <dcterms:modified xsi:type="dcterms:W3CDTF">2025-05-02T16:54:23+08:00</dcterms:modified>
</cp:coreProperties>
</file>

<file path=docProps/custom.xml><?xml version="1.0" encoding="utf-8"?>
<Properties xmlns="http://schemas.openxmlformats.org/officeDocument/2006/custom-properties" xmlns:vt="http://schemas.openxmlformats.org/officeDocument/2006/docPropsVTypes"/>
</file>