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最新车间班长管理失职检讨书(精)</w:t>
      </w:r>
      <w:bookmarkEnd w:id="1"/>
    </w:p>
    <w:p>
      <w:pPr>
        <w:jc w:val="center"/>
        <w:spacing w:before="0" w:after="450"/>
      </w:pPr>
      <w:r>
        <w:rPr>
          <w:rFonts w:ascii="Arial" w:hAnsi="Arial" w:eastAsia="Arial" w:cs="Arial"/>
          <w:color w:val="999999"/>
          <w:sz w:val="20"/>
          <w:szCs w:val="20"/>
        </w:rPr>
        <w:t xml:space="preserve">来源：网络  作者：夜色温柔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车间班长管理失职检讨书(精)一一、目标管理成效明显，各项任务指标基本完成二、绩效考核与企业文化推广结合进行，员工面貌焕然一新绩效考核和企业文化深度推广是车间年初确定的全年工作重点，我们按照车间“管理升级、文化造势”的思想，将两项工作结合...</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最新车间班长管理失职检讨书(精)一</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及“质量细节先进个人”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7月初技术中心下达了新的工艺标准和制丝工艺参数，因新工艺参数中的部分大品牌贮叶时间发生较大改变，由过去贮叶4小时以上变为贮叶时间2小时，这一改变导致工艺标准的执行与现行生产管理组织方式发生改变。</w:t>
      </w:r>
    </w:p>
    <w:p>
      <w:pPr>
        <w:ind w:left="0" w:right="0" w:firstLine="560"/>
        <w:spacing w:before="450" w:after="450" w:line="312" w:lineRule="auto"/>
      </w:pPr>
      <w:r>
        <w:rPr>
          <w:rFonts w:ascii="宋体" w:hAnsi="宋体" w:eastAsia="宋体" w:cs="宋体"/>
          <w:color w:val="000"/>
          <w:sz w:val="28"/>
          <w:szCs w:val="28"/>
        </w:rPr>
        <w:t xml:space="preserve">最后希望在明年里，我们车间班能取其精华去其糟粕继续努力茁壮成长!</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最新车间班长管理失职检讨书(精)二</w:t>
      </w:r>
    </w:p>
    <w:p>
      <w:pPr>
        <w:ind w:left="0" w:right="0" w:firstLine="560"/>
        <w:spacing w:before="450" w:after="450" w:line="312" w:lineRule="auto"/>
      </w:pPr>
      <w:r>
        <w:rPr>
          <w:rFonts w:ascii="宋体" w:hAnsi="宋体" w:eastAsia="宋体" w:cs="宋体"/>
          <w:color w:val="000"/>
          <w:sz w:val="28"/>
          <w:szCs w:val="28"/>
        </w:rPr>
        <w:t xml:space="preserve">今年我们工区在上级领导的帮助指导下，盯问题，强化安全管理;盯重点，强化设备整修;盯班组，强化基础建设。认真落实上级的各项工作要求，较好完成了全年各项工作，实现了整体工作全面提高。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一、紧盯问题，强化安全管理安全是我们铁路运输企业生存的基础，是提高经济效益的必要保证，是进步和发展的前提。然而，20xx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6.2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二是，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第</w:t>
      </w:r>
    </w:p>
    <w:p>
      <w:pPr>
        <w:ind w:left="0" w:right="0" w:firstLine="560"/>
        <w:spacing w:before="450" w:after="450" w:line="312" w:lineRule="auto"/>
      </w:pPr>
      <w:r>
        <w:rPr>
          <w:rFonts w:ascii="宋体" w:hAnsi="宋体" w:eastAsia="宋体" w:cs="宋体"/>
          <w:color w:val="000"/>
          <w:sz w:val="28"/>
          <w:szCs w:val="28"/>
        </w:rPr>
        <w:t xml:space="preserve">一、言传身教，干部带头遵章守纪。具体做到“三坚持、一杜绝”。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第</w:t>
      </w:r>
    </w:p>
    <w:p>
      <w:pPr>
        <w:ind w:left="0" w:right="0" w:firstLine="560"/>
        <w:spacing w:before="450" w:after="450" w:line="312" w:lineRule="auto"/>
      </w:pPr>
      <w:r>
        <w:rPr>
          <w:rFonts w:ascii="宋体" w:hAnsi="宋体" w:eastAsia="宋体" w:cs="宋体"/>
          <w:color w:val="000"/>
          <w:sz w:val="28"/>
          <w:szCs w:val="28"/>
        </w:rPr>
        <w:t xml:space="preserve">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w:t>
      </w:r>
    </w:p>
    <w:p>
      <w:pPr>
        <w:ind w:left="0" w:right="0" w:firstLine="560"/>
        <w:spacing w:before="450" w:after="450" w:line="312" w:lineRule="auto"/>
      </w:pPr>
      <w:r>
        <w:rPr>
          <w:rFonts w:ascii="宋体" w:hAnsi="宋体" w:eastAsia="宋体" w:cs="宋体"/>
          <w:color w:val="000"/>
          <w:sz w:val="28"/>
          <w:szCs w:val="28"/>
        </w:rPr>
        <w:t xml:space="preserve">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二、盯重点，抓改造，提高设备质量。改善设备基础，加强设备整修，提高设备质量，是我们工务生产一线车间的首要任务和重要职责，是铁路运输安全的有效保证，是我们抓好一切工作的出发点和落脚点。所以在20x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质量差，病害多的问题十分重视，投入加大设改项目不断增加，使设备基础状态得到了大幅度的改善，设备质量得到了大幅度的提高。但是，也使我们承受了近几年来未有的施工压力。虽然施工队的进入承担了宝坻站</w:t>
      </w:r>
    </w:p>
    <w:p>
      <w:pPr>
        <w:ind w:left="0" w:right="0" w:firstLine="560"/>
        <w:spacing w:before="450" w:after="450" w:line="312" w:lineRule="auto"/>
      </w:pPr>
      <w:r>
        <w:rPr>
          <w:rFonts w:ascii="宋体" w:hAnsi="宋体" w:eastAsia="宋体" w:cs="宋体"/>
          <w:color w:val="000"/>
          <w:sz w:val="28"/>
          <w:szCs w:val="28"/>
        </w:rPr>
        <w:t xml:space="preserve">三、四道的换枕，23km—24km换枕，20km—23km清筛起道等大量施工任务，缓解了一定的压力。可是留给我们的施工队施工过后的设备后期整修，12km—27km+500m、15.5公里换轨及换轨前准备，宝坻站7#道岔更换枕木及配件，津围道口大修换硬面，曹子里站大道口大修换橡胶铺面，等设改重点施工任务仍然十分繁重。面对困难和压力，为确保设改施工任务顺利完成，我们车间进行了认真研究，并采取了以下对策：1车间干部明确分工，领工员重点抓好施工组织和日常生产管理。支部书记负责组织动员和职工两纪管理。记工员重点做好后勤保证工作。2车间、班组工作负责重点明确即：车间重点负责施工组织，班组重点负责设备质量控制。3施工前认真研究，细心安排，制定计划。施工中明确标准、任务、质量要求，车间干部、工班长分头把关控制。施工后坚持质量回检，对标考核。4做好管内设备质量均衡控制，合理调配劳力，保证重点设备问题及时整修。同时在施工中注意调动职工积极性，保证了现场组织顺畅，劳力配备合理，劳动效率提高，安全管理有效，质量任务达标，设改施工任务顺利完成</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9、10、11月份组织职工完成了大口屯----宝坻间9.7公里的卸碴高起道机捣任务，累计全年共卸碴起道15.7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并且迅速采取了相应的措施：1车间及时调整工作部署集中力量抓好维补修工作，组织工班长细致调查工作量制定整修计划，明确整修标准，明确完成时间。2强化工班长职能作用，给压力，提要求，实行责任联挂考核。3加强现场组织和工时利用率的管理，采取职工休班集中保证日常上道人数，现场作业实行定额管理，量化控制，记名修考核，强化劳动效率提高。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x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最新车间班长管理失职检讨书(精)三</w:t>
      </w:r>
    </w:p>
    <w:p>
      <w:pPr>
        <w:ind w:left="0" w:right="0" w:firstLine="560"/>
        <w:spacing w:before="450" w:after="450" w:line="312" w:lineRule="auto"/>
      </w:pPr>
      <w:r>
        <w:rPr>
          <w:rFonts w:ascii="宋体" w:hAnsi="宋体" w:eastAsia="宋体" w:cs="宋体"/>
          <w:color w:val="000"/>
          <w:sz w:val="28"/>
          <w:szCs w:val="28"/>
        </w:rPr>
        <w:t xml:space="preserve">车间的生产任务一点点的完成，一年的时间也一点点的过去，终于，在年末之前，我们成功的超过了去年的生产量!完美的达到了在年初定下的工作目标。这是令人欣喜的成绩，也是我们车间全体员工在领导们正确领导下必然的成果。</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在这一年间，我们遵从领导的指令，对工作进行不断的改革、改进，也在不断的改正我们的管理方法。最终，在全体员工的努力下，我们最终取得了骄人的成绩!这是___车间全体的胜利!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最新车间班长管理失职检讨书(精)四</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最新车间班长管理失职检讨书(精)五</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最新车间班长管理失职检讨书(精)六</w:t>
      </w:r>
    </w:p>
    <w:p>
      <w:pPr>
        <w:ind w:left="0" w:right="0" w:firstLine="560"/>
        <w:spacing w:before="450" w:after="450" w:line="312" w:lineRule="auto"/>
      </w:pPr>
      <w:r>
        <w:rPr>
          <w:rFonts w:ascii="宋体" w:hAnsi="宋体" w:eastAsia="宋体" w:cs="宋体"/>
          <w:color w:val="000"/>
          <w:sz w:val="28"/>
          <w:szCs w:val="28"/>
        </w:rPr>
        <w:t xml:space="preserve">xx年上半年在各级领导和全体员工的共同努力下，突破性的完成了上半年集团公司下达的工作任务。一至六月份综合车间维修台次3021。定点客户维修台次1265。现金客户维修台次1239。保险客户维修台次511。领用配件金额4166656.59元、工时金额1260013元、合计金额5426669.59元、月平均销售额904444.93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客户期望值的差距，今年三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下半年的工作开展中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宋体" w:hAnsi="宋体" w:eastAsia="宋体" w:cs="宋体"/>
          <w:color w:val="000"/>
          <w:sz w:val="28"/>
          <w:szCs w:val="28"/>
        </w:rPr>
        <w:t xml:space="preserve">一、 产量方面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 </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最新车间班长管理失职检讨书(精)七</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为加强生产工作的管理，稳定产品质量，控制各项指标，降低生产成本及各种消耗，杜绝安全事故发生。严格遵照车间整体部署和要求，使生产各项工作顺利开展，对20_年年初的工作做以下计划：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 ，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生产部工作计划工作计划。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在20_年我依然会把安全生产、产品质量放在工作的首要位置，调动各方面的积极性，发挥我们最大的潜能，努力完成车间交给我的一切任务。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2025-05-03T11:52:22+08:00</dcterms:created>
  <dcterms:modified xsi:type="dcterms:W3CDTF">2025-05-03T11:52:22+08:00</dcterms:modified>
</cp:coreProperties>
</file>

<file path=docProps/custom.xml><?xml version="1.0" encoding="utf-8"?>
<Properties xmlns="http://schemas.openxmlformats.org/officeDocument/2006/custom-properties" xmlns:vt="http://schemas.openxmlformats.org/officeDocument/2006/docPropsVTypes"/>
</file>