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推荐医务人员年度考核表总结简短</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推荐医务人员年度考核表总结简短一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推荐医务人员年度考核表总结简短一</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及时将所学知识应用到临床，努力使自己在科技日新月异的今天不致落伍。在日常工作中，认真接诊每一位患者，仔细分析患者的病情变化，虚心向科主任和上级医师请教，及时总结经验和教训。记得曾有一位35岁的男性患者，患高血压5年，血压最高180/120mmhg，因既往小时候可能患有“急性肾炎”，曾在我院诊断为“肾性高血压”并多次到大医院就诊。医学`但因该患者从未有蛋白尿和血尿表现，无浮肿，且临床上不支持“原发性高血压”，住院期间患者有腿软，困乏无力症状，但查电解质示：钾正常，或稍偏低，结合上述线索即怀疑为“原发性醛固酮增多症”。但反复行腹部b超，肾上腺ct等均无异常，根据该患者病史，我们仍高度怀疑“原醛”。后该患者转至沂水中心医院，经住院两周后确诊为“原发性醛固酮增多症”，ct证实为“肾上腺皮质腺瘤”，已行手术切除术，现已康复。类似这样的病例很多，回想起来，如果不是当时仔细的分析和高度的警惕心和责任感，很有可能造成患者的误诊甚至造成无法弥补的损失。通过诊治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并于今年参加了全省《医务人员法律必读》继续教育。</w:t>
      </w:r>
    </w:p>
    <w:p>
      <w:pPr>
        <w:ind w:left="0" w:right="0" w:firstLine="560"/>
        <w:spacing w:before="450" w:after="450" w:line="312" w:lineRule="auto"/>
      </w:pPr>
      <w:r>
        <w:rPr>
          <w:rFonts w:ascii="宋体" w:hAnsi="宋体" w:eastAsia="宋体" w:cs="宋体"/>
          <w:color w:val="000"/>
          <w:sz w:val="28"/>
          <w:szCs w:val="28"/>
        </w:rPr>
        <w:t xml:space="preserve">最后祝愿我院的明天更加辉煌灿烂；祝各位同仁身体健康，工作顺利！</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推荐医务人员年度考核表总结简短二</w:t>
      </w:r>
    </w:p>
    <w:p>
      <w:pPr>
        <w:ind w:left="0" w:right="0" w:firstLine="560"/>
        <w:spacing w:before="450" w:after="450" w:line="312" w:lineRule="auto"/>
      </w:pPr>
      <w:r>
        <w:rPr>
          <w:rFonts w:ascii="宋体" w:hAnsi="宋体" w:eastAsia="宋体" w:cs="宋体"/>
          <w:color w:val="000"/>
          <w:sz w:val="28"/>
          <w:szCs w:val="28"/>
        </w:rPr>
        <w:t xml:space="preserve">在上级部门和院党政的正确领导下，医德医风工作圆满完成了全年工作任务。全院职工牢固树立以病人为中心的服务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领导非常重视思想教育，积极宣传医德医风的政策法规和典型案例；同时下发文件和召开院级集中学习2次，使广大职工在思想上树立起正确的人生观、价值观、荣辱观。加强了医院廉洁文化建设，这样从文化上规范了医务人员的道德行为；同时各科利用交班会和政治学习会重温学习《九不准》等；还对新进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会予以解决。这样为患者解决了许多实际问题。如粉刷医院墙壁、更换病床、更换床头桌、搭建新诊断室、铺平地面、儿科雾化室建造等。经过广大职工的共同努力，使我院的患者满意度均达90%以上，拉近了医患关系，得到了患者的好评。今年全院共收到锦旗x面、感谢信x封。</w:t>
      </w:r>
    </w:p>
    <w:p>
      <w:pPr>
        <w:ind w:left="0" w:right="0" w:firstLine="560"/>
        <w:spacing w:before="450" w:after="450" w:line="312" w:lineRule="auto"/>
      </w:pPr>
      <w:r>
        <w:rPr>
          <w:rFonts w:ascii="宋体" w:hAnsi="宋体" w:eastAsia="宋体" w:cs="宋体"/>
          <w:color w:val="000"/>
          <w:sz w:val="28"/>
          <w:szCs w:val="28"/>
        </w:rPr>
        <w:t xml:space="preserve">严格落实《医德医风考评实施细则》，今年全院通过组织共退红包x人次，金额为x元；拾金不昧x人次，好人好事x人次。</w:t>
      </w:r>
    </w:p>
    <w:p>
      <w:pPr>
        <w:ind w:left="0" w:right="0" w:firstLine="560"/>
        <w:spacing w:before="450" w:after="450" w:line="312" w:lineRule="auto"/>
      </w:pPr>
      <w:r>
        <w:rPr>
          <w:rFonts w:ascii="宋体" w:hAnsi="宋体" w:eastAsia="宋体" w:cs="宋体"/>
          <w:color w:val="000"/>
          <w:sz w:val="28"/>
          <w:szCs w:val="28"/>
        </w:rPr>
        <w:t xml:space="preserve">严格执行纠正行业不正之风，努力为患者提供优质服务。对于乱收费、多计费等予以严肃处理，并于每月一期的《医德医风简报》上予以通报。</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虽然我们医德医风取得了很好成绩，但也存在的不足，今后要继续加强医德医风教育和奖惩力度，要加强兄弟医院的经验交流，结合十九大精神，紧跟改革发展的方向，使我院医德医风工作再上一个新台阶。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推荐医务人员年度考核表总结简短三</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20x年即将过去，在这一年里，医务科在院长、分管院长的领导下，在各科主任的积极配合下，围绕以人为本、科学发展，维护医疗质量与安全，不断学习、提高人员素质等方面作了一些工作，现总结如下：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一些工作：建立医务人员技术档案。今年，医务科通过策划运作，收集、整理了全院医、药、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医务科组织成立了医院医疗质量管理委员会、科室医疗质量管理小组、危重病人抢救领导小组、输血管理委员会、医疗安全小组、传染病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医务科结合我院实际，参考相关医疗管理制度，制定了《医院十四项核心管理制度》，并人手一册。同时制定的制度还有《质量监管制度》、《医科事故责任追究制度》、《临床输血相关制度》、《临床输血管理实施细则》、《临床急危值报告制度》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一年来，按照医院管理规定，医务科每周一次参与业务大查房，定期不定期进行医疗质量管理的检查与监督，进行每月一次的医疗安全教育，认真抓好医疗质量的每一个环节，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推荐医务人员年度考核表总结简短四</w:t>
      </w:r>
    </w:p>
    <w:p>
      <w:pPr>
        <w:ind w:left="0" w:right="0" w:firstLine="560"/>
        <w:spacing w:before="450" w:after="450" w:line="312" w:lineRule="auto"/>
      </w:pPr>
      <w:r>
        <w:rPr>
          <w:rFonts w:ascii="宋体" w:hAnsi="宋体" w:eastAsia="宋体" w:cs="宋体"/>
          <w:color w:val="000"/>
          <w:sz w:val="28"/>
          <w:szCs w:val="28"/>
        </w:rPr>
        <w:t xml:space="preserve">医院感染科工作总结上半年，在卫生局及院领导的正确领导下，认真开展医院感染管理，年初制定工作计划并组织实施、完成了工作计划，现将半年的工作总结如下：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因血液透析检查不达标，6月8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 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6月18日，省卫生厅组织的专家组对我院医院感染管理工作进行了检查，检查中对我院的整改工作予以肯定，透析室医院感染管理工作得到了专家的好评，市卫生局在全市县级医院推广了我院的医院感染管理工作。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1、针对各科抗生素应用不规范的现状，5月份结合药事委员会，制定医院抗生素应用原则，规范临床用药。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推荐医务人员年度考核表总结简短五</w:t>
      </w:r>
    </w:p>
    <w:p>
      <w:pPr>
        <w:ind w:left="0" w:right="0" w:firstLine="560"/>
        <w:spacing w:before="450" w:after="450" w:line="312" w:lineRule="auto"/>
      </w:pPr>
      <w:r>
        <w:rPr>
          <w:rFonts w:ascii="宋体" w:hAnsi="宋体" w:eastAsia="宋体" w:cs="宋体"/>
          <w:color w:val="000"/>
          <w:sz w:val="28"/>
          <w:szCs w:val="28"/>
        </w:rPr>
        <w:t xml:space="preserve">疫情就是命令，防控就是责任。---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推荐医务人员年度考核表总结简短六</w:t>
      </w:r>
    </w:p>
    <w:p>
      <w:pPr>
        <w:ind w:left="0" w:right="0" w:firstLine="560"/>
        <w:spacing w:before="450" w:after="450" w:line="312" w:lineRule="auto"/>
      </w:pPr>
      <w:r>
        <w:rPr>
          <w:rFonts w:ascii="宋体" w:hAnsi="宋体" w:eastAsia="宋体" w:cs="宋体"/>
          <w:color w:val="000"/>
          <w:sz w:val="28"/>
          <w:szCs w:val="28"/>
        </w:rPr>
        <w:t xml:space="preserve">第一条为加强医务人员执业管理，规范医务人员执业行为，提高医务人员素质，保证医疗质量和医疗安全，根据卫生部《医师定期考核管理办法》、《甘肃省医师考核管理办法(试行)》及《甘州区20xx年度医务人员定期考核工作实施方案》相关规定，结合我院实际情况，制定本制度。</w:t>
      </w:r>
    </w:p>
    <w:p>
      <w:pPr>
        <w:ind w:left="0" w:right="0" w:firstLine="560"/>
        <w:spacing w:before="450" w:after="450" w:line="312" w:lineRule="auto"/>
      </w:pPr>
      <w:r>
        <w:rPr>
          <w:rFonts w:ascii="宋体" w:hAnsi="宋体" w:eastAsia="宋体" w:cs="宋体"/>
          <w:color w:val="000"/>
          <w:sz w:val="28"/>
          <w:szCs w:val="28"/>
        </w:rPr>
        <w:t xml:space="preserve">第二条本制度规定所称医务人员定期考核是指医院按照医务人员执业标准对医务人员的职业道德、工作成绩和业务水平进行的考核。</w:t>
      </w:r>
    </w:p>
    <w:p>
      <w:pPr>
        <w:ind w:left="0" w:right="0" w:firstLine="560"/>
        <w:spacing w:before="450" w:after="450" w:line="312" w:lineRule="auto"/>
      </w:pPr>
      <w:r>
        <w:rPr>
          <w:rFonts w:ascii="宋体" w:hAnsi="宋体" w:eastAsia="宋体" w:cs="宋体"/>
          <w:color w:val="000"/>
          <w:sz w:val="28"/>
          <w:szCs w:val="28"/>
        </w:rPr>
        <w:t xml:space="preserve">第三条依法取得执业医师或护士资格并经注册在我院执业的医务人员的定期考核工作适用本制度。</w:t>
      </w:r>
    </w:p>
    <w:p>
      <w:pPr>
        <w:ind w:left="0" w:right="0" w:firstLine="560"/>
        <w:spacing w:before="450" w:after="450" w:line="312" w:lineRule="auto"/>
      </w:pPr>
      <w:r>
        <w:rPr>
          <w:rFonts w:ascii="宋体" w:hAnsi="宋体" w:eastAsia="宋体" w:cs="宋体"/>
          <w:color w:val="000"/>
          <w:sz w:val="28"/>
          <w:szCs w:val="28"/>
        </w:rPr>
        <w:t xml:space="preserve">第四条医务人员定期考核应当坚持客观、科学、公平、公正、公开原则。</w:t>
      </w:r>
    </w:p>
    <w:p>
      <w:pPr>
        <w:ind w:left="0" w:right="0" w:firstLine="560"/>
        <w:spacing w:before="450" w:after="450" w:line="312" w:lineRule="auto"/>
      </w:pPr>
      <w:r>
        <w:rPr>
          <w:rFonts w:ascii="宋体" w:hAnsi="宋体" w:eastAsia="宋体" w:cs="宋体"/>
          <w:color w:val="000"/>
          <w:sz w:val="28"/>
          <w:szCs w:val="28"/>
        </w:rPr>
        <w:t xml:space="preserve">第五条医务人员定期考核每一年为一个周期，考核工作应在本考核年度内完成。</w:t>
      </w:r>
    </w:p>
    <w:p>
      <w:pPr>
        <w:ind w:left="0" w:right="0" w:firstLine="560"/>
        <w:spacing w:before="450" w:after="450" w:line="312" w:lineRule="auto"/>
      </w:pPr>
      <w:r>
        <w:rPr>
          <w:rFonts w:ascii="宋体" w:hAnsi="宋体" w:eastAsia="宋体" w:cs="宋体"/>
          <w:color w:val="000"/>
          <w:sz w:val="28"/>
          <w:szCs w:val="28"/>
        </w:rPr>
        <w:t xml:space="preserve">第六条医院成立医务人员定期考核领导小组(以下简称“考核小组”)，负责本院医务人员定期考核的日常监督管理，拟定医务人员考核工作制度，制定考核方案，对医务人员定期考核工作进行指导和考核结果评定，保证考核工作规范进行。考核领导小组下设办公室，负责医务人员定期考核的组织和实施。</w:t>
      </w:r>
    </w:p>
    <w:p>
      <w:pPr>
        <w:ind w:left="0" w:right="0" w:firstLine="560"/>
        <w:spacing w:before="450" w:after="450" w:line="312" w:lineRule="auto"/>
      </w:pPr>
      <w:r>
        <w:rPr>
          <w:rFonts w:ascii="宋体" w:hAnsi="宋体" w:eastAsia="宋体" w:cs="宋体"/>
          <w:color w:val="000"/>
          <w:sz w:val="28"/>
          <w:szCs w:val="28"/>
        </w:rPr>
        <w:t xml:space="preserve">第七条医务人员定期考核包括职业道德评定、工作成绩和业务水平测评。职业道德和工作成绩由我院考核小组进行考核，业务水平测评由区考核委员会与我院共同负责考核。</w:t>
      </w:r>
    </w:p>
    <w:p>
      <w:pPr>
        <w:ind w:left="0" w:right="0" w:firstLine="560"/>
        <w:spacing w:before="450" w:after="450" w:line="312" w:lineRule="auto"/>
      </w:pPr>
      <w:r>
        <w:rPr>
          <w:rFonts w:ascii="宋体" w:hAnsi="宋体" w:eastAsia="宋体" w:cs="宋体"/>
          <w:color w:val="000"/>
          <w:sz w:val="28"/>
          <w:szCs w:val="28"/>
        </w:rPr>
        <w:t xml:space="preserve">第八条医务人员职业道德考核的基本内容应当包括：医务人员执业中坚持救死扶伤，以病人为中心，以及医德医风、医患关系、团结协作、依法执业状况等。</w:t>
      </w:r>
    </w:p>
    <w:p>
      <w:pPr>
        <w:ind w:left="0" w:right="0" w:firstLine="560"/>
        <w:spacing w:before="450" w:after="450" w:line="312" w:lineRule="auto"/>
      </w:pPr>
      <w:r>
        <w:rPr>
          <w:rFonts w:ascii="宋体" w:hAnsi="宋体" w:eastAsia="宋体" w:cs="宋体"/>
          <w:color w:val="000"/>
          <w:sz w:val="28"/>
          <w:szCs w:val="28"/>
        </w:rPr>
        <w:t xml:space="preserve">第九条医务人员工作成绩考核的基本内容应当包括：医务人员执业过程中，遵守有关规定和要求，考核周期内完成工作量和服从卫生行政部门的调遣和本机构的安排，及时完成相关任务的情况。</w:t>
      </w:r>
    </w:p>
    <w:p>
      <w:pPr>
        <w:ind w:left="0" w:right="0" w:firstLine="560"/>
        <w:spacing w:before="450" w:after="450" w:line="312" w:lineRule="auto"/>
      </w:pPr>
      <w:r>
        <w:rPr>
          <w:rFonts w:ascii="宋体" w:hAnsi="宋体" w:eastAsia="宋体" w:cs="宋体"/>
          <w:color w:val="000"/>
          <w:sz w:val="28"/>
          <w:szCs w:val="28"/>
        </w:rPr>
        <w:t xml:space="preserve">第十条业务水平包括医务人员掌握医疗卫生管理相关法律、法规、部门规章和应用本专业的基本理论、基础知识、基本技能解决实际问题的能力以及学习和掌握新理论、新知识、新技术和新方法的能力。按临床医务人员的专业、级别考核实际工作能力与水平。</w:t>
      </w:r>
    </w:p>
    <w:p>
      <w:pPr>
        <w:ind w:left="0" w:right="0" w:firstLine="560"/>
        <w:spacing w:before="450" w:after="450" w:line="312" w:lineRule="auto"/>
      </w:pPr>
      <w:r>
        <w:rPr>
          <w:rFonts w:ascii="宋体" w:hAnsi="宋体" w:eastAsia="宋体" w:cs="宋体"/>
          <w:color w:val="000"/>
          <w:sz w:val="28"/>
          <w:szCs w:val="28"/>
        </w:rPr>
        <w:t xml:space="preserve">第十一条考核小组根据测评结果对医务人员做出考核评定，在《医务人员定期考核表》上签署意见，并将医务人员考核结果报区卫生行政部门备案，同时将考核结果通知被考核医务人员。</w:t>
      </w:r>
    </w:p>
    <w:p>
      <w:pPr>
        <w:ind w:left="0" w:right="0" w:firstLine="560"/>
        <w:spacing w:before="450" w:after="450" w:line="312" w:lineRule="auto"/>
      </w:pPr>
      <w:r>
        <w:rPr>
          <w:rFonts w:ascii="宋体" w:hAnsi="宋体" w:eastAsia="宋体" w:cs="宋体"/>
          <w:color w:val="000"/>
          <w:sz w:val="28"/>
          <w:szCs w:val="28"/>
        </w:rPr>
        <w:t xml:space="preserve">第十二条医务人员行为记录作为医务人员考核的依据之一。医务人员行为记录分为良好行为记录和不良行为记录。良好行为记录包括医务人员在执业过程中受到院级以上的奖励和表彰、完成各级政府部门指令性任务、取得院级以上技术成果等;不良行为记录包括因违反医疗卫生管理法规和诊疗规范受到的行政处罚、处分，以及发生的医疗事故等。</w:t>
      </w:r>
    </w:p>
    <w:p>
      <w:pPr>
        <w:ind w:left="0" w:right="0" w:firstLine="560"/>
        <w:spacing w:before="450" w:after="450" w:line="312" w:lineRule="auto"/>
      </w:pPr>
      <w:r>
        <w:rPr>
          <w:rFonts w:ascii="宋体" w:hAnsi="宋体" w:eastAsia="宋体" w:cs="宋体"/>
          <w:color w:val="000"/>
          <w:sz w:val="28"/>
          <w:szCs w:val="28"/>
        </w:rPr>
        <w:t xml:space="preserve">第十三条考核结果分为合格和不合格。职业道德、工作成绩和业务水平中任何一项不能通过评定或测评的，即为不合格。</w:t>
      </w:r>
    </w:p>
    <w:p>
      <w:pPr>
        <w:ind w:left="0" w:right="0" w:firstLine="560"/>
        <w:spacing w:before="450" w:after="450" w:line="312" w:lineRule="auto"/>
      </w:pPr>
      <w:r>
        <w:rPr>
          <w:rFonts w:ascii="宋体" w:hAnsi="宋体" w:eastAsia="宋体" w:cs="宋体"/>
          <w:color w:val="000"/>
          <w:sz w:val="28"/>
          <w:szCs w:val="28"/>
        </w:rPr>
        <w:t xml:space="preserve">第十四条医务人员在考核周期内按规定通过医务人员培训考试考核或通过晋升上一级专业技术职务考试，可视为业务水平测评合格，考核时仅考核工作成绩和职业道德。</w:t>
      </w:r>
    </w:p>
    <w:p>
      <w:pPr>
        <w:ind w:left="0" w:right="0" w:firstLine="560"/>
        <w:spacing w:before="450" w:after="450" w:line="312" w:lineRule="auto"/>
      </w:pPr>
      <w:r>
        <w:rPr>
          <w:rFonts w:ascii="宋体" w:hAnsi="宋体" w:eastAsia="宋体" w:cs="宋体"/>
          <w:color w:val="000"/>
          <w:sz w:val="28"/>
          <w:szCs w:val="28"/>
        </w:rPr>
        <w:t xml:space="preserve">第十五条被考核医务人员对考核结果有异议的，在收到考核结果之日起5日内，向院考核小组提出复核申请。考核小组上报区考核委员会对医务人员考核结果进行复核。</w:t>
      </w:r>
    </w:p>
    <w:p>
      <w:pPr>
        <w:ind w:left="0" w:right="0" w:firstLine="560"/>
        <w:spacing w:before="450" w:after="450" w:line="312" w:lineRule="auto"/>
      </w:pPr>
      <w:r>
        <w:rPr>
          <w:rFonts w:ascii="宋体" w:hAnsi="宋体" w:eastAsia="宋体" w:cs="宋体"/>
          <w:color w:val="000"/>
          <w:sz w:val="28"/>
          <w:szCs w:val="28"/>
        </w:rPr>
        <w:t xml:space="preserve">第十六条医务人员在考核周期内有本办法规定的不合格情形，及下列情形之一的，考核小组应当直接认定为考核不合格，并在《医务人员定期考核表》上说明：</w:t>
      </w:r>
    </w:p>
    <w:p>
      <w:pPr>
        <w:ind w:left="0" w:right="0" w:firstLine="560"/>
        <w:spacing w:before="450" w:after="450" w:line="312" w:lineRule="auto"/>
      </w:pPr>
      <w:r>
        <w:rPr>
          <w:rFonts w:ascii="宋体" w:hAnsi="宋体" w:eastAsia="宋体" w:cs="宋体"/>
          <w:color w:val="000"/>
          <w:sz w:val="28"/>
          <w:szCs w:val="28"/>
        </w:rPr>
        <w:t xml:space="preserve">(一)在发生的医疗事故中负有完全或主要责任的;</w:t>
      </w:r>
    </w:p>
    <w:p>
      <w:pPr>
        <w:ind w:left="0" w:right="0" w:firstLine="560"/>
        <w:spacing w:before="450" w:after="450" w:line="312" w:lineRule="auto"/>
      </w:pPr>
      <w:r>
        <w:rPr>
          <w:rFonts w:ascii="宋体" w:hAnsi="宋体" w:eastAsia="宋体" w:cs="宋体"/>
          <w:color w:val="000"/>
          <w:sz w:val="28"/>
          <w:szCs w:val="28"/>
        </w:rPr>
        <w:t xml:space="preserve">(二)未经批准，擅自在院外进行执业活动的，但紧急情况下，为抢救垂危患者生命，实施紧急医学措施的除外;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(三)跨执业类别进行执业活动的，但紧急情况下，为抢救垂危患者生命，实施紧急医学措施的除外;</w:t>
      </w:r>
    </w:p>
    <w:p>
      <w:pPr>
        <w:ind w:left="0" w:right="0" w:firstLine="560"/>
        <w:spacing w:before="450" w:after="450" w:line="312" w:lineRule="auto"/>
      </w:pPr>
      <w:r>
        <w:rPr>
          <w:rFonts w:ascii="宋体" w:hAnsi="宋体" w:eastAsia="宋体" w:cs="宋体"/>
          <w:color w:val="000"/>
          <w:sz w:val="28"/>
          <w:szCs w:val="28"/>
        </w:rPr>
        <w:t xml:space="preserve">(四)代他人参加医务人员资格考试的;</w:t>
      </w:r>
    </w:p>
    <w:p>
      <w:pPr>
        <w:ind w:left="0" w:right="0" w:firstLine="560"/>
        <w:spacing w:before="450" w:after="450" w:line="312" w:lineRule="auto"/>
      </w:pPr>
      <w:r>
        <w:rPr>
          <w:rFonts w:ascii="宋体" w:hAnsi="宋体" w:eastAsia="宋体" w:cs="宋体"/>
          <w:color w:val="000"/>
          <w:sz w:val="28"/>
          <w:szCs w:val="28"/>
        </w:rPr>
        <w:t xml:space="preserve">(五)在医疗卫生服务活动中索要患者及其亲友财物或者牟取其他不正当利益的;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(六)索要或者收受医疗器械、药品、试剂等生产、销售企业或其工作人员给予的回扣、提成或者谋取其他不正当利益的;</w:t>
      </w:r>
    </w:p>
    <w:p>
      <w:pPr>
        <w:ind w:left="0" w:right="0" w:firstLine="560"/>
        <w:spacing w:before="450" w:after="450" w:line="312" w:lineRule="auto"/>
      </w:pPr>
      <w:r>
        <w:rPr>
          <w:rFonts w:ascii="宋体" w:hAnsi="宋体" w:eastAsia="宋体" w:cs="宋体"/>
          <w:color w:val="000"/>
          <w:sz w:val="28"/>
          <w:szCs w:val="28"/>
        </w:rPr>
        <w:t xml:space="preserve">(七)通过介绍病人到其他单位检查、治疗或者购买药品、医疗器械等收取回扣或者提成的;</w:t>
      </w:r>
    </w:p>
    <w:p>
      <w:pPr>
        <w:ind w:left="0" w:right="0" w:firstLine="560"/>
        <w:spacing w:before="450" w:after="450" w:line="312" w:lineRule="auto"/>
      </w:pPr>
      <w:r>
        <w:rPr>
          <w:rFonts w:ascii="宋体" w:hAnsi="宋体" w:eastAsia="宋体" w:cs="宋体"/>
          <w:color w:val="000"/>
          <w:sz w:val="28"/>
          <w:szCs w:val="28"/>
        </w:rPr>
        <w:t xml:space="preserve">(八)出具虚假医学证明文件，参与虚假医疗广告宣传和药品医疗器械促销的;</w:t>
      </w:r>
    </w:p>
    <w:p>
      <w:pPr>
        <w:ind w:left="0" w:right="0" w:firstLine="560"/>
        <w:spacing w:before="450" w:after="450" w:line="312" w:lineRule="auto"/>
      </w:pPr>
      <w:r>
        <w:rPr>
          <w:rFonts w:ascii="宋体" w:hAnsi="宋体" w:eastAsia="宋体" w:cs="宋体"/>
          <w:color w:val="000"/>
          <w:sz w:val="28"/>
          <w:szCs w:val="28"/>
        </w:rPr>
        <w:t xml:space="preserve">(九)未按照规定执行感染控制任务，未有效实施消毒或者无害化处置，造成疾病传播、流行的;</w:t>
      </w:r>
    </w:p>
    <w:p>
      <w:pPr>
        <w:ind w:left="0" w:right="0" w:firstLine="560"/>
        <w:spacing w:before="450" w:after="450" w:line="312" w:lineRule="auto"/>
      </w:pPr>
      <w:r>
        <w:rPr>
          <w:rFonts w:ascii="宋体" w:hAnsi="宋体" w:eastAsia="宋体" w:cs="宋体"/>
          <w:color w:val="000"/>
          <w:sz w:val="28"/>
          <w:szCs w:val="28"/>
        </w:rPr>
        <w:t xml:space="preserve">(十)故意泄漏传染病人、病原携带者、疑似传染病病人、密切接触者涉及个人隐私的有关信息、资料的;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(十一)考核周期内，有一次以上医德考评结果为医德较差的;</w:t>
      </w:r>
    </w:p>
    <w:p>
      <w:pPr>
        <w:ind w:left="0" w:right="0" w:firstLine="560"/>
        <w:spacing w:before="450" w:after="450" w:line="312" w:lineRule="auto"/>
      </w:pPr>
      <w:r>
        <w:rPr>
          <w:rFonts w:ascii="宋体" w:hAnsi="宋体" w:eastAsia="宋体" w:cs="宋体"/>
          <w:color w:val="000"/>
          <w:sz w:val="28"/>
          <w:szCs w:val="28"/>
        </w:rPr>
        <w:t xml:space="preserve">(十二)无正当理由不参加考核，或者扰乱考核秩序的;</w:t>
      </w:r>
    </w:p>
    <w:p>
      <w:pPr>
        <w:ind w:left="0" w:right="0" w:firstLine="560"/>
        <w:spacing w:before="450" w:after="450" w:line="312" w:lineRule="auto"/>
      </w:pPr>
      <w:r>
        <w:rPr>
          <w:rFonts w:ascii="宋体" w:hAnsi="宋体" w:eastAsia="宋体" w:cs="宋体"/>
          <w:color w:val="000"/>
          <w:sz w:val="28"/>
          <w:szCs w:val="28"/>
        </w:rPr>
        <w:t xml:space="preserve">(十三)违反《执业医务人员法》有关规定，被行政处罚的。</w:t>
      </w:r>
    </w:p>
    <w:p>
      <w:pPr>
        <w:ind w:left="0" w:right="0" w:firstLine="560"/>
        <w:spacing w:before="450" w:after="450" w:line="312" w:lineRule="auto"/>
      </w:pPr>
      <w:r>
        <w:rPr>
          <w:rFonts w:ascii="宋体" w:hAnsi="宋体" w:eastAsia="宋体" w:cs="宋体"/>
          <w:color w:val="000"/>
          <w:sz w:val="28"/>
          <w:szCs w:val="28"/>
        </w:rPr>
        <w:t xml:space="preserve">第十七条医务人员的考核结果纳入所在科室的年终绩效考核。</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