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2025年吉林导游词日语汇总(9篇)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吉林导游词日语汇总一各位朋友，“向海”之名源于一庙，这庙便是今天的“香海庙”。清朝康熙初年(公元1662年)，在向海建了一座喇嘛庙，取名“青海庙”。1784年，乾隆帝私访下榻于此，因感于“青海庙”的“青”比“大清国”的“清”字少了三...</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20_年吉林导游词日语汇总一</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米，是岳桦林带。岳桦树为适应高山寒冷潮湿的严酷气候，躯干短曲多枝，树皮节理斑纹极富图案趣味。20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至此，一段佛缘，一段护佑着大佛出世普渡众生的真实故事，获得了圆满。本文由整理提供</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20_年吉林导游词日语汇总三</w:t>
      </w:r>
    </w:p>
    <w:p>
      <w:pPr>
        <w:ind w:left="0" w:right="0" w:firstLine="560"/>
        <w:spacing w:before="450" w:after="450" w:line="312" w:lineRule="auto"/>
      </w:pPr>
      <w:r>
        <w:rPr>
          <w:rFonts w:ascii="宋体" w:hAnsi="宋体" w:eastAsia="宋体" w:cs="宋体"/>
          <w:color w:val="000"/>
          <w:sz w:val="28"/>
          <w:szCs w:val="28"/>
        </w:rPr>
        <w:t xml:space="preserve">雾淞，与桂林山水、云南石林、长江三峡同称为中国四大自然奇观。每年的12月到次年2月都是欣赏吉林雾凇的最佳时间，吸引着全国各地的摄影爱好者和旅游者来目睹这一奇观。</w:t>
      </w:r>
    </w:p>
    <w:p>
      <w:pPr>
        <w:ind w:left="0" w:right="0" w:firstLine="560"/>
        <w:spacing w:before="450" w:after="450" w:line="312" w:lineRule="auto"/>
      </w:pPr>
      <w:r>
        <w:rPr>
          <w:rFonts w:ascii="宋体" w:hAnsi="宋体" w:eastAsia="宋体" w:cs="宋体"/>
          <w:color w:val="000"/>
          <w:sz w:val="28"/>
          <w:szCs w:val="28"/>
        </w:rPr>
        <w:t xml:space="preserve">吉林雾凇最佳观赏点</w:t>
      </w:r>
    </w:p>
    <w:p>
      <w:pPr>
        <w:ind w:left="0" w:right="0" w:firstLine="560"/>
        <w:spacing w:before="450" w:after="450" w:line="312" w:lineRule="auto"/>
      </w:pPr>
      <w:r>
        <w:rPr>
          <w:rFonts w:ascii="宋体" w:hAnsi="宋体" w:eastAsia="宋体" w:cs="宋体"/>
          <w:color w:val="000"/>
          <w:sz w:val="28"/>
          <w:szCs w:val="28"/>
        </w:rPr>
        <w:t xml:space="preserve">每年从11月中旬开始，吉林市就算进入了冬季。从这时起，雾凇便开使登场亮相了。尤其是降雪量大、天气特别寒冷的年份，雾凇出现的次数也就越多。</w:t>
      </w:r>
    </w:p>
    <w:p>
      <w:pPr>
        <w:ind w:left="0" w:right="0" w:firstLine="560"/>
        <w:spacing w:before="450" w:after="450" w:line="312" w:lineRule="auto"/>
      </w:pPr>
      <w:r>
        <w:rPr>
          <w:rFonts w:ascii="宋体" w:hAnsi="宋体" w:eastAsia="宋体" w:cs="宋体"/>
          <w:color w:val="000"/>
          <w:sz w:val="28"/>
          <w:szCs w:val="28"/>
        </w:rPr>
        <w:t xml:space="preserve">所以要欣赏最典型最浓重的雾凇还是当属雾凇岛。近年来，一到春节，不知多少影友几百里、 几千里甚至上万里来到这里，顶风冒雪赏雾凇，拍雾凇。今年的雾凇时节已经到了，有兴趣的朋友不妨赶往雾凇岛，用身心和镜头一起攫取北国的美丽。</w:t>
      </w:r>
    </w:p>
    <w:p>
      <w:pPr>
        <w:ind w:left="0" w:right="0" w:firstLine="560"/>
        <w:spacing w:before="450" w:after="450" w:line="312" w:lineRule="auto"/>
      </w:pPr>
      <w:r>
        <w:rPr>
          <w:rFonts w:ascii="宋体" w:hAnsi="宋体" w:eastAsia="宋体" w:cs="宋体"/>
          <w:color w:val="000"/>
          <w:sz w:val="28"/>
          <w:szCs w:val="28"/>
        </w:rPr>
        <w:t xml:space="preserve">雾凇岛最佳观赏点</w:t>
      </w:r>
    </w:p>
    <w:p>
      <w:pPr>
        <w:ind w:left="0" w:right="0" w:firstLine="560"/>
        <w:spacing w:before="450" w:after="450" w:line="312" w:lineRule="auto"/>
      </w:pPr>
      <w:r>
        <w:rPr>
          <w:rFonts w:ascii="宋体" w:hAnsi="宋体" w:eastAsia="宋体" w:cs="宋体"/>
          <w:color w:val="000"/>
          <w:sz w:val="28"/>
          <w:szCs w:val="28"/>
        </w:rPr>
        <w:t xml:space="preserve">曾通村在岛上，靠近岛南端江水分流处，形成雾凇机会多，且树木形状好一些。韩屯在松花江东侧岛外，地址靠北，在岛的中部一带。早上过渡口才能看岛上雾凇，否则的话，只能在岛外看边上的雾凇，不过风光也很不错。</w:t>
      </w:r>
    </w:p>
    <w:p>
      <w:pPr>
        <w:ind w:left="0" w:right="0" w:firstLine="560"/>
        <w:spacing w:before="450" w:after="450" w:line="312" w:lineRule="auto"/>
      </w:pPr>
      <w:r>
        <w:rPr>
          <w:rFonts w:ascii="宋体" w:hAnsi="宋体" w:eastAsia="宋体" w:cs="宋体"/>
          <w:color w:val="000"/>
          <w:sz w:val="28"/>
          <w:szCs w:val="28"/>
        </w:rPr>
        <w:t xml:space="preserve">最佳时节：到吉林观赏雾凇的最佳季节是每年的12月下旬到第二年的2月底，这是因为雾凇的形成有它自己独特的环境和条件。</w:t>
      </w:r>
    </w:p>
    <w:p>
      <w:pPr>
        <w:ind w:left="0" w:right="0" w:firstLine="560"/>
        <w:spacing w:before="450" w:after="450" w:line="312" w:lineRule="auto"/>
      </w:pPr>
      <w:r>
        <w:rPr>
          <w:rFonts w:ascii="宋体" w:hAnsi="宋体" w:eastAsia="宋体" w:cs="宋体"/>
          <w:color w:val="000"/>
          <w:sz w:val="28"/>
          <w:szCs w:val="28"/>
        </w:rPr>
        <w:t xml:space="preserve">形成条件：夜里零下20度左右，白天零下5-10度之间，温差越大越好。夜里3点之前起雾，并且无风或有极小的风。最保险的办法就是去雾凇岛之前住在吉林市，半夜3点左右与岛上接待你的家庭旅馆联系。如果此时岛上有雾又没有风或风极小，而且天上繁星密布，那么第二天的雾凇会相当好。你就可以在吉林早早租车前往，太阳刚要升起时登岛。</w:t>
      </w:r>
    </w:p>
    <w:p>
      <w:pPr>
        <w:ind w:left="0" w:right="0" w:firstLine="560"/>
        <w:spacing w:before="450" w:after="450" w:line="312" w:lineRule="auto"/>
      </w:pPr>
      <w:r>
        <w:rPr>
          <w:rFonts w:ascii="宋体" w:hAnsi="宋体" w:eastAsia="宋体" w:cs="宋体"/>
          <w:color w:val="000"/>
          <w:sz w:val="28"/>
          <w:szCs w:val="28"/>
        </w:rPr>
        <w:t xml:space="preserve">吉林去雾凇岛交通</w:t>
      </w:r>
    </w:p>
    <w:p>
      <w:pPr>
        <w:ind w:left="0" w:right="0" w:firstLine="560"/>
        <w:spacing w:before="450" w:after="450" w:line="312" w:lineRule="auto"/>
      </w:pPr>
      <w:r>
        <w:rPr>
          <w:rFonts w:ascii="宋体" w:hAnsi="宋体" w:eastAsia="宋体" w:cs="宋体"/>
          <w:color w:val="000"/>
          <w:sz w:val="28"/>
          <w:szCs w:val="28"/>
        </w:rPr>
        <w:t xml:space="preserve">第一条是土城子方向，是沿松花江西岸向北走。在吉林市长途汽车站(名叫岔路乡，距火车站只有几百米)坐车，全程37公里，行程一个多小时，汽车票价6元(含1元保险费)。车况为普通村路车，普通客车。每天有三班直达曾通渡口的班车，吉林长途汽车站发车时间是8：00、12：20、15：20;曾通渡口发车时间6：20、9：30、13：30。</w:t>
      </w:r>
    </w:p>
    <w:p>
      <w:pPr>
        <w:ind w:left="0" w:right="0" w:firstLine="560"/>
        <w:spacing w:before="450" w:after="450" w:line="312" w:lineRule="auto"/>
      </w:pPr>
      <w:r>
        <w:rPr>
          <w:rFonts w:ascii="宋体" w:hAnsi="宋体" w:eastAsia="宋体" w:cs="宋体"/>
          <w:color w:val="000"/>
          <w:sz w:val="28"/>
          <w:szCs w:val="28"/>
        </w:rPr>
        <w:t xml:space="preserve">第二条是乌拉街方向，是沿松花江东岸向北走。在吉林岔路乡汽车站乘乌拉街车，全程35公里，15分钟一班，票价6元，车况为空调大巴。到乌拉街后有小面包去雾凇岛东渡口的韩屯，面包车票2元。在乌拉街也可打的去韩屯，全程6公里，车价15到20元，全凭砍价水平。顺带说一句，从曾通村到韩屯渡口，大约4公里，步行一个小时。进了屯子你一眼就可看见一杆镶着红牙边的杏黄大旗，上面三个遒劲大字“雾凇岛”，这是吉林市摄影家协会为了接待前来创作的全国各地影友建立的雾凇摄影创作基地，看到这三个字，就意味着你到家了。</w:t>
      </w:r>
    </w:p>
    <w:p>
      <w:pPr>
        <w:ind w:left="0" w:right="0" w:firstLine="560"/>
        <w:spacing w:before="450" w:after="450" w:line="312" w:lineRule="auto"/>
      </w:pPr>
      <w:r>
        <w:rPr>
          <w:rFonts w:ascii="宋体" w:hAnsi="宋体" w:eastAsia="宋体" w:cs="宋体"/>
          <w:color w:val="000"/>
          <w:sz w:val="28"/>
          <w:szCs w:val="28"/>
        </w:rPr>
        <w:t xml:space="preserve">摆渡钱：无论从曾通村渡口上岛还是在韩屯上岛，摆渡费一律10元，出岛无论从曾通渡口出还是从韩屯出，都不用再花钱。本岛人出入岛均不花钱。</w:t>
      </w:r>
    </w:p>
    <w:p>
      <w:pPr>
        <w:ind w:left="0" w:right="0" w:firstLine="560"/>
        <w:spacing w:before="450" w:after="450" w:line="312" w:lineRule="auto"/>
      </w:pPr>
      <w:r>
        <w:rPr>
          <w:rFonts w:ascii="宋体" w:hAnsi="宋体" w:eastAsia="宋体" w:cs="宋体"/>
          <w:color w:val="000"/>
          <w:sz w:val="28"/>
          <w:szCs w:val="28"/>
        </w:rPr>
        <w:t xml:space="preserve">住草房 喝烧酒</w:t>
      </w:r>
    </w:p>
    <w:p>
      <w:pPr>
        <w:ind w:left="0" w:right="0" w:firstLine="560"/>
        <w:spacing w:before="450" w:after="450" w:line="312" w:lineRule="auto"/>
      </w:pPr>
      <w:r>
        <w:rPr>
          <w:rFonts w:ascii="宋体" w:hAnsi="宋体" w:eastAsia="宋体" w:cs="宋体"/>
          <w:color w:val="000"/>
          <w:sz w:val="28"/>
          <w:szCs w:val="28"/>
        </w:rPr>
        <w:t xml:space="preserve">如果选择住在吉林市，那可选择的范围很多，各个档次的宾馆、经济型连锁酒店都有。如果选择住在雾凇岛上，就可以感受一下东北原住民生活气息。雾凇岛有草房数间，纸糊的窗户、火烧的炕、报纸糊的墙，虽然条件比不上城市，但吃的是农家风味的饭菜，喝的是东北的玉米酒，有着黑土地特有的豪爽。在柴房烧火准备饭菜，空气中弥漫着农家特有的、好闻的炊烟。房间里有个火炕，盘腿坐在炕上，取暖吃饭，一壶烧酒下肚，困倦和寒冷会跑得无影无踪。这时候，诗人的雅致、哲人的深沉都跑到九霄云外，说话的嗓音也提高了，举起的酒更是一股脑入肚，不由得被朴素的豪爽感染了。会让人忍不住感慨：在严冬里，幸福是什么?就是面前这碗热热的烧酒外加小鸡炖蘑菇。</w:t>
      </w:r>
    </w:p>
    <w:p>
      <w:pPr>
        <w:ind w:left="0" w:right="0" w:firstLine="560"/>
        <w:spacing w:before="450" w:after="450" w:line="312" w:lineRule="auto"/>
      </w:pPr>
      <w:r>
        <w:rPr>
          <w:rFonts w:ascii="宋体" w:hAnsi="宋体" w:eastAsia="宋体" w:cs="宋体"/>
          <w:color w:val="000"/>
          <w:sz w:val="28"/>
          <w:szCs w:val="28"/>
        </w:rPr>
        <w:t xml:space="preserve">第二天一早如果起得来，可以去看日出。清晨的雾凇岛很美，松花江静静地流淌，远处是树干枯的枝桠。由于江水在零度以上，因此江上泛着“蒸气”，风把这些蒸气吹散了，就如同身处仙境一般。</w:t>
      </w:r>
    </w:p>
    <w:p>
      <w:pPr>
        <w:ind w:left="0" w:right="0" w:firstLine="560"/>
        <w:spacing w:before="450" w:after="450" w:line="312" w:lineRule="auto"/>
      </w:pPr>
      <w:r>
        <w:rPr>
          <w:rFonts w:ascii="宋体" w:hAnsi="宋体" w:eastAsia="宋体" w:cs="宋体"/>
          <w:color w:val="000"/>
          <w:sz w:val="28"/>
          <w:szCs w:val="28"/>
        </w:rPr>
        <w:t xml:space="preserve">吉林美食</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宋体" w:hAnsi="宋体" w:eastAsia="宋体" w:cs="宋体"/>
          <w:color w:val="000"/>
          <w:sz w:val="28"/>
          <w:szCs w:val="28"/>
        </w:rPr>
        <w:t xml:space="preserve">吉林购物</w:t>
      </w:r>
    </w:p>
    <w:p>
      <w:pPr>
        <w:ind w:left="0" w:right="0" w:firstLine="560"/>
        <w:spacing w:before="450" w:after="450" w:line="312" w:lineRule="auto"/>
      </w:pPr>
      <w:r>
        <w:rPr>
          <w:rFonts w:ascii="宋体" w:hAnsi="宋体" w:eastAsia="宋体" w:cs="宋体"/>
          <w:color w:val="000"/>
          <w:sz w:val="28"/>
          <w:szCs w:val="28"/>
        </w:rPr>
        <w:t xml:space="preserve">吉林市是东北“三宝”(人参、貂皮、鹿茸)的主要产地之一，在市内河南街上集中了多家这样的商店。吉林还盛产野生中草药，有党参、黄柏、贝母等。当地的著名特产有红景天、林蛙、不老草、灵芝、蕨菜、黑木耳等。也可以选择一些手工艺品，如松花湖浪木根雕、松花湖奇石、树皮画、满族剪纸、吉林彩绘雕刻葫芦、黄柏木刻象棋、泥玩具、绢花、吉林手工彩绘木雕等也不妨看看选选，都是很不错的馈赠亲朋的小礼物，还有一定的收藏价值和观赏价值。</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  大家好!在这春暖花开的时候和你在向海相遇，相知，相识，我感到很高兴!今天这向海之旅就有我为大家做向导。那么我就长话短说，下面为大家介绍向海......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  向海地处松辽平原边缘，科尔沁草原东部，吉林省通榆县西北部，是国家级森林和野生动物保护区，联合国教科文组织十分关注的“自然保留地”。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  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  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  此外，向海还有狍子、黄羊、蒙古兔、狼等37种兽类;青鱼、草鱼、鲤鱼、鳌花等19种鱼类和林蛙、白条饰蛇等14种两栖爬行动物。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 那么向海的历史沿革是，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总理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  1993年5月被中国人与生物圈委员会批准加入\"中国生物圈保护区网络\"。1994年7月30日，吉林省第八届人大常委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 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  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  下面给大家3个小时的时间，让大家自由活动，留念拍照。3个小时后请大家回大我们的旅游车上。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  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20_年吉林导游词日语汇总五</w:t>
      </w:r>
    </w:p>
    <w:p>
      <w:pPr>
        <w:ind w:left="0" w:right="0" w:firstLine="560"/>
        <w:spacing w:before="450" w:after="450" w:line="312" w:lineRule="auto"/>
      </w:pPr>
      <w:r>
        <w:rPr>
          <w:rFonts w:ascii="宋体" w:hAnsi="宋体" w:eastAsia="宋体" w:cs="宋体"/>
          <w:color w:val="000"/>
          <w:sz w:val="28"/>
          <w:szCs w:val="28"/>
        </w:rPr>
        <w:t xml:space="preserve">吉林文庙位于吉林省吉林市，是清乾隆皇帝御批始建于乾隆元年(1736年)，同时也是东北地区建筑年代较早、建筑等级较高、保存较完整的一座清代建筑群。</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20_年吉林导游词日语汇总六</w:t>
      </w:r>
    </w:p>
    <w:p>
      <w:pPr>
        <w:ind w:left="0" w:right="0" w:firstLine="560"/>
        <w:spacing w:before="450" w:after="450" w:line="312" w:lineRule="auto"/>
      </w:pPr>
      <w:r>
        <w:rPr>
          <w:rFonts w:ascii="宋体" w:hAnsi="宋体" w:eastAsia="宋体" w:cs="宋体"/>
          <w:color w:val="000"/>
          <w:sz w:val="28"/>
          <w:szCs w:val="28"/>
        </w:rPr>
        <w:t xml:space="preserve">各位团友早上好，昨夜休息得还好吧?今天我们大家靠着自己的福气为自己带来了运气，几日未见得雾凇今天早上终于又挂满了枝头。耳听为虚，眼见为实，现在就让我们到十里江堤去观赏中国四大自然奇迹之一的吉林雾凇吧。从我们下榻的国际酒店到十里江堤大约有十分钟的路程，先让我给大家介绍一下雾凇的形成。</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同桂林山水、云南石林、长江三峡并称为中国四大自然奇观。在吉林，我们通常叫雾凇为“树挂”，它是雾和水汽遇冷结冰而结成的一种气象景观，分粒状、晶状两种。吉林雾凇属于晶状类，它必须在有水汽、气温-25°c以下、不大于三级风的天气里才能形成，正因为形成的条件如此苛刻，才被列为中国的四大自然奇观之一。听到这里有的团友想问了，为什么能在吉林市形成如此规模绝妙天成的雾凇奇观呢?这是因为我们吉林市有一条东北三省唯一一条冬天不结冰的河流――松花江。哦，那位团友问了：“我们刚从哈尔滨过来，为什么那里的松花江是结冰的呢?”这是因为从吉林市沿松花江上溯15公里就是著名的丰满水电站，每到冬季，江水通过巨大的水轮发电机组，水温升高变暖，仍保持在4°c左右，所以尽管松花湖上已是千里冰封，一抹如镜，但湖下的江水却携带着巨大的热能奔腾而下，流过市区几十公里而不封冻。大量的水汽就从这不冻的江面上蒸发出来，遇冷气压而形成难得一见的奇迹般的冬季浓雾，水汽借雾飘飘洒洒，在适合的自然条件下凝结在江两岸的苍松、垂柳上，就形成了举世闻名的雾凇奇观。</w:t>
      </w:r>
    </w:p>
    <w:p>
      <w:pPr>
        <w:ind w:left="0" w:right="0" w:firstLine="560"/>
        <w:spacing w:before="450" w:after="450" w:line="312" w:lineRule="auto"/>
      </w:pPr>
      <w:r>
        <w:rPr>
          <w:rFonts w:ascii="宋体" w:hAnsi="宋体" w:eastAsia="宋体" w:cs="宋体"/>
          <w:color w:val="000"/>
          <w:sz w:val="28"/>
          <w:szCs w:val="28"/>
        </w:rPr>
        <w:t xml:space="preserve">细心的团友已经发现了，今天路两旁的树木和昨天不一样了，昨天还是露着黑黑的树皮，可今天已经变成白色的了。对，这就是树挂，只是由于市区内雾比较少，所以树上只挂了一层，比起江堤的景色就要差远了，是不是有的团友已经心急了，想马上赶到江边啊。早上有团友问我为什么天刚亮就起来了呢，这是因为美丽的雾凇不是每天都出现，而观赏也分三个阶段，叫做“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在雾凇形成的前夜看江上的雾景。当夜里10点多钟时，江面上开始有缕缕雾气升起，继而越来越大，越来越浓，那大团大团的白雾从江面上滚滚而起，不停地向江岸飘流。有的雾如同一缕缕的细沙，缠绕在江堤老树上;有的雾好似一朵朵白云，漂浮在空间不动;更多的雾如同棉花团，不停地爬着很高很高的棉花山。此时的松江中路包裹在浓浓的雾中，高楼在雾中忽隐忽现，灯光也变得扑朔迷离，使人仿佛置身于九天之上的凌霄之中。冬雾弥漫江城，也是北国一大奇景。</w:t>
      </w:r>
    </w:p>
    <w:p>
      <w:pPr>
        <w:ind w:left="0" w:right="0" w:firstLine="560"/>
        <w:spacing w:before="450" w:after="450" w:line="312" w:lineRule="auto"/>
      </w:pPr>
      <w:r>
        <w:rPr>
          <w:rFonts w:ascii="宋体" w:hAnsi="宋体" w:eastAsia="宋体" w:cs="宋体"/>
          <w:color w:val="000"/>
          <w:sz w:val="28"/>
          <w:szCs w:val="28"/>
        </w:rPr>
        <w:t xml:space="preserve">“晨看挂”，是早起看树挂。大雾不断地附着在树上，一夜之间，眼前的树木就变成一片银白的林海，棵棵杨柳宛若玉枝垂挂，簇簇松针恰似银菊怒放，江风吹过，银针闪烁，玉菊摇曳;当东方的朝霞将红光投向树林，那千姿百态的雾凇更显得晶莹多姿。雾凇在民间还有一个“梦送”的美名。意思是说人们还在睡梦中，老天爷便送来了漫天洁白无瑕的晶莹梨花。正如唐朝诗人岑参所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早起的时候大家能感觉到，今天的天气特别晴朗，空气也格外清新。这大概是因为雾中的水份流动对空气起到了净化作用，所以我才一早让大家跟我来观赏美丽的树挂，顺便还能呼吸这清新的空气。</w:t>
      </w:r>
    </w:p>
    <w:p>
      <w:pPr>
        <w:ind w:left="0" w:right="0" w:firstLine="560"/>
        <w:spacing w:before="450" w:after="450" w:line="312" w:lineRule="auto"/>
      </w:pPr>
      <w:r>
        <w:rPr>
          <w:rFonts w:ascii="宋体" w:hAnsi="宋体" w:eastAsia="宋体" w:cs="宋体"/>
          <w:color w:val="000"/>
          <w:sz w:val="28"/>
          <w:szCs w:val="28"/>
        </w:rPr>
        <w:t xml:space="preserve">很多中外游客看到树挂后都连声惊叹其美丽。1990年1月9日，当时的主席__来吉林市视察时观赏吉林雾凇后，赞叹道：“寒江雪柳，玉树琼花，吉林树挂，名不虚传。”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雾凇虽然美丽，但是只能维持几个小时，“待到近午赏落花”，就是说树挂脱落时的情景。一般在上午10点钟左右，树挂开始一片一片脱落，接着是成串成串地往下落。当微风吹起脱落的银片在空中飞舞，明丽的阳光辉映到上面，天空的背景格外湛蓝，雪片在空中开成了五颜六色的雪帘，徐徐飘下，撒落满地洁白。此时漫步在松江路上，阳光下，蓝天白雪飘洒，人们任凭树挂片片落在头上，透过雪帘远望松花江奔流如练，林立的高楼、流动的彩车和服饰艳丽的游人显得格外的清新精神，冬日里看到的分明是一幅梨花纷飞的春天图画。</w:t>
      </w:r>
    </w:p>
    <w:p>
      <w:pPr>
        <w:ind w:left="0" w:right="0" w:firstLine="560"/>
        <w:spacing w:before="450" w:after="450" w:line="312" w:lineRule="auto"/>
      </w:pPr>
      <w:r>
        <w:rPr>
          <w:rFonts w:ascii="宋体" w:hAnsi="宋体" w:eastAsia="宋体" w:cs="宋体"/>
          <w:color w:val="000"/>
          <w:sz w:val="28"/>
          <w:szCs w:val="28"/>
        </w:rPr>
        <w:t xml:space="preserve">好了，说了这么多，我们也要到达观赏雾淞的最好地点松江中路了。现在大家看前面的大型雕塑，这就是吉林市的市标――摇橹人，它是由花岗岩雕筑而成，上面有四个大字“激流勇进”。昨天我给大家讲过吉林市的历史，关于吉林市在清朝时是全国闻名的造船厂大家还记得吧，选择“摇橹人”作为我们的市标就是象征我们吉林市勇往直前的城市精神。</w:t>
      </w:r>
    </w:p>
    <w:p>
      <w:pPr>
        <w:ind w:left="0" w:right="0" w:firstLine="560"/>
        <w:spacing w:before="450" w:after="450" w:line="312" w:lineRule="auto"/>
      </w:pPr>
      <w:r>
        <w:rPr>
          <w:rFonts w:ascii="宋体" w:hAnsi="宋体" w:eastAsia="宋体" w:cs="宋体"/>
          <w:color w:val="000"/>
          <w:sz w:val="28"/>
          <w:szCs w:val="28"/>
        </w:rPr>
        <w:t xml:space="preserve">现在大家看到右面树挂中仿佛涂上一层雪的哥特式建筑，就是天主教堂，它是由法国神父禄业于1917年开始建造的，历时9年建成，其主体由教堂和钟楼两部分组成，高耸云天，是江边雾凇中的一景。</w:t>
      </w:r>
    </w:p>
    <w:p>
      <w:pPr>
        <w:ind w:left="0" w:right="0" w:firstLine="560"/>
        <w:spacing w:before="450" w:after="450" w:line="312" w:lineRule="auto"/>
      </w:pPr>
      <w:r>
        <w:rPr>
          <w:rFonts w:ascii="宋体" w:hAnsi="宋体" w:eastAsia="宋体" w:cs="宋体"/>
          <w:color w:val="000"/>
          <w:sz w:val="28"/>
          <w:szCs w:val="28"/>
        </w:rPr>
        <w:t xml:space="preserve">请大家带好帽子、手套，随我一起走近这美丽的雾凇奇观。诸位可以举起你们的照相机，把这雾凇美景拍下来，留在你们的记忆中，因为雾凇奇景不但是吉林的，同时也是属于中国、属于世界的。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20_年吉林导游词日语汇总七</w:t>
      </w:r>
    </w:p>
    <w:p>
      <w:pPr>
        <w:ind w:left="0" w:right="0" w:firstLine="560"/>
        <w:spacing w:before="450" w:after="450" w:line="312" w:lineRule="auto"/>
      </w:pPr>
      <w:r>
        <w:rPr>
          <w:rFonts w:ascii="宋体" w:hAnsi="宋体" w:eastAsia="宋体" w:cs="宋体"/>
          <w:color w:val="000"/>
          <w:sz w:val="28"/>
          <w:szCs w:val="28"/>
        </w:rPr>
        <w:t xml:space="preserve">吉林是满族的发祥地(原为吉林省省会所在地)，先秦时期，吉林市附近可称为人烟稠密的地方，明代以前的吉林市，虽然为历朝所领，但并未得到充分开发。直至明永乐年间，辽东都指挥使刘清奉命率军来吉林市建厂造船运粮之后，吉林市成为明朝通往黑龙江地区以至更远地方的一个中转站，其政治、经济、军事上的地位日益显著。</w:t>
      </w:r>
    </w:p>
    <w:p>
      <w:pPr>
        <w:ind w:left="0" w:right="0" w:firstLine="560"/>
        <w:spacing w:before="450" w:after="450" w:line="312" w:lineRule="auto"/>
      </w:pPr>
      <w:r>
        <w:rPr>
          <w:rFonts w:ascii="宋体" w:hAnsi="宋体" w:eastAsia="宋体" w:cs="宋体"/>
          <w:color w:val="000"/>
          <w:sz w:val="28"/>
          <w:szCs w:val="28"/>
        </w:rPr>
        <w:t xml:space="preserve">清入关后，为了加强对东北地区的统治，顺治十年(1653年)在宁古塔(今黑龙江安宁)设昂邦章京镇守黑龙江、松花江广大地区，吉林市为其下属。由于军事和经济上的需要，顺治十三年(1656年)宁古塔昂邦章京沙尔虎达在吉林建船厂造船(吉林市又名船厂)，后又设水师营训练水师。</w:t>
      </w:r>
    </w:p>
    <w:p>
      <w:pPr>
        <w:ind w:left="0" w:right="0" w:firstLine="560"/>
        <w:spacing w:before="450" w:after="450" w:line="312" w:lineRule="auto"/>
      </w:pPr>
      <w:r>
        <w:rPr>
          <w:rFonts w:ascii="宋体" w:hAnsi="宋体" w:eastAsia="宋体" w:cs="宋体"/>
          <w:color w:val="000"/>
          <w:sz w:val="28"/>
          <w:szCs w:val="28"/>
        </w:rPr>
        <w:t xml:space="preserve">康熙元年(1662年)改昂邦章京为镇守宁古塔等处将军。康熙十年(1671年)移副都统一人进驻吉林，管理吉林军政事务，这是清政府在吉林设行政长官之始。</w:t>
      </w:r>
    </w:p>
    <w:p>
      <w:pPr>
        <w:ind w:left="0" w:right="0" w:firstLine="560"/>
        <w:spacing w:before="450" w:after="450" w:line="312" w:lineRule="auto"/>
      </w:pPr>
      <w:r>
        <w:rPr>
          <w:rFonts w:ascii="宋体" w:hAnsi="宋体" w:eastAsia="宋体" w:cs="宋体"/>
          <w:color w:val="000"/>
          <w:sz w:val="28"/>
          <w:szCs w:val="28"/>
        </w:rPr>
        <w:t xml:space="preserve">康熙十二年(1673年)又在吉林建城垣。康熙十五年(1676年)宁古塔将军移驻船厂，设将军衙门，当时的政治、军事、经济中心也由宁古塔移到船厂，船厂从此称吉林乌拉，为满语名称。吉林遂成为清政府统治松花江、乌苏里江、黑龙江流域的边疆重镇。康熙指挥对俄的雅克萨战役坐阵吉林督促造船、训练官兵，留下千古绝句《松花江放船歌》。</w:t>
      </w:r>
    </w:p>
    <w:p>
      <w:pPr>
        <w:ind w:left="0" w:right="0" w:firstLine="560"/>
        <w:spacing w:before="450" w:after="450" w:line="312" w:lineRule="auto"/>
      </w:pPr>
      <w:r>
        <w:rPr>
          <w:rFonts w:ascii="宋体" w:hAnsi="宋体" w:eastAsia="宋体" w:cs="宋体"/>
          <w:color w:val="000"/>
          <w:sz w:val="28"/>
          <w:szCs w:val="28"/>
        </w:rPr>
        <w:t xml:space="preserve">吉林建城之初尚无孔庙，据《吉林通志卷一•圣训志一》记载，雍正二年(1720xx年)七月，办理船厂事务的朝廷官员给事中赵殿最上奏皇帝，请求在吉林建文庙，遭到了雍正皇帝的严厉训斥：“我满洲人等，因居汉地，不得已与本习(武备)日以相远，惟赖乌拉(当时的吉林)宁古塔等处兵丁，不改易满洲本习耳……。”由此可见，清王朝对吉林乃至整个关外一直实行封闭政策，反对建庙兴学。</w:t>
      </w:r>
    </w:p>
    <w:p>
      <w:pPr>
        <w:ind w:left="0" w:right="0" w:firstLine="560"/>
        <w:spacing w:before="450" w:after="450" w:line="312" w:lineRule="auto"/>
      </w:pPr>
      <w:r>
        <w:rPr>
          <w:rFonts w:ascii="宋体" w:hAnsi="宋体" w:eastAsia="宋体" w:cs="宋体"/>
          <w:color w:val="000"/>
          <w:sz w:val="28"/>
          <w:szCs w:val="28"/>
        </w:rPr>
        <w:t xml:space="preserve">随着满汉文化的不断交融，直至乾隆元年(1736年),乾隆皇帝钦命修建永吉州文庙(吉林文庙的前身),再三叮嘱：“务令崇尚朴诚勤修武备之至意，实当永远钦尊”。据《吉林外纪》载，“乾隆七年(1742年)，永吉州知州魏士敏建庙宇黉宫，诸制略备。”永吉州文庙建成后，兴办学校之风日盛，为满汉子弟读书求仕铺设了通道，儒家文化得到了迅速传播，推动了关东政治、经济、文化的发展。</w:t>
      </w:r>
    </w:p>
    <w:p>
      <w:pPr>
        <w:ind w:left="0" w:right="0" w:firstLine="560"/>
        <w:spacing w:before="450" w:after="450" w:line="312" w:lineRule="auto"/>
      </w:pPr>
      <w:r>
        <w:rPr>
          <w:rFonts w:ascii="宋体" w:hAnsi="宋体" w:eastAsia="宋体" w:cs="宋体"/>
          <w:color w:val="000"/>
          <w:sz w:val="28"/>
          <w:szCs w:val="28"/>
        </w:rPr>
        <w:t xml:space="preserve">永吉州文庙建成之初，在正殿悬有康熙皇帝御书“万世师表”匾额，此匾额应系康熙十九年(1680年)以后，由康熙皇帝书成，存于宫内的。此外，在嘉庆年间，又由嘉庆皇帝赐御书“圣集大成”匾额一块，悬正殿。</w:t>
      </w:r>
    </w:p>
    <w:p>
      <w:pPr>
        <w:ind w:left="0" w:right="0" w:firstLine="560"/>
        <w:spacing w:before="450" w:after="450" w:line="312" w:lineRule="auto"/>
      </w:pPr>
      <w:r>
        <w:rPr>
          <w:rFonts w:ascii="宋体" w:hAnsi="宋体" w:eastAsia="宋体" w:cs="宋体"/>
          <w:color w:val="000"/>
          <w:sz w:val="28"/>
          <w:szCs w:val="28"/>
        </w:rPr>
        <w:t xml:space="preserve">光绪三十二年(1920xx年)，升祭孔为国之大祀。光绪三十三年(1920xx年)，吉林改设行省，巡抚朱家宝和提学使吴鲁认为原有文庙简陋，不足崇礼，乃聘江苏训导管尚莹去关内考察文庙，决定在东莱门外(即今址)拓建新庙(即现吉林文庙)。</w:t>
      </w:r>
    </w:p>
    <w:p>
      <w:pPr>
        <w:ind w:left="0" w:right="0" w:firstLine="560"/>
        <w:spacing w:before="450" w:after="450" w:line="312" w:lineRule="auto"/>
      </w:pPr>
      <w:r>
        <w:rPr>
          <w:rFonts w:ascii="宋体" w:hAnsi="宋体" w:eastAsia="宋体" w:cs="宋体"/>
          <w:color w:val="000"/>
          <w:sz w:val="28"/>
          <w:szCs w:val="28"/>
        </w:rPr>
        <w:t xml:space="preserve">宣统元年(1920xx年)新庙落成，其大成门、大成殿、崇圣殿及围墙均以以黄琉璃瓦覆顶。</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20_年吉林导游词日语汇总八</w:t>
      </w:r>
    </w:p>
    <w:p>
      <w:pPr>
        <w:ind w:left="0" w:right="0" w:firstLine="560"/>
        <w:spacing w:before="450" w:after="450" w:line="312" w:lineRule="auto"/>
      </w:pPr>
      <w:r>
        <w:rPr>
          <w:rFonts w:ascii="宋体" w:hAnsi="宋体" w:eastAsia="宋体" w:cs="宋体"/>
          <w:color w:val="000"/>
          <w:sz w:val="28"/>
          <w:szCs w:val="28"/>
        </w:rPr>
        <w:t xml:space="preserve">现在我们的游船已经进入了查干湖。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长17公里。水域总面积大约420平方公里，在全国十大淡水湖中排列第七位，她的蓄水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鸡、天鹅、大雁、丹顶鹤等珍禽鸟类80多种。其野生动物种类之多，密度之大，是省内外许多旅游景区都无法比拟的。得天独厚的地理位置和风光独特的自然资源，使查干湖自古以来就是人们神牵梦萦的风水宝地。辽代自圣宗起，直至天祚帝，每年都要带领群臣嫔妃，千里迢迢从京城来到查干湖巡幸、春猎，在湖面凿冰捕鱼，用辽帝亲自钓上来的“头鱼”在岸边大摆“头鱼宴”，因为初春的湖鱼最鲜、最肥、最香。当春天吹绿郭尔罗斯草原的时候。查干湖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坐在草原的深处有一个虽从小就失去父母但却是英俊威武的小伙子，名叫查干少布。他射的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着弓箭出去打猎，突然，他看见一只梅花鹿惊慌失措的向他跑来两只恶狼在后面拼命的追赶，筋疲力尽的小鹿眼看就要成为两只恶狼的美餐。说时迟那时快，查干少布搭弓“嗖嗖”两箭，射死了恶狼，救了小鹿，小鹿感激的目光看着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的查干少布突然梦到了他救下的那只梅花鹿，小鹿对他说：“我是来报答你的救命之恩的，我本是天上的仙鹿，因偷吃御花园里的灵芝仙草而被玉帝发现发落人间，罚期明天就要满了，在返回天宫前来看看恩人。看你孤单单的一个人太清贫寂寞了，我要为你找几个伴来陪你，你明天早上朝北走，翻过七七四十九座山就会看到一座仙女峰，半山腰有个仙女洞，洞里有一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啊走，一路上历尽艰难，凭着好箭法射杀了无数狼虫虎豹，闯过了七七四十九道鬼门关，终于来到的仙女峰半山腰的仙女洞，见祥云缭绕的洞里面果然有一石匣子，打开石匣子一看里面真的有一只光华耀眼的金簪子，他喜出望外，揣起金簪子急忙往回赶，似乎不一会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的站在查干少布面前说：“我叫其木格，是西天王母的女儿，我敬佩你的善良英武，喜欢你的勤劳坚毅，如果你愿意，我就嫁给你，与你携手百年。”查干少布高兴万分，把其木格紧紧的揽在怀里。转眼三年过去了，其木格为查干少布生下了一个胖儿子，取名巴特尔。一天查干少布打猎归来，见其木格愁眉不展，便问她怎么了?其木格泪流腮边说：“明天是我母亲的生日，命我回去祝寿，我往反需三天，可是天上三天，人间就是三年，我真不忍心让你一个人孤单的渡过三年的时光。”查干少布劝慰其木格说：“三年的时间一晃就过去了，等你回来我们就再也不分开了。”话是这么说，可当其木格抖动着羽翼，驾五彩祥云飘然离去的时候，查干少布还是流下了惜别的泪水。其木格走后，查干少布日夜思念，寝食难安，不久就身染重病危在旦夕。弥留之际，查干少布仰天长叹：“其木格，不能让我在看你一眼，我死不瞑目哇。”这时，远在天宫的其木格似乎听见了查干少布这撕心裂肺的呼唤，便不顾一切的偷偷返回人间，见查干少布奄奄一息，便又返回天庭，不顾天规，偷来仙丹妙药为查干少布服下，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下面，这就是大家现在看见的青山头。又颁布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的像下火，地干的直冒烟，牧草干枯了，牛羊渴死了许多。见此情形查干少布焦急万分。一天，查干少布又梦到其木格，其木格哭着说：“我因偷仙丹就你违反了天规，被压在你旁边的大青山下，靠我的法力救不了你和乡亲们，如果你想舍身挽救牧草原生灵就到仙女洞去把我炼成的一颗仙丹吃下，你就会在我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了仙女洞找到了那颗发光的仙丹，回到草原处的大青山下，他毫不犹豫的将仙丹吞了下去，仙丹一下肚，查干少布立刻变成了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跳起欢乐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朋友们，查干湖与青山头的传说就为你讲到这里，下次你再来我们查干湖观光旅游时，我在为大家讲解美丽传说的下集——查干少布与其木格的儿子巴特尔引湖救父、劈山救母的故事。</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