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2025年国家安全教育心得体会800字(五篇)</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800字一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国家安全教育心得体会800字一</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国家安全教育心得体会800字三</w:t>
      </w:r>
    </w:p>
    <w:p>
      <w:pPr>
        <w:ind w:left="0" w:right="0" w:firstLine="560"/>
        <w:spacing w:before="450" w:after="450" w:line="312" w:lineRule="auto"/>
      </w:pPr>
      <w:r>
        <w:rPr>
          <w:rFonts w:ascii="宋体" w:hAnsi="宋体" w:eastAsia="宋体" w:cs="宋体"/>
          <w:color w:val="000"/>
          <w:sz w:val="28"/>
          <w:szCs w:val="28"/>
        </w:rPr>
        <w:t xml:space="preserve">4月15日是我国第二个全民国家安全教育日。青少年处于人生观、世界观、价值观形成的关键阶段，是接受国家安全教育的最佳时期。</w:t>
      </w:r>
    </w:p>
    <w:p>
      <w:pPr>
        <w:ind w:left="0" w:right="0" w:firstLine="560"/>
        <w:spacing w:before="450" w:after="450" w:line="312" w:lineRule="auto"/>
      </w:pPr>
      <w:r>
        <w:rPr>
          <w:rFonts w:ascii="宋体" w:hAnsi="宋体" w:eastAsia="宋体" w:cs="宋体"/>
          <w:color w:val="000"/>
          <w:sz w:val="28"/>
          <w:szCs w:val="28"/>
        </w:rPr>
        <w:t xml:space="preserve">你知道吗，国家安全其实涉及文化、网络、科技等跟生活密切相关的多个方面。你的这些行为可能涉及到国家安全</w:t>
      </w:r>
    </w:p>
    <w:p>
      <w:pPr>
        <w:ind w:left="0" w:right="0" w:firstLine="560"/>
        <w:spacing w:before="450" w:after="450" w:line="312" w:lineRule="auto"/>
      </w:pPr>
      <w:r>
        <w:rPr>
          <w:rFonts w:ascii="宋体" w:hAnsi="宋体" w:eastAsia="宋体" w:cs="宋体"/>
          <w:color w:val="000"/>
          <w:sz w:val="28"/>
          <w:szCs w:val="28"/>
        </w:rPr>
        <w:t xml:space="preserve">行为一：</w:t>
      </w:r>
    </w:p>
    <w:p>
      <w:pPr>
        <w:ind w:left="0" w:right="0" w:firstLine="560"/>
        <w:spacing w:before="450" w:after="450" w:line="312" w:lineRule="auto"/>
      </w:pPr>
      <w:r>
        <w:rPr>
          <w:rFonts w:ascii="宋体" w:hAnsi="宋体" w:eastAsia="宋体" w:cs="宋体"/>
          <w:color w:val="000"/>
          <w:sz w:val="28"/>
          <w:szCs w:val="28"/>
        </w:rPr>
        <w:t xml:space="preserve">wifi的时代，我们在享受wifi带来便利的同时，往往忽略了wifi上网的安全防范意识。可以利用虚假wifi，盗取人们的手机系统、品牌型号、自拍照片、邮箱帐号密码等各类隐私数据。因此，我们在使用wifi时，要提高wifi上网的安全意识，增强辨别能力、改进使用习惯：在不上网时，关闭手机wifi，掌握wifi连接的\'自主权;使用公共wifi前要先与所在场所的工作人员确认wifi的真实性和安全度，认真核对wifi名称和密码;不要使用无需认证的wifi。</w:t>
      </w:r>
    </w:p>
    <w:p>
      <w:pPr>
        <w:ind w:left="0" w:right="0" w:firstLine="560"/>
        <w:spacing w:before="450" w:after="450" w:line="312" w:lineRule="auto"/>
      </w:pPr>
      <w:r>
        <w:rPr>
          <w:rFonts w:ascii="宋体" w:hAnsi="宋体" w:eastAsia="宋体" w:cs="宋体"/>
          <w:color w:val="000"/>
          <w:sz w:val="28"/>
          <w:szCs w:val="28"/>
        </w:rPr>
        <w:t xml:space="preserve">行为二：</w:t>
      </w:r>
    </w:p>
    <w:p>
      <w:pPr>
        <w:ind w:left="0" w:right="0" w:firstLine="560"/>
        <w:spacing w:before="450" w:after="450" w:line="312" w:lineRule="auto"/>
      </w:pPr>
      <w:r>
        <w:rPr>
          <w:rFonts w:ascii="宋体" w:hAnsi="宋体" w:eastAsia="宋体" w:cs="宋体"/>
          <w:color w:val="000"/>
          <w:sz w:val="28"/>
          <w:szCs w:val="28"/>
        </w:rPr>
        <w:t xml:space="preserve">“反间谍、防窃密”，也不是只有在小说和电影里才会出现的情节。南海的渔民在捕鱼的时候就曾捞出了一个像“鱼雷”的怪东西，经过多方查证，这是一个伪装成鱼雷的间谍装置。另外，弹等都是危险品，如果你遇到这些东西，一定要及时和相关部门联系。</w:t>
      </w:r>
    </w:p>
    <w:p>
      <w:pPr>
        <w:ind w:left="0" w:right="0" w:firstLine="560"/>
        <w:spacing w:before="450" w:after="450" w:line="312" w:lineRule="auto"/>
      </w:pPr>
      <w:r>
        <w:rPr>
          <w:rFonts w:ascii="宋体" w:hAnsi="宋体" w:eastAsia="宋体" w:cs="宋体"/>
          <w:color w:val="000"/>
          <w:sz w:val="28"/>
          <w:szCs w:val="28"/>
        </w:rPr>
        <w:t xml:space="preserve">行为三：</w:t>
      </w:r>
    </w:p>
    <w:p>
      <w:pPr>
        <w:ind w:left="0" w:right="0" w:firstLine="560"/>
        <w:spacing w:before="450" w:after="450" w:line="312" w:lineRule="auto"/>
      </w:pPr>
      <w:r>
        <w:rPr>
          <w:rFonts w:ascii="宋体" w:hAnsi="宋体" w:eastAsia="宋体" w:cs="宋体"/>
          <w:color w:val="000"/>
          <w:sz w:val="28"/>
          <w:szCs w:val="28"/>
        </w:rPr>
        <w:t xml:space="preserve">你知道吗，关于军人、军队的一些照片是不可以随便乱发朋友圈、微博的，所以你身边出现经常性发布有关军事的行为(非官方、网站)，并且内容很详细的话，一定要提高警惕，还可以向有关部门举报。</w:t>
      </w:r>
    </w:p>
    <w:p>
      <w:pPr>
        <w:ind w:left="0" w:right="0" w:firstLine="560"/>
        <w:spacing w:before="450" w:after="450" w:line="312" w:lineRule="auto"/>
      </w:pPr>
      <w:r>
        <w:rPr>
          <w:rFonts w:ascii="宋体" w:hAnsi="宋体" w:eastAsia="宋体" w:cs="宋体"/>
          <w:color w:val="000"/>
          <w:sz w:val="28"/>
          <w:szCs w:val="28"/>
        </w:rPr>
        <w:t xml:space="preserve">行为四：</w:t>
      </w:r>
    </w:p>
    <w:p>
      <w:pPr>
        <w:ind w:left="0" w:right="0" w:firstLine="560"/>
        <w:spacing w:before="450" w:after="450" w:line="312" w:lineRule="auto"/>
      </w:pPr>
      <w:r>
        <w:rPr>
          <w:rFonts w:ascii="宋体" w:hAnsi="宋体" w:eastAsia="宋体" w:cs="宋体"/>
          <w:color w:val="000"/>
          <w:sz w:val="28"/>
          <w:szCs w:val="28"/>
        </w:rPr>
        <w:t xml:space="preserve">如今，低碳这种生活方式已经悄然走进我们身边，我们在爸爸妈妈出去吃饭时，应拒绝一次性筷子，购物时，应拒绝塑料袋。另外，节约打印用纸、节约用水，植树养花、乘坐公共交通工具、骑车步行上班等行为看似小，却也是在为生态安全做出自己的一份责任。</w:t>
      </w:r>
    </w:p>
    <w:p>
      <w:pPr>
        <w:ind w:left="0" w:right="0" w:firstLine="560"/>
        <w:spacing w:before="450" w:after="450" w:line="312" w:lineRule="auto"/>
      </w:pPr>
      <w:r>
        <w:rPr>
          <w:rFonts w:ascii="宋体" w:hAnsi="宋体" w:eastAsia="宋体" w:cs="宋体"/>
          <w:color w:val="000"/>
          <w:sz w:val="28"/>
          <w:szCs w:val="28"/>
        </w:rPr>
        <w:t xml:space="preserve">行为五：</w:t>
      </w:r>
    </w:p>
    <w:p>
      <w:pPr>
        <w:ind w:left="0" w:right="0" w:firstLine="560"/>
        <w:spacing w:before="450" w:after="450" w:line="312" w:lineRule="auto"/>
      </w:pPr>
      <w:r>
        <w:rPr>
          <w:rFonts w:ascii="宋体" w:hAnsi="宋体" w:eastAsia="宋体" w:cs="宋体"/>
          <w:color w:val="000"/>
          <w:sz w:val="28"/>
          <w:szCs w:val="28"/>
        </w:rPr>
        <w:t xml:space="preserve">每年的“五一”“十一”小长假，总有游客会发生这样那样的不文明行为。我们在外出旅游时，要注意遵守景区内的规章制度;不要乱认垃圾;不随意涂抹刻画;不随意攀援、拍照等，要知道维护文化安全也是维护国家安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国家安全教育心得体会800字四</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国家安全教育心得体会800字五</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xx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xx年8月，浙江温州警方破获一起特大有线电视网络遭非法攻击案，黑客将反动宣传信息通过技术手段植入电视机顶盒，近16万户人家遭受攻击;20xx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专家表示，以保密工作为例，单位的电脑内外网不混用，及时更新杀毒软件，不把涉密信息擅自发到互联网……自觉遵守相关保密制度，也是为维护国家安全尽一份力。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2025-05-02T10:57:14+08:00</dcterms:created>
  <dcterms:modified xsi:type="dcterms:W3CDTF">2025-05-02T10:57:14+08:00</dcterms:modified>
</cp:coreProperties>
</file>

<file path=docProps/custom.xml><?xml version="1.0" encoding="utf-8"?>
<Properties xmlns="http://schemas.openxmlformats.org/officeDocument/2006/custom-properties" xmlns:vt="http://schemas.openxmlformats.org/officeDocument/2006/docPropsVTypes"/>
</file>