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关于企业庆祝母亲节活动策划书通用</w:t>
      </w:r>
      <w:bookmarkEnd w:id="1"/>
    </w:p>
    <w:p>
      <w:pPr>
        <w:jc w:val="center"/>
        <w:spacing w:before="0" w:after="450"/>
      </w:pPr>
      <w:r>
        <w:rPr>
          <w:rFonts w:ascii="Arial" w:hAnsi="Arial" w:eastAsia="Arial" w:cs="Arial"/>
          <w:color w:val="999999"/>
          <w:sz w:val="20"/>
          <w:szCs w:val="20"/>
        </w:rPr>
        <w:t xml:space="preserve">来源：网络  作者：风起云涌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关于企业庆祝母亲节活动策划书通用一慎终如始，则无败事。物业管理，让生活更美好！全员参与，强化管理，精益求精，铸造品质。共管同心，和谐同行。我们的努力多一点，用户的障碍少一点。尊重民意，维护民利，改善民生，造福民众。看得到的温馨，用心让你安心...</w:t>
      </w:r>
    </w:p>
    <w:p>
      <w:pPr>
        <w:ind w:left="0" w:right="0" w:firstLine="560"/>
        <w:spacing w:before="450" w:after="450" w:line="312" w:lineRule="auto"/>
      </w:pPr>
      <w:r>
        <w:rPr>
          <w:rFonts w:ascii="黑体" w:hAnsi="黑体" w:eastAsia="黑体" w:cs="黑体"/>
          <w:color w:val="000000"/>
          <w:sz w:val="36"/>
          <w:szCs w:val="36"/>
          <w:b w:val="1"/>
          <w:bCs w:val="1"/>
        </w:rPr>
        <w:t xml:space="preserve">关于企业庆祝母亲节活动策划书通用一</w:t>
      </w:r>
    </w:p>
    <w:p>
      <w:pPr>
        <w:ind w:left="0" w:right="0" w:firstLine="560"/>
        <w:spacing w:before="450" w:after="450" w:line="312" w:lineRule="auto"/>
      </w:pPr>
      <w:r>
        <w:rPr>
          <w:rFonts w:ascii="宋体" w:hAnsi="宋体" w:eastAsia="宋体" w:cs="宋体"/>
          <w:color w:val="000"/>
          <w:sz w:val="28"/>
          <w:szCs w:val="28"/>
        </w:rPr>
        <w:t xml:space="preserve">慎终如始，则无败事。</w:t>
      </w:r>
    </w:p>
    <w:p>
      <w:pPr>
        <w:ind w:left="0" w:right="0" w:firstLine="560"/>
        <w:spacing w:before="450" w:after="450" w:line="312" w:lineRule="auto"/>
      </w:pPr>
      <w:r>
        <w:rPr>
          <w:rFonts w:ascii="宋体" w:hAnsi="宋体" w:eastAsia="宋体" w:cs="宋体"/>
          <w:color w:val="000"/>
          <w:sz w:val="28"/>
          <w:szCs w:val="28"/>
        </w:rPr>
        <w:t xml:space="preserve">物业管理，让生活更美好！</w:t>
      </w:r>
    </w:p>
    <w:p>
      <w:pPr>
        <w:ind w:left="0" w:right="0" w:firstLine="560"/>
        <w:spacing w:before="450" w:after="450" w:line="312" w:lineRule="auto"/>
      </w:pPr>
      <w:r>
        <w:rPr>
          <w:rFonts w:ascii="宋体" w:hAnsi="宋体" w:eastAsia="宋体" w:cs="宋体"/>
          <w:color w:val="000"/>
          <w:sz w:val="28"/>
          <w:szCs w:val="28"/>
        </w:rPr>
        <w:t xml:space="preserve">全员参与，强化管理，精益求精，铸造品质。</w:t>
      </w:r>
    </w:p>
    <w:p>
      <w:pPr>
        <w:ind w:left="0" w:right="0" w:firstLine="560"/>
        <w:spacing w:before="450" w:after="450" w:line="312" w:lineRule="auto"/>
      </w:pPr>
      <w:r>
        <w:rPr>
          <w:rFonts w:ascii="宋体" w:hAnsi="宋体" w:eastAsia="宋体" w:cs="宋体"/>
          <w:color w:val="000"/>
          <w:sz w:val="28"/>
          <w:szCs w:val="28"/>
        </w:rPr>
        <w:t xml:space="preserve">共管同心，和谐同行。</w:t>
      </w:r>
    </w:p>
    <w:p>
      <w:pPr>
        <w:ind w:left="0" w:right="0" w:firstLine="560"/>
        <w:spacing w:before="450" w:after="450" w:line="312" w:lineRule="auto"/>
      </w:pPr>
      <w:r>
        <w:rPr>
          <w:rFonts w:ascii="宋体" w:hAnsi="宋体" w:eastAsia="宋体" w:cs="宋体"/>
          <w:color w:val="000"/>
          <w:sz w:val="28"/>
          <w:szCs w:val="28"/>
        </w:rPr>
        <w:t xml:space="preserve">我们的努力多一点，用户的障碍少一点。</w:t>
      </w:r>
    </w:p>
    <w:p>
      <w:pPr>
        <w:ind w:left="0" w:right="0" w:firstLine="560"/>
        <w:spacing w:before="450" w:after="450" w:line="312" w:lineRule="auto"/>
      </w:pPr>
      <w:r>
        <w:rPr>
          <w:rFonts w:ascii="宋体" w:hAnsi="宋体" w:eastAsia="宋体" w:cs="宋体"/>
          <w:color w:val="000"/>
          <w:sz w:val="28"/>
          <w:szCs w:val="28"/>
        </w:rPr>
        <w:t xml:space="preserve">尊重民意，维护民利，改善民生，造福民众。</w:t>
      </w:r>
    </w:p>
    <w:p>
      <w:pPr>
        <w:ind w:left="0" w:right="0" w:firstLine="560"/>
        <w:spacing w:before="450" w:after="450" w:line="312" w:lineRule="auto"/>
      </w:pPr>
      <w:r>
        <w:rPr>
          <w:rFonts w:ascii="宋体" w:hAnsi="宋体" w:eastAsia="宋体" w:cs="宋体"/>
          <w:color w:val="000"/>
          <w:sz w:val="28"/>
          <w:szCs w:val="28"/>
        </w:rPr>
        <w:t xml:space="preserve">看得到的温馨，用心让你安心。</w:t>
      </w:r>
    </w:p>
    <w:p>
      <w:pPr>
        <w:ind w:left="0" w:right="0" w:firstLine="560"/>
        <w:spacing w:before="450" w:after="450" w:line="312" w:lineRule="auto"/>
      </w:pPr>
      <w:r>
        <w:rPr>
          <w:rFonts w:ascii="宋体" w:hAnsi="宋体" w:eastAsia="宋体" w:cs="宋体"/>
          <w:color w:val="000"/>
          <w:sz w:val="28"/>
          <w:szCs w:val="28"/>
        </w:rPr>
        <w:t xml:space="preserve">世人均需爱，同天覆，同地载。</w:t>
      </w:r>
    </w:p>
    <w:p>
      <w:pPr>
        <w:ind w:left="0" w:right="0" w:firstLine="560"/>
        <w:spacing w:before="450" w:after="450" w:line="312" w:lineRule="auto"/>
      </w:pPr>
      <w:r>
        <w:rPr>
          <w:rFonts w:ascii="宋体" w:hAnsi="宋体" w:eastAsia="宋体" w:cs="宋体"/>
          <w:color w:val="000"/>
          <w:sz w:val="28"/>
          <w:szCs w:val="28"/>
        </w:rPr>
        <w:t xml:space="preserve">杜绝不良思想，发扬优质精神。</w:t>
      </w:r>
    </w:p>
    <w:p>
      <w:pPr>
        <w:ind w:left="0" w:right="0" w:firstLine="560"/>
        <w:spacing w:before="450" w:after="450" w:line="312" w:lineRule="auto"/>
      </w:pPr>
      <w:r>
        <w:rPr>
          <w:rFonts w:ascii="宋体" w:hAnsi="宋体" w:eastAsia="宋体" w:cs="宋体"/>
          <w:color w:val="000"/>
          <w:sz w:val="28"/>
          <w:szCs w:val="28"/>
        </w:rPr>
        <w:t xml:space="preserve">物业管理，有序参与，依法维权，互利互惠。</w:t>
      </w:r>
    </w:p>
    <w:p>
      <w:pPr>
        <w:ind w:left="0" w:right="0" w:firstLine="560"/>
        <w:spacing w:before="450" w:after="450" w:line="312" w:lineRule="auto"/>
      </w:pPr>
      <w:r>
        <w:rPr>
          <w:rFonts w:ascii="宋体" w:hAnsi="宋体" w:eastAsia="宋体" w:cs="宋体"/>
          <w:color w:val="000"/>
          <w:sz w:val="28"/>
          <w:szCs w:val="28"/>
        </w:rPr>
        <w:t xml:space="preserve">追求客户满意，是你我的责任。</w:t>
      </w:r>
    </w:p>
    <w:p>
      <w:pPr>
        <w:ind w:left="0" w:right="0" w:firstLine="560"/>
        <w:spacing w:before="450" w:after="450" w:line="312" w:lineRule="auto"/>
      </w:pPr>
      <w:r>
        <w:rPr>
          <w:rFonts w:ascii="宋体" w:hAnsi="宋体" w:eastAsia="宋体" w:cs="宋体"/>
          <w:color w:val="000"/>
          <w:sz w:val="28"/>
          <w:szCs w:val="28"/>
        </w:rPr>
        <w:t xml:space="preserve">优美环境，优良秩序，优质服务。</w:t>
      </w:r>
    </w:p>
    <w:p>
      <w:pPr>
        <w:ind w:left="0" w:right="0" w:firstLine="560"/>
        <w:spacing w:before="450" w:after="450" w:line="312" w:lineRule="auto"/>
      </w:pPr>
      <w:r>
        <w:rPr>
          <w:rFonts w:ascii="宋体" w:hAnsi="宋体" w:eastAsia="宋体" w:cs="宋体"/>
          <w:color w:val="000"/>
          <w:sz w:val="28"/>
          <w:szCs w:val="28"/>
        </w:rPr>
        <w:t xml:space="preserve">设施设备是核心，安全运行靠维护。</w:t>
      </w:r>
    </w:p>
    <w:p>
      <w:pPr>
        <w:ind w:left="0" w:right="0" w:firstLine="560"/>
        <w:spacing w:before="450" w:after="450" w:line="312" w:lineRule="auto"/>
      </w:pPr>
      <w:r>
        <w:rPr>
          <w:rFonts w:ascii="宋体" w:hAnsi="宋体" w:eastAsia="宋体" w:cs="宋体"/>
          <w:color w:val="000"/>
          <w:sz w:val="28"/>
          <w:szCs w:val="28"/>
        </w:rPr>
        <w:t xml:space="preserve">服务提高生活品质，物管改变行为习惯。</w:t>
      </w:r>
    </w:p>
    <w:p>
      <w:pPr>
        <w:ind w:left="0" w:right="0" w:firstLine="560"/>
        <w:spacing w:before="450" w:after="450" w:line="312" w:lineRule="auto"/>
      </w:pPr>
      <w:r>
        <w:rPr>
          <w:rFonts w:ascii="宋体" w:hAnsi="宋体" w:eastAsia="宋体" w:cs="宋体"/>
          <w:color w:val="000"/>
          <w:sz w:val="28"/>
          <w:szCs w:val="28"/>
        </w:rPr>
        <w:t xml:space="preserve">没有品质，便没有企业的明天。</w:t>
      </w:r>
    </w:p>
    <w:p>
      <w:pPr>
        <w:ind w:left="0" w:right="0" w:firstLine="560"/>
        <w:spacing w:before="450" w:after="450" w:line="312" w:lineRule="auto"/>
      </w:pPr>
      <w:r>
        <w:rPr>
          <w:rFonts w:ascii="宋体" w:hAnsi="宋体" w:eastAsia="宋体" w:cs="宋体"/>
          <w:color w:val="000"/>
          <w:sz w:val="28"/>
          <w:szCs w:val="28"/>
        </w:rPr>
        <w:t xml:space="preserve">以优秀的团队、打造优秀品牌。</w:t>
      </w:r>
    </w:p>
    <w:p>
      <w:pPr>
        <w:ind w:left="0" w:right="0" w:firstLine="560"/>
        <w:spacing w:before="450" w:after="450" w:line="312" w:lineRule="auto"/>
      </w:pPr>
      <w:r>
        <w:rPr>
          <w:rFonts w:ascii="宋体" w:hAnsi="宋体" w:eastAsia="宋体" w:cs="宋体"/>
          <w:color w:val="000"/>
          <w:sz w:val="28"/>
          <w:szCs w:val="28"/>
        </w:rPr>
        <w:t xml:space="preserve">创安全文明社区，建安居乐业家园。</w:t>
      </w:r>
    </w:p>
    <w:p>
      <w:pPr>
        <w:ind w:left="0" w:right="0" w:firstLine="560"/>
        <w:spacing w:before="450" w:after="450" w:line="312" w:lineRule="auto"/>
      </w:pPr>
      <w:r>
        <w:rPr>
          <w:rFonts w:ascii="宋体" w:hAnsi="宋体" w:eastAsia="宋体" w:cs="宋体"/>
          <w:color w:val="000"/>
          <w:sz w:val="28"/>
          <w:szCs w:val="28"/>
        </w:rPr>
        <w:t xml:space="preserve">以精湛的技术、成就企业典范。</w:t>
      </w:r>
    </w:p>
    <w:p>
      <w:pPr>
        <w:ind w:left="0" w:right="0" w:firstLine="560"/>
        <w:spacing w:before="450" w:after="450" w:line="312" w:lineRule="auto"/>
      </w:pPr>
      <w:r>
        <w:rPr>
          <w:rFonts w:ascii="宋体" w:hAnsi="宋体" w:eastAsia="宋体" w:cs="宋体"/>
          <w:color w:val="000"/>
          <w:sz w:val="28"/>
          <w:szCs w:val="28"/>
        </w:rPr>
        <w:t xml:space="preserve">共建和谐家园，共筑田园城市。</w:t>
      </w:r>
    </w:p>
    <w:p>
      <w:pPr>
        <w:ind w:left="0" w:right="0" w:firstLine="560"/>
        <w:spacing w:before="450" w:after="450" w:line="312" w:lineRule="auto"/>
      </w:pPr>
      <w:r>
        <w:rPr>
          <w:rFonts w:ascii="宋体" w:hAnsi="宋体" w:eastAsia="宋体" w:cs="宋体"/>
          <w:color w:val="000"/>
          <w:sz w:val="28"/>
          <w:szCs w:val="28"/>
        </w:rPr>
        <w:t xml:space="preserve">以人为本、共创辉煌。</w:t>
      </w:r>
    </w:p>
    <w:p>
      <w:pPr>
        <w:ind w:left="0" w:right="0" w:firstLine="560"/>
        <w:spacing w:before="450" w:after="450" w:line="312" w:lineRule="auto"/>
      </w:pPr>
      <w:r>
        <w:rPr>
          <w:rFonts w:ascii="宋体" w:hAnsi="宋体" w:eastAsia="宋体" w:cs="宋体"/>
          <w:color w:val="000"/>
          <w:sz w:val="28"/>
          <w:szCs w:val="28"/>
        </w:rPr>
        <w:t xml:space="preserve">至诚服务，进取创新，倡导文明，坚守责任。</w:t>
      </w:r>
    </w:p>
    <w:p>
      <w:pPr>
        <w:ind w:left="0" w:right="0" w:firstLine="560"/>
        <w:spacing w:before="450" w:after="450" w:line="312" w:lineRule="auto"/>
      </w:pPr>
      <w:r>
        <w:rPr>
          <w:rFonts w:ascii="宋体" w:hAnsi="宋体" w:eastAsia="宋体" w:cs="宋体"/>
          <w:color w:val="000"/>
          <w:sz w:val="28"/>
          <w:szCs w:val="28"/>
        </w:rPr>
        <w:t xml:space="preserve">物业管理，有序参与，依法维权，互惠互利。</w:t>
      </w:r>
    </w:p>
    <w:p>
      <w:pPr>
        <w:ind w:left="0" w:right="0" w:firstLine="560"/>
        <w:spacing w:before="450" w:after="450" w:line="312" w:lineRule="auto"/>
      </w:pPr>
      <w:r>
        <w:rPr>
          <w:rFonts w:ascii="宋体" w:hAnsi="宋体" w:eastAsia="宋体" w:cs="宋体"/>
          <w:color w:val="000"/>
          <w:sz w:val="28"/>
          <w:szCs w:val="28"/>
        </w:rPr>
        <w:t xml:space="preserve">改善品质要规划，主力推动标准化。</w:t>
      </w:r>
    </w:p>
    <w:p>
      <w:pPr>
        <w:ind w:left="0" w:right="0" w:firstLine="560"/>
        <w:spacing w:before="450" w:after="450" w:line="312" w:lineRule="auto"/>
      </w:pPr>
      <w:r>
        <w:rPr>
          <w:rFonts w:ascii="宋体" w:hAnsi="宋体" w:eastAsia="宋体" w:cs="宋体"/>
          <w:color w:val="000"/>
          <w:sz w:val="28"/>
          <w:szCs w:val="28"/>
        </w:rPr>
        <w:t xml:space="preserve">家的温暖，永远是您心中最美的风景。</w:t>
      </w:r>
    </w:p>
    <w:p>
      <w:pPr>
        <w:ind w:left="0" w:right="0" w:firstLine="560"/>
        <w:spacing w:before="450" w:after="450" w:line="312" w:lineRule="auto"/>
      </w:pPr>
      <w:r>
        <w:rPr>
          <w:rFonts w:ascii="黑体" w:hAnsi="黑体" w:eastAsia="黑体" w:cs="黑体"/>
          <w:color w:val="000000"/>
          <w:sz w:val="36"/>
          <w:szCs w:val="36"/>
          <w:b w:val="1"/>
          <w:bCs w:val="1"/>
        </w:rPr>
        <w:t xml:space="preserve">关于企业庆祝母亲节活动策划书通用二</w:t>
      </w:r>
    </w:p>
    <w:p>
      <w:pPr>
        <w:ind w:left="0" w:right="0" w:firstLine="560"/>
        <w:spacing w:before="450" w:after="450" w:line="312" w:lineRule="auto"/>
      </w:pPr>
      <w:r>
        <w:rPr>
          <w:rFonts w:ascii="宋体" w:hAnsi="宋体" w:eastAsia="宋体" w:cs="宋体"/>
          <w:color w:val="000"/>
          <w:sz w:val="28"/>
          <w:szCs w:val="28"/>
        </w:rPr>
        <w:t xml:space="preserve">摘 要：在税收政策标准下，纳税人在相关法规学习过程中，统筹策划企业生产经济和财务活动进而取得经济效益的行为是税收策划。在遵守法律的前提下，运用财务管理方式实现纳税的延迟或者是缩减，提升企业生产效益。本章分析了企业财务管理税收筹划的现状后，提出相应的优化策略。</w:t>
      </w:r>
    </w:p>
    <w:p>
      <w:pPr>
        <w:ind w:left="0" w:right="0" w:firstLine="560"/>
        <w:spacing w:before="450" w:after="450" w:line="312" w:lineRule="auto"/>
      </w:pPr>
      <w:r>
        <w:rPr>
          <w:rFonts w:ascii="宋体" w:hAnsi="宋体" w:eastAsia="宋体" w:cs="宋体"/>
          <w:color w:val="000"/>
          <w:sz w:val="28"/>
          <w:szCs w:val="28"/>
        </w:rPr>
        <w:t xml:space="preserve">关键词：企业；财务管理；税收</w:t>
      </w:r>
    </w:p>
    <w:p>
      <w:pPr>
        <w:ind w:left="0" w:right="0" w:firstLine="560"/>
        <w:spacing w:before="450" w:after="450" w:line="312" w:lineRule="auto"/>
      </w:pPr>
      <w:r>
        <w:rPr>
          <w:rFonts w:ascii="宋体" w:hAnsi="宋体" w:eastAsia="宋体" w:cs="宋体"/>
          <w:color w:val="000"/>
          <w:sz w:val="28"/>
          <w:szCs w:val="28"/>
        </w:rPr>
        <w:t xml:space="preserve">在市场经济发展的背景下，企业通过减少纳税的方式实现企业自身经济的发展。需要保障在遵守法律的前提下进行，根据实际内容的分析税收策划能够实现企业效益的最大化。企业税收和财务管理之间有着紧密的联系，因此做好税收策划是企业中的重要环节。</w:t>
      </w:r>
    </w:p>
    <w:p>
      <w:pPr>
        <w:ind w:left="0" w:right="0" w:firstLine="560"/>
        <w:spacing w:before="450" w:after="450" w:line="312" w:lineRule="auto"/>
      </w:pPr>
      <w:r>
        <w:rPr>
          <w:rFonts w:ascii="宋体" w:hAnsi="宋体" w:eastAsia="宋体" w:cs="宋体"/>
          <w:color w:val="000"/>
          <w:sz w:val="28"/>
          <w:szCs w:val="28"/>
        </w:rPr>
        <w:t xml:space="preserve">1.可行性分析</w:t>
      </w:r>
    </w:p>
    <w:p>
      <w:pPr>
        <w:ind w:left="0" w:right="0" w:firstLine="560"/>
        <w:spacing w:before="450" w:after="450" w:line="312" w:lineRule="auto"/>
      </w:pPr>
      <w:r>
        <w:rPr>
          <w:rFonts w:ascii="宋体" w:hAnsi="宋体" w:eastAsia="宋体" w:cs="宋体"/>
          <w:color w:val="000"/>
          <w:sz w:val="28"/>
          <w:szCs w:val="28"/>
        </w:rPr>
        <w:t xml:space="preserve">税收筹划可行性主要体现在税收差别待遇过程中，为企业的发展提供更加广阔的前景。根据企业生产经营状态，在财务管理中引进税收筹划的管理模式，有利于企业管理模式的转型升级，同时，增强企业财务管理的明确化以及规范化，拓展企业在税收筹划方面的发展空间，这有利于其发挥优化作用。将税收筹划应用到财务管理工作中，能够为税收筹划工作提顺利开展提供动力，提升财务管理在企业发展中的地位。实际工作中将财务管理环节运用到税收筹划工作中，极大地丰富了财务管理的功能，从而提升财务管理工作的效率。</w:t>
      </w:r>
    </w:p>
    <w:p>
      <w:pPr>
        <w:ind w:left="0" w:right="0" w:firstLine="560"/>
        <w:spacing w:before="450" w:after="450" w:line="312" w:lineRule="auto"/>
      </w:pPr>
      <w:r>
        <w:rPr>
          <w:rFonts w:ascii="宋体" w:hAnsi="宋体" w:eastAsia="宋体" w:cs="宋体"/>
          <w:color w:val="000"/>
          <w:sz w:val="28"/>
          <w:szCs w:val="28"/>
        </w:rPr>
        <w:t xml:space="preserve">2.问题分析</w:t>
      </w:r>
    </w:p>
    <w:p>
      <w:pPr>
        <w:ind w:left="0" w:right="0" w:firstLine="560"/>
        <w:spacing w:before="450" w:after="450" w:line="312" w:lineRule="auto"/>
      </w:pPr>
      <w:r>
        <w:rPr>
          <w:rFonts w:ascii="宋体" w:hAnsi="宋体" w:eastAsia="宋体" w:cs="宋体"/>
          <w:color w:val="000"/>
          <w:sz w:val="28"/>
          <w:szCs w:val="28"/>
        </w:rPr>
        <w:t xml:space="preserve">放眼国家企业发展的历史，税收筹划在财务管理中很多方面还存在不足。主要体现在，没有全面了解企业税收筹划的工作内容。在国内的企业财务管理中引入税收筹划的工作机制时间比较短，企业不能深刻的理解税收筹划工作的理念，在实际执行环节不能将税收筹划工作的具体环节落实到位，导致税收筹划管理模式发挥的作用不佳。更严重的是少数企业在税收筹划工作还存在着错误理解，认为税收筹划工作环节复杂，不如直接偷税。漏税、逃税效果明显，没有正式税收筹划工作的科学性。在企业税收筹划中不能充分理解风险意识，企业管理不重视税收策划的风险管理，严重限制提升财务管理能力。并且税收筹划在企业财务管理中没有体现出良好的成本控制认识，在税收筹划工作中缺少专业的技术人才。工作人员对税收筹划的认识还仅仅停留在表面。不能深入剖析税收筹划机制在企业管理中的作用。所以，使用更加科学的税收筹划手段，根据企业在引进税收筹划机制工作中发现的问题，制定可行性高的.方案，并贯彻执行每一个工作环节，才能够提升税收筹划的效率。</w:t>
      </w:r>
    </w:p>
    <w:p>
      <w:pPr>
        <w:ind w:left="0" w:right="0" w:firstLine="560"/>
        <w:spacing w:before="450" w:after="450" w:line="312" w:lineRule="auto"/>
      </w:pPr>
      <w:r>
        <w:rPr>
          <w:rFonts w:ascii="宋体" w:hAnsi="宋体" w:eastAsia="宋体" w:cs="宋体"/>
          <w:color w:val="000"/>
          <w:sz w:val="28"/>
          <w:szCs w:val="28"/>
        </w:rPr>
        <w:t xml:space="preserve">为了达到提升企业价值的目的，需要深刻认识企业财务管理是社会经济发展的基石，同时，引进税收筹划管理机制，在此基础上有效提升企业盈利能力和偿债能力。由于企业发展运用应力能力权衡企业发展的潜力，实际中税收利润与企业应力之间关系非常紧密。实现企业缴纳税收后利润的最大化，就要明确认识税收筹划工作具有科学性以及高效性，只有完善这方面的制度，才能增强企业的整体应力能力以及偿债能力。</w:t>
      </w:r>
    </w:p>
    <w:p>
      <w:pPr>
        <w:ind w:left="0" w:right="0" w:firstLine="560"/>
        <w:spacing w:before="450" w:after="450" w:line="312" w:lineRule="auto"/>
      </w:pPr>
      <w:r>
        <w:rPr>
          <w:rFonts w:ascii="宋体" w:hAnsi="宋体" w:eastAsia="宋体" w:cs="宋体"/>
          <w:color w:val="000"/>
          <w:sz w:val="28"/>
          <w:szCs w:val="28"/>
        </w:rPr>
        <w:t xml:space="preserve">企业经营管理水平的应用价值主要体现在企业的财务管理工作税收筹划方面以及会计管理水平中。在企业实现经济发展的进程中，对资金。利润、成本等方面是重视程度比较高的。企业经营中实施税收筹划能够协调发展三者之间的关系，从而促进企业全面水平的提升，落实税收筹划工作的过程中，运用先进的管理模式提升财务工作人员的工作能力，进而促进会计管理整体水平的提升。有效防止企业陷入税收法的陷阱中的有效措施，就是在企业财务管理中增加税收筹划的应用。加强企业税收筹划的应用，有利于企业在激烈的市场环境中发挥自身的竞争优势。</w:t>
      </w:r>
    </w:p>
    <w:p>
      <w:pPr>
        <w:ind w:left="0" w:right="0" w:firstLine="560"/>
        <w:spacing w:before="450" w:after="450" w:line="312" w:lineRule="auto"/>
      </w:pPr>
      <w:r>
        <w:rPr>
          <w:rFonts w:ascii="宋体" w:hAnsi="宋体" w:eastAsia="宋体" w:cs="宋体"/>
          <w:color w:val="000"/>
          <w:sz w:val="28"/>
          <w:szCs w:val="28"/>
        </w:rPr>
        <w:t xml:space="preserve">企业财务管理是决定企业生存能力的关键，同时税收筹划是财务管理的分支机构，二者之间关系密切，并且税收筹划能够有效规范企业财务管理流程，从而实现企业生产的有序性，逐渐实现企业利润的最大化。这种方式将直接影响税收筹划工作实施的受益以及企业的获利能力。表现在企业财务管理工作中主要就是财务决策作用，为企业领导在做决策的时候提供准确的数据资料，保障决策的高效性。</w:t>
      </w:r>
    </w:p>
    <w:p>
      <w:pPr>
        <w:ind w:left="0" w:right="0" w:firstLine="560"/>
        <w:spacing w:before="450" w:after="450" w:line="312" w:lineRule="auto"/>
      </w:pPr>
      <w:r>
        <w:rPr>
          <w:rFonts w:ascii="宋体" w:hAnsi="宋体" w:eastAsia="宋体" w:cs="宋体"/>
          <w:color w:val="000"/>
          <w:sz w:val="28"/>
          <w:szCs w:val="28"/>
        </w:rPr>
        <w:t xml:space="preserve">为了增加税收筹划在企业管理中的科学性，要注重措施的合理应用，文章结合企业管理中的目前现状，优化了税收筹划模式，促进企业财务管理在稳定有序的环境中运行。</w:t>
      </w:r>
    </w:p>
    <w:p>
      <w:pPr>
        <w:ind w:left="0" w:right="0" w:firstLine="560"/>
        <w:spacing w:before="450" w:after="450" w:line="312" w:lineRule="auto"/>
      </w:pPr>
      <w:r>
        <w:rPr>
          <w:rFonts w:ascii="宋体" w:hAnsi="宋体" w:eastAsia="宋体" w:cs="宋体"/>
          <w:color w:val="000"/>
          <w:sz w:val="28"/>
          <w:szCs w:val="28"/>
        </w:rPr>
        <w:t xml:space="preserve">运用客观公正的企业管理原则，严格将税收筹划的相关环节落实到企业财务管理中，保障其管理的科学性。强化企业管理合法性的认识，在法律的框架中应用税收筹划，同时遵守国家财务会计的相关法律规定。结合时代进步的背景应用税收筹划，依据前沿的法律规范，统筹财务管理的总目标，保障财务筹划工作顺利进行。实现企业利润的最大化，是财务管理和税收筹划的目的，因此二者目标必须统一，另外，企业财务管理税收筹划工作中应该遵循成本效益和财务决策过程。在此前提下，发挥税收筹划应用的最大价值。</w:t>
      </w:r>
    </w:p>
    <w:p>
      <w:pPr>
        <w:ind w:left="0" w:right="0" w:firstLine="560"/>
        <w:spacing w:before="450" w:after="450" w:line="312" w:lineRule="auto"/>
      </w:pPr>
      <w:r>
        <w:rPr>
          <w:rFonts w:ascii="宋体" w:hAnsi="宋体" w:eastAsia="宋体" w:cs="宋体"/>
          <w:color w:val="000"/>
          <w:sz w:val="28"/>
          <w:szCs w:val="28"/>
        </w:rPr>
        <w:t xml:space="preserve">在企业财务管理的不同阶段应用税收筹划，能够保障每一个环节都能发挥其效能。这种方式能够将筹资方式详细的阐述。为了有效减少企业筹资的成本，企业将主要运用于成本列支方式相适应的税收筹资管理方式结合，根据实际融资量选定非金融机构以及金融机构。充分重视税收筹资的应用，是企业管理过程中需要遵循的原则。及时调整缺乏税收筹资观念的问题。在进一步优化税收制度的背景下，更要深化税务体制管理的层次性。同时，政府方面也要跟进步伐，增加税务活动的举办次数，强化企业财务管理基础规范知识的宣传，提升企业参与税收筹划工作的积极性，详细阐明将税收筹划应用于企业管理的前景。</w:t>
      </w:r>
    </w:p>
    <w:p>
      <w:pPr>
        <w:ind w:left="0" w:right="0" w:firstLine="560"/>
        <w:spacing w:before="450" w:after="450" w:line="312" w:lineRule="auto"/>
      </w:pPr>
      <w:r>
        <w:rPr>
          <w:rFonts w:ascii="宋体" w:hAnsi="宋体" w:eastAsia="宋体" w:cs="宋体"/>
          <w:color w:val="000"/>
          <w:sz w:val="28"/>
          <w:szCs w:val="28"/>
        </w:rPr>
        <w:t xml:space="preserve">在税收筹划的应用过程中，本着实现企业效益的目的，根据企业经营的状态，发展与之相适应的税收筹划管理方式，是企業财务管理人员的职责。有效权衡税收筹划在财务管理中的效用，同时，明确税法在企业税收筹划中的时效性，提升企业风险预测能力，根据经济环境与税法的调整，从而密切结合税法的相关规定。</w:t>
      </w:r>
    </w:p>
    <w:p>
      <w:pPr>
        <w:ind w:left="0" w:right="0" w:firstLine="560"/>
        <w:spacing w:before="450" w:after="450" w:line="312" w:lineRule="auto"/>
      </w:pPr>
      <w:r>
        <w:rPr>
          <w:rFonts w:ascii="宋体" w:hAnsi="宋体" w:eastAsia="宋体" w:cs="宋体"/>
          <w:color w:val="000"/>
          <w:sz w:val="28"/>
          <w:szCs w:val="28"/>
        </w:rPr>
        <w:t xml:space="preserve">税收筹划管理工作中完善机制建设工作，是企业财务管理对税收筹划的应用措施。聘请本领域内高水平的专家，结合企业发展的实际情况，制定相关税收筹划的科学机制。保证工作人员能够独立设计税收筹划的方案，紧密结合相关机制以及法律规范，加强和完善税收筹划制度，充分体现税收筹划的应用价值。</w:t>
      </w:r>
    </w:p>
    <w:p>
      <w:pPr>
        <w:ind w:left="0" w:right="0" w:firstLine="560"/>
        <w:spacing w:before="450" w:after="450" w:line="312" w:lineRule="auto"/>
      </w:pPr>
      <w:r>
        <w:rPr>
          <w:rFonts w:ascii="宋体" w:hAnsi="宋体" w:eastAsia="宋体" w:cs="宋体"/>
          <w:color w:val="000"/>
          <w:sz w:val="28"/>
          <w:szCs w:val="28"/>
        </w:rPr>
        <w:t xml:space="preserve">为了保证企业财务管理水平，有效提升税收筹划能力，国家企业在财务管理中，应该具有针对性地进行税收筹划工作，提升税收筹划工作的效率。针对不同的经济业务开展具有针对性的管理，管理过程中根据业务特征有效分析国家的税收政策，增强对不同税收政策的了解。在此基础上，提升税收管理的水平，保障国家企业财务管理水平稳步提升。</w:t>
      </w:r>
    </w:p>
    <w:p>
      <w:pPr>
        <w:ind w:left="0" w:right="0" w:firstLine="560"/>
        <w:spacing w:before="450" w:after="450" w:line="312" w:lineRule="auto"/>
      </w:pPr>
      <w:r>
        <w:rPr>
          <w:rFonts w:ascii="宋体" w:hAnsi="宋体" w:eastAsia="宋体" w:cs="宋体"/>
          <w:color w:val="000"/>
          <w:sz w:val="28"/>
          <w:szCs w:val="28"/>
        </w:rPr>
        <w:t xml:space="preserve">同时调整税收筹划理念是提升企业财务管理税收筹划水平的关键因素，提升开展税收筹划工作的能力，积极转变企业管理者对税收筹划的认识与理解，深刻认识到税收筹划工作的重要性。企业管理者应该加强税收筹划方法的学习，创新税收筹划管理模式，进一步提升税收筹划水平，同时增强税收筹划工作的宣传力度，积极鼓励员工重视税收筹划的程度，积极配合税收筹划工作的运行，奠定良好的税收筹划基础。</w:t>
      </w:r>
    </w:p>
    <w:p>
      <w:pPr>
        <w:ind w:left="0" w:right="0" w:firstLine="560"/>
        <w:spacing w:before="450" w:after="450" w:line="312" w:lineRule="auto"/>
      </w:pPr>
      <w:r>
        <w:rPr>
          <w:rFonts w:ascii="宋体" w:hAnsi="宋体" w:eastAsia="宋体" w:cs="宋体"/>
          <w:color w:val="000"/>
          <w:sz w:val="28"/>
          <w:szCs w:val="28"/>
        </w:rPr>
        <w:t xml:space="preserve">综合文章上述内容，加强企业财务管理工作，一定运用科学的方式加强管理。全方位的将税收筹划方法应用在财务管理中。在经济环境复杂的当下，企业财务管理中的重要环节就是税收筹划，能够保障企业效益的最大化，基于此加强税收筹划的科学方式以及理论研究是关键。</w:t>
      </w:r>
    </w:p>
    <w:p>
      <w:pPr>
        <w:ind w:left="0" w:right="0" w:firstLine="560"/>
        <w:spacing w:before="450" w:after="450" w:line="312" w:lineRule="auto"/>
      </w:pPr>
      <w:r>
        <w:rPr>
          <w:rFonts w:ascii="宋体" w:hAnsi="宋体" w:eastAsia="宋体" w:cs="宋体"/>
          <w:color w:val="000"/>
          <w:sz w:val="28"/>
          <w:szCs w:val="28"/>
        </w:rPr>
        <w:t xml:space="preserve">[1]李仁献.浅析纳税筹划在企业财务管理中的应用[j].商业会计，20xx，61（36）：41-19.</w:t>
      </w:r>
    </w:p>
    <w:p>
      <w:pPr>
        <w:ind w:left="0" w:right="0" w:firstLine="560"/>
        <w:spacing w:before="450" w:after="450" w:line="312" w:lineRule="auto"/>
      </w:pPr>
      <w:r>
        <w:rPr>
          <w:rFonts w:ascii="宋体" w:hAnsi="宋体" w:eastAsia="宋体" w:cs="宋体"/>
          <w:color w:val="000"/>
          <w:sz w:val="28"/>
          <w:szCs w:val="28"/>
        </w:rPr>
        <w:t xml:space="preserve">[2]顾晓娟.浅论企业财务管理中的税收筹划[j].市场周刊，20xx，61（36）：74-19.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2025-07-08T05:02:23+08:00</dcterms:created>
  <dcterms:modified xsi:type="dcterms:W3CDTF">2025-07-08T05:02:23+08:00</dcterms:modified>
</cp:coreProperties>
</file>

<file path=docProps/custom.xml><?xml version="1.0" encoding="utf-8"?>
<Properties xmlns="http://schemas.openxmlformats.org/officeDocument/2006/custom-properties" xmlns:vt="http://schemas.openxmlformats.org/officeDocument/2006/docPropsVTypes"/>
</file>