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关于落实意识形态工作责任制情况报告范本</w:t>
      </w:r>
      <w:bookmarkEnd w:id="1"/>
    </w:p>
    <w:p>
      <w:pPr>
        <w:jc w:val="center"/>
        <w:spacing w:before="0" w:after="450"/>
      </w:pPr>
      <w:r>
        <w:rPr>
          <w:rFonts w:ascii="Arial" w:hAnsi="Arial" w:eastAsia="Arial" w:cs="Arial"/>
          <w:color w:val="999999"/>
          <w:sz w:val="20"/>
          <w:szCs w:val="20"/>
        </w:rPr>
        <w:t xml:space="preserve">来源：网络  作者：眉眼如画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报告范本一20_年我中心坚决落实党管意识形态原则，发挥我单位意识形态领导小组工作职责，形成由党组书记全面主持意识形态工作，各班子成员抓好分管工作领域的意识形态工作责任的工作格局。并将意识形态工作纳入党建年度工作...</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关于落实意识形态工作责任制情况报告范本一</w:t>
      </w:r>
    </w:p>
    <w:p>
      <w:pPr>
        <w:ind w:left="0" w:right="0" w:firstLine="560"/>
        <w:spacing w:before="450" w:after="450" w:line="312" w:lineRule="auto"/>
      </w:pPr>
      <w:r>
        <w:rPr>
          <w:rFonts w:ascii="宋体" w:hAnsi="宋体" w:eastAsia="宋体" w:cs="宋体"/>
          <w:color w:val="000"/>
          <w:sz w:val="28"/>
          <w:szCs w:val="28"/>
        </w:rPr>
        <w:t xml:space="preserve">20_年我中心坚决落实党管意识形态原则，发挥我单位意识形态领导小组工作职责，形成由党组书记全面主持意识形态工作，各班子成员抓好分管工作领域的意识形态工作责任的工作格局。并将意识形态工作纳入党建年度工作和中心组学习内容，同抓并进。</w:t>
      </w:r>
    </w:p>
    <w:p>
      <w:pPr>
        <w:ind w:left="0" w:right="0" w:firstLine="560"/>
        <w:spacing w:before="450" w:after="450" w:line="312" w:lineRule="auto"/>
      </w:pPr>
      <w:r>
        <w:rPr>
          <w:rFonts w:ascii="宋体" w:hAnsi="宋体" w:eastAsia="宋体" w:cs="宋体"/>
          <w:color w:val="000"/>
          <w:sz w:val="28"/>
          <w:szCs w:val="28"/>
        </w:rPr>
        <w:t xml:space="preserve">一是加强组织领导，强化责任落实。xx市档案服务中心高度重视意识形态工作，调整了以党组书记xx同志为组长，其它三名党组成员为成员的意识形态领导小组。明确工作责任，狠抓责任落实，确保意识形态领域安全，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二是加强组织部署，召开专题会议。市档案服务中心认真贯彻落实市委、市委关于意识形态工作的部署要求，进一步加强意识形态工作，把意识形态工作作为党的建设的重要内容，纳入重要议事日程，纳入领导班子、党员干部目标管理的重要内容，定期组织全体干部职工召开意识形态工作专题会议，及时学习传达贯彻有关文件精神，重点学习了习近平总书记关于意识形态工作重要讲话精神和中央、省、市及市委相关文件精神，从政治和全局的高度，使全体干部职工深刻认识到意识形态工作是一项重要的工作，切实担负起政治责任和领导责任，认真履行工作职责。</w:t>
      </w:r>
    </w:p>
    <w:p>
      <w:pPr>
        <w:ind w:left="0" w:right="0" w:firstLine="560"/>
        <w:spacing w:before="450" w:after="450" w:line="312" w:lineRule="auto"/>
      </w:pPr>
      <w:r>
        <w:rPr>
          <w:rFonts w:ascii="宋体" w:hAnsi="宋体" w:eastAsia="宋体" w:cs="宋体"/>
          <w:color w:val="000"/>
          <w:sz w:val="28"/>
          <w:szCs w:val="28"/>
        </w:rPr>
        <w:t xml:space="preserve">三是积极开展活动，加强阵地建设和管理。充分发挥意识形态对日常工作的引领作用。结合我中心档案工作职能，大力宣传档案工作的重要性、档案法律法规、档案与社会和公民的关系等知识，进一步扩大了档案工作的社会影响，提高了全社会的档案意识，营造了浓厚的宣传氛围。同时，我中心积极开展档案数字化工作，按照“突出重点、分步实施、安全保密、确保实效”的数字化工作原则，对利用频率高、查阅量大的档案实行数字化工作，进一步提高群众对档案查阅工作的满意度，提升查阅效率及档案规范化管理水平，为百姓提供更便捷、更高效的查档服务。</w:t>
      </w:r>
    </w:p>
    <w:p>
      <w:pPr>
        <w:ind w:left="0" w:right="0" w:firstLine="560"/>
        <w:spacing w:before="450" w:after="450" w:line="312" w:lineRule="auto"/>
      </w:pPr>
      <w:r>
        <w:rPr>
          <w:rFonts w:ascii="宋体" w:hAnsi="宋体" w:eastAsia="宋体" w:cs="宋体"/>
          <w:color w:val="000"/>
          <w:sz w:val="28"/>
          <w:szCs w:val="28"/>
        </w:rPr>
        <w:t xml:space="preserve">一要切实加强意识形态阵地管理。推动党组落实意识形态工作的主体责任，加强意识形态领域形势的分析研判，定期研究重大舆情、重点情况、重要社情民意中的倾向性苗头性问题，及时作出工作安排。严格落实意识形态保密工作，强化党政领导干部和涉密工作人员的保密意识，强化涉密文件保存管理。</w:t>
      </w:r>
    </w:p>
    <w:p>
      <w:pPr>
        <w:ind w:left="0" w:right="0" w:firstLine="560"/>
        <w:spacing w:before="450" w:after="450" w:line="312" w:lineRule="auto"/>
      </w:pPr>
      <w:r>
        <w:rPr>
          <w:rFonts w:ascii="宋体" w:hAnsi="宋体" w:eastAsia="宋体" w:cs="宋体"/>
          <w:color w:val="000"/>
          <w:sz w:val="28"/>
          <w:szCs w:val="28"/>
        </w:rPr>
        <w:t xml:space="preserve">二要努力构建做好意识形态工作的新格局。深刻认识意识形态工作的重要性，努力健全完善党组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关于落实意识形态工作责任制情况报告范本二</w:t>
      </w:r>
    </w:p>
    <w:p>
      <w:pPr>
        <w:ind w:left="0" w:right="0" w:firstLine="560"/>
        <w:spacing w:before="450" w:after="450" w:line="312" w:lineRule="auto"/>
      </w:pPr>
      <w:r>
        <w:rPr>
          <w:rFonts w:ascii="宋体" w:hAnsi="宋体" w:eastAsia="宋体" w:cs="宋体"/>
          <w:color w:val="000"/>
          <w:sz w:val="28"/>
          <w:szCs w:val="28"/>
        </w:rPr>
        <w:t xml:space="preserve">上半年，在厅党组的正确领导和有力指导下，我公司党委严格贯彻落实意识形态工作责任制，抓紧抓实抓好意识形态建设工作，扎实完成各项工作任务，为公司持续、健康、稳定、高质量发展提供坚强思想政治保障。现将上半年公司党委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是加强安排部署。召开20_年党建工作会议，制定《20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习近平新时代中国特色社会主义思想和党的十九大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三是强化责任落实。把加强思想政治建设、职业道德教育和法治教育，宣贯社会主义核心价值观，践行公司企业文化写进《年度党建目标责任书》，作为支部书记抓党建述职评议考核的重要内容，并在公司“三个办法”的细化配套措施中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一是加强思想政治建设。公司党委今年组织理论中心组学习6次，组织专题研讨3次，深入学习贯彻习近平新时代中国特色社会主义思想和党的十九大精神。党委委员积极参加厅党组组织的学习贯彻党的十九大精神专题培训班，撰写心得体会，推进党的十九大精神落实落地。为各党支部和各部门配发《党的十九大报告学习辅导百问》《十九大党章学习手册》《新时代面对面》《习近平谈治国理政(第二卷)》《习近平新时代中国特色社会主义思想三十讲》《梁家河》等学习资料，各党支部通过“三会一课”等形式，组织党员学原文、悟原理，深刻理解、准确把握习近平新时代中国特色社会主义思想和党的十九大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二是加强舆论宣传管理。向省厅报送政务信息19篇，在省厅门户网站发布9篇信息，在《陕西xx报》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三是加强企业文化建设。开展女职工权益保护法律法规知识竞赛活动和健康讲座活动，组织职工拔河比赛，举办营销技能大赛，开展读书分享活动和主题征文活动。积极参加系统职工文体活动，荣获羽毛球比赛三等奖和篮球比赛优秀组织奖。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四是加强宣传阵地建设。加强线上党建qq群和微信群管理，为广大支委成员和党务工作者学习交流提供平台，每周一、三、五定期推送学习资料、微视频等内容，在党员干部中大力倡导和践行社会主义核心价值观。开展送党课下基层，邀请省委党校教授为公司党员干部共计150余人作专题党课辅导，深入学习《xxx》，进一步深化党员干部的组织纪律观念。推进“职工书屋”建设，建立机关职工书屋，为建设学习型企业、培育学习型职工队伍提供硬件基础保障，面向各工会小组开放总公司职工书屋，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五是加强先进示范引领。继续深化“党员示范岗”创建活动，创建“党员示范岗”30个。利用公司网站平台大力宣传“示范岗”党员先进事迹，教育引导广大党员和干部职工以“示范岗”党员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六是努力构筑清风正气。按照厅党组统一安排部署，开展作风建设专项整治、专题学习和警示教育、纪律教育学习宣传月活动、干部作风问题排查整改工作和“xxx”活动，通过集中学习、讲党课、专题研讨、答题测试、撰写心得体会等方式，教育引导党员干部讲纪律、守规矩，推动干部作风建设取得新成效，助力经营工作取得新业绩。结合公司实际，在中层干部中深入开展批评和自我批评活动，强化各级领导干部的责任意识、发展意识和服务意识，开展“不忘初心追寻红色路，牢记使命起航新时代”主题党日活动，组织全体在职党员参观革命旧址，接受革命传统教育，开展“弘扬廉政文化，增强纪律意识，提高履职能力”主题廉政教育活动，组织全体在职党员参观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上半年，公司党委高度重视意识形态建设工作，把其作为党的建设的重要内容，从严从紧、从细从实抓好各项任务完成。5月14日，公司党委召开理论中心组学习会议，传达学习厅党组印发的《关于进一步加强意识形态工作的通知》，全体党委委员集中学习习近平总书记记在全国宣传思想工作会议上的讲话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一是始终坚持党的领导。学习贯彻全国宣传思想工作会议精神，旗帜鲜明坚持党管宣传、党管意识形态。以党的政治建设为统领，牢固树立“四个意识”，坚决维护习近平总书记记核心地位、维护党中央权威和集中统一领导，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三是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努力建强企业文化。利用公司网站、微信公众号和依托省厅门户网站、《陕西xx报》等平台大力宣传学习贯彻习近平新时代中国特色社会主义思想和党的十九大精神情况，积极做好公司对外形象宣传，推动党建带工建、带团建和带女工建设工作，开展职工喜闻乐见、参与度高的文化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关于落实意识形态工作责任制情况报告范本三</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设置宣传专栏13个，制作脱贫攻坚、扫黑除恶、防邪禁毒、安全生产、主题教育等各类标语200余幅，制作墙体宣传标语26幅，发放宣传单20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xxx党支部20_年4月14日</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关于落实意识形态工作责任制情况报告范本四</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党委（党组）网络意识形态工作责任制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2025-05-02T11:38:09+08:00</dcterms:created>
  <dcterms:modified xsi:type="dcterms:W3CDTF">2025-05-02T11:38:09+08:00</dcterms:modified>
</cp:coreProperties>
</file>

<file path=docProps/custom.xml><?xml version="1.0" encoding="utf-8"?>
<Properties xmlns="http://schemas.openxmlformats.org/officeDocument/2006/custom-properties" xmlns:vt="http://schemas.openxmlformats.org/officeDocument/2006/docPropsVTypes"/>
</file>