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关于合肥市包公祠导游词范本(6篇)</w:t>
      </w:r>
      <w:bookmarkEnd w:id="1"/>
    </w:p>
    <w:p>
      <w:pPr>
        <w:jc w:val="center"/>
        <w:spacing w:before="0" w:after="450"/>
      </w:pPr>
      <w:r>
        <w:rPr>
          <w:rFonts w:ascii="Arial" w:hAnsi="Arial" w:eastAsia="Arial" w:cs="Arial"/>
          <w:color w:val="999999"/>
          <w:sz w:val="20"/>
          <w:szCs w:val="20"/>
        </w:rPr>
        <w:t xml:space="preserve">来源：网络  作者：夜色温柔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关于合肥市包公祠导游词范本一第一条出卖存量房的具体状况如下：存量房座落在合肥市_________【区】_________【路】_________号_________幢_________室库等部位：_________权属证号为：_______...</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关于合肥市包公祠导游词范本一</w:t>
      </w:r>
    </w:p>
    <w:p>
      <w:pPr>
        <w:ind w:left="0" w:right="0" w:firstLine="560"/>
        <w:spacing w:before="450" w:after="450" w:line="312" w:lineRule="auto"/>
      </w:pPr>
      <w:r>
        <w:rPr>
          <w:rFonts w:ascii="宋体" w:hAnsi="宋体" w:eastAsia="宋体" w:cs="宋体"/>
          <w:color w:val="000"/>
          <w:sz w:val="28"/>
          <w:szCs w:val="28"/>
        </w:rPr>
        <w:t xml:space="preserve">第一条出卖存量房的具体状况如下：存量房座落在合肥市_________【区】_________【路】_________号_________幢_________室库等部位：_________权属证号为：_________类型：_________用途：_________结构：_________建筑面积_________平方米。随存量房同时转让的设备及装饰情况。甲方转让存量房的相关关系。甲方已如实陈述存量房权属状况、设备、装饰情况和相关关系;乙方已对甲方上述转让的存量房具体状况充分了解，自愿买受该存量房。第二条甲、乙双方经协商一致，同意上述存量房转让价款为人民币计：_________仟_________佰_________拾_________万_________仟_________佰_________拾_________元，￥_________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____月____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第五条甲、乙双方确认，本合同签订之后_________日内，甲、乙双方共同向房产管理部门申请存量房转移登记手续。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_________元。存量房转让价款，应与创巴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一、逾期未超过_________日的，甲方应按日向乙方支付本合同第二条约定转让存量房价款万分之_________的违约金，合同继续履行。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二、逾期超过_________日的，甲方应按日向乙方支付本合同第二条约定转让存量房价款万分之_________的违约金。乙方解除合同的，甲方应自收到乙方解除合同通知到达之日起_________日内，退还全部已付款。</w:t>
      </w:r>
    </w:p>
    <w:p>
      <w:pPr>
        <w:ind w:left="0" w:right="0" w:firstLine="560"/>
        <w:spacing w:before="450" w:after="450" w:line="312" w:lineRule="auto"/>
      </w:pPr>
      <w:r>
        <w:rPr>
          <w:rFonts w:ascii="宋体" w:hAnsi="宋体" w:eastAsia="宋体" w:cs="宋体"/>
          <w:color w:val="000"/>
          <w:sz w:val="28"/>
          <w:szCs w:val="28"/>
        </w:rPr>
        <w:t xml:space="preserve">如果甲方愿意继续履行合同，经乙方同意，合同继续履行。甲方：_________乙方：_________签订地点：___________签订地点：____________________年____月____日_________年____月____日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关于合肥市包公祠导游词范本二</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委托人(乙方)：_</w:t>
      </w:r>
    </w:p>
    <w:p>
      <w:pPr>
        <w:ind w:left="0" w:right="0" w:firstLine="560"/>
        <w:spacing w:before="450" w:after="450" w:line="312" w:lineRule="auto"/>
      </w:pPr>
      <w:r>
        <w:rPr>
          <w:rFonts w:ascii="宋体" w:hAnsi="宋体" w:eastAsia="宋体" w:cs="宋体"/>
          <w:color w:val="000"/>
          <w:sz w:val="28"/>
          <w:szCs w:val="28"/>
        </w:rPr>
        <w:t xml:space="preserve">经纪人(丙方)：_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w:t>
      </w:r>
    </w:p>
    <w:p>
      <w:pPr>
        <w:ind w:left="0" w:right="0" w:firstLine="560"/>
        <w:spacing w:before="450" w:after="450" w:line="312" w:lineRule="auto"/>
      </w:pPr>
      <w:r>
        <w:rPr>
          <w:rFonts w:ascii="宋体" w:hAnsi="宋体" w:eastAsia="宋体" w:cs="宋体"/>
          <w:color w:val="000"/>
          <w:sz w:val="28"/>
          <w:szCs w:val="28"/>
        </w:rPr>
        <w:t xml:space="preserve">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乙方委托丙方为座落在：合肥市_区_[路]_[小区]_号附近的[住宅][商业用房][_]提供以下</w:t>
      </w:r>
    </w:p>
    <w:p>
      <w:pPr>
        <w:ind w:left="0" w:right="0" w:firstLine="560"/>
        <w:spacing w:before="450" w:after="450" w:line="312" w:lineRule="auto"/>
      </w:pPr>
      <w:r>
        <w:rPr>
          <w:rFonts w:ascii="宋体" w:hAnsi="宋体" w:eastAsia="宋体" w:cs="宋体"/>
          <w:color w:val="000"/>
          <w:sz w:val="28"/>
          <w:szCs w:val="28"/>
        </w:rPr>
        <w:t xml:space="preserve">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w:t>
      </w:r>
    </w:p>
    <w:p>
      <w:pPr>
        <w:ind w:left="0" w:right="0" w:firstLine="560"/>
        <w:spacing w:before="450" w:after="450" w:line="312" w:lineRule="auto"/>
      </w:pPr>
      <w:r>
        <w:rPr>
          <w:rFonts w:ascii="宋体" w:hAnsi="宋体" w:eastAsia="宋体" w:cs="宋体"/>
          <w:color w:val="000"/>
          <w:sz w:val="28"/>
          <w:szCs w:val="28"/>
        </w:rPr>
        <w:t xml:space="preserve">第二条 委托期限从_年_月_日至_年_月_日止。</w:t>
      </w:r>
    </w:p>
    <w:p>
      <w:pPr>
        <w:ind w:left="0" w:right="0" w:firstLine="560"/>
        <w:spacing w:before="450" w:after="450" w:line="312" w:lineRule="auto"/>
      </w:pPr>
      <w:r>
        <w:rPr>
          <w:rFonts w:ascii="宋体" w:hAnsi="宋体" w:eastAsia="宋体" w:cs="宋体"/>
          <w:color w:val="000"/>
          <w:sz w:val="28"/>
          <w:szCs w:val="28"/>
        </w:rPr>
        <w:t xml:space="preserve">第三条 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(一)拟[买受][承租]房屋建筑面积：__o，建成年份：_年，层次：_层，房屋结构：_，土地所有权为：[国有][集体所有]，[买受房地产][承租房屋]的价格_元/_o;</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(二)经交易双方确认[买受房地产][承租房屋]的价格[_元][_元/年].</w:t>
      </w:r>
    </w:p>
    <w:p>
      <w:pPr>
        <w:ind w:left="0" w:right="0" w:firstLine="560"/>
        <w:spacing w:before="450" w:after="450" w:line="312" w:lineRule="auto"/>
      </w:pPr>
      <w:r>
        <w:rPr>
          <w:rFonts w:ascii="宋体" w:hAnsi="宋体" w:eastAsia="宋体" w:cs="宋体"/>
          <w:color w:val="000"/>
          <w:sz w:val="28"/>
          <w:szCs w:val="28"/>
        </w:rPr>
        <w:t xml:space="preserve">第四条 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 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(一)本合同第四条(一)至(四)项，乙方应按约定做到，特殊情况应在_日内告知丙方，取得丙方书面同意，否则导致房地产无法正常交易，乙方应向丙方支付违约金_元。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(二)本合同第四条(五)至(十)项，丙方应按约定做到，特殊情况应在_日内告知乙方，并取得乙方书面同意，否则导致房地产无法正常交易，丙方应向乙方支付违约金_元。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单方解除本合同，由违约方支付违约金_元。</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w:t>
      </w:r>
    </w:p>
    <w:p>
      <w:pPr>
        <w:ind w:left="0" w:right="0" w:firstLine="560"/>
        <w:spacing w:before="450" w:after="450" w:line="312" w:lineRule="auto"/>
      </w:pPr>
      <w:r>
        <w:rPr>
          <w:rFonts w:ascii="宋体" w:hAnsi="宋体" w:eastAsia="宋体" w:cs="宋体"/>
          <w:color w:val="000"/>
          <w:sz w:val="28"/>
          <w:szCs w:val="28"/>
        </w:rPr>
        <w:t xml:space="preserve">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一、屋内附属设备状况及室内装饰情况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附属设施：_ 设备：_</w:t>
      </w:r>
    </w:p>
    <w:p>
      <w:pPr>
        <w:ind w:left="0" w:right="0" w:firstLine="560"/>
        <w:spacing w:before="450" w:after="450" w:line="312" w:lineRule="auto"/>
      </w:pPr>
      <w:r>
        <w:rPr>
          <w:rFonts w:ascii="宋体" w:hAnsi="宋体" w:eastAsia="宋体" w:cs="宋体"/>
          <w:color w:val="000"/>
          <w:sz w:val="28"/>
          <w:szCs w:val="28"/>
        </w:rPr>
        <w:t xml:space="preserve">室内装饰：_</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一、本合同由合肥市房地产管理局、合肥市工商行政管理局根据《中华人民共和国民法典》、《中华人民共和国城市房地产管理法》等法律法规制定的示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二、本合同使用范围</w:t>
      </w:r>
    </w:p>
    <w:p>
      <w:pPr>
        <w:ind w:left="0" w:right="0" w:firstLine="560"/>
        <w:spacing w:before="450" w:after="450" w:line="312" w:lineRule="auto"/>
      </w:pPr>
      <w:r>
        <w:rPr>
          <w:rFonts w:ascii="宋体" w:hAnsi="宋体" w:eastAsia="宋体" w:cs="宋体"/>
          <w:color w:val="000"/>
          <w:sz w:val="28"/>
          <w:szCs w:val="28"/>
        </w:rPr>
        <w:t xml:space="preserve">1、在合肥市从事房地产经纪活动的房地产经纪人;</w:t>
      </w:r>
    </w:p>
    <w:p>
      <w:pPr>
        <w:ind w:left="0" w:right="0" w:firstLine="560"/>
        <w:spacing w:before="450" w:after="450" w:line="312" w:lineRule="auto"/>
      </w:pPr>
      <w:r>
        <w:rPr>
          <w:rFonts w:ascii="宋体" w:hAnsi="宋体" w:eastAsia="宋体" w:cs="宋体"/>
          <w:color w:val="000"/>
          <w:sz w:val="28"/>
          <w:szCs w:val="28"/>
        </w:rPr>
        <w:t xml:space="preserve">2、存量房屋(二手房)的房地产转让或房屋租赁。</w:t>
      </w:r>
    </w:p>
    <w:p>
      <w:pPr>
        <w:ind w:left="0" w:right="0" w:firstLine="560"/>
        <w:spacing w:before="450" w:after="450" w:line="312" w:lineRule="auto"/>
      </w:pPr>
      <w:r>
        <w:rPr>
          <w:rFonts w:ascii="宋体" w:hAnsi="宋体" w:eastAsia="宋体" w:cs="宋体"/>
          <w:color w:val="000"/>
          <w:sz w:val="28"/>
          <w:szCs w:val="28"/>
        </w:rPr>
        <w:t xml:space="preserve">三、合同内的空格由当事人商定后如实填写;[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四、当事人应按自愿平等、协商一致的原则订立房地产经纪合同。委托人在订立房地产经纪合同时，应向经纪人如实告知以下问题：</w:t>
      </w:r>
    </w:p>
    <w:p>
      <w:pPr>
        <w:ind w:left="0" w:right="0" w:firstLine="560"/>
        <w:spacing w:before="450" w:after="450" w:line="312" w:lineRule="auto"/>
      </w:pPr>
      <w:r>
        <w:rPr>
          <w:rFonts w:ascii="宋体" w:hAnsi="宋体" w:eastAsia="宋体" w:cs="宋体"/>
          <w:color w:val="000"/>
          <w:sz w:val="28"/>
          <w:szCs w:val="28"/>
        </w:rPr>
        <w:t xml:space="preserve">1、房屋瑕疵。指房屋漏水、管道不通等。</w:t>
      </w:r>
    </w:p>
    <w:p>
      <w:pPr>
        <w:ind w:left="0" w:right="0" w:firstLine="560"/>
        <w:spacing w:before="450" w:after="450" w:line="312" w:lineRule="auto"/>
      </w:pPr>
      <w:r>
        <w:rPr>
          <w:rFonts w:ascii="宋体" w:hAnsi="宋体" w:eastAsia="宋体" w:cs="宋体"/>
          <w:color w:val="000"/>
          <w:sz w:val="28"/>
          <w:szCs w:val="28"/>
        </w:rPr>
        <w:t xml:space="preserve">2、共有关系。指两个以上权利人共同拥有同一房地产。如系共有，转让房地产或出租房屋时需全体共有人签字。</w:t>
      </w:r>
    </w:p>
    <w:p>
      <w:pPr>
        <w:ind w:left="0" w:right="0" w:firstLine="560"/>
        <w:spacing w:before="450" w:after="450" w:line="312" w:lineRule="auto"/>
      </w:pPr>
      <w:r>
        <w:rPr>
          <w:rFonts w:ascii="宋体" w:hAnsi="宋体" w:eastAsia="宋体" w:cs="宋体"/>
          <w:color w:val="000"/>
          <w:sz w:val="28"/>
          <w:szCs w:val="28"/>
        </w:rPr>
        <w:t xml:space="preserve">3、房屋租赁情况。转让已出租房屋的，出卖人应当在出售前三个月书面通知承租人，承租人在同等条件下有优先购买权。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4、房地产抵押情况。指房地产所有权人为担保债权人债权的实现，将房地产抵押给债权人，办理了抵押登记。在转让前，应先办理他项权利注销手续或出具抵押权人同意转让的书面证明。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五、在签订房地产转让、房屋租赁合同时，房地产经纪人(丙方)应将房地产经纪合同(之一、之二)的所有条款告知合同委托人(甲方、乙方)。</w:t>
      </w:r>
    </w:p>
    <w:p>
      <w:pPr>
        <w:ind w:left="0" w:right="0" w:firstLine="560"/>
        <w:spacing w:before="450" w:after="450" w:line="312" w:lineRule="auto"/>
      </w:pPr>
      <w:r>
        <w:rPr>
          <w:rFonts w:ascii="宋体" w:hAnsi="宋体" w:eastAsia="宋体" w:cs="宋体"/>
          <w:color w:val="000"/>
          <w:sz w:val="28"/>
          <w:szCs w:val="28"/>
        </w:rPr>
        <w:t xml:space="preserve">六、当事人在签订本合同时，应认真阅读所有条款，知悉其含义。若需代理人签订本合同，应出具委托书。</w:t>
      </w:r>
    </w:p>
    <w:p>
      <w:pPr>
        <w:ind w:left="0" w:right="0" w:firstLine="560"/>
        <w:spacing w:before="450" w:after="450" w:line="312" w:lineRule="auto"/>
      </w:pPr>
      <w:r>
        <w:rPr>
          <w:rFonts w:ascii="宋体" w:hAnsi="宋体" w:eastAsia="宋体" w:cs="宋体"/>
          <w:color w:val="000"/>
          <w:sz w:val="28"/>
          <w:szCs w:val="28"/>
        </w:rPr>
        <w:t xml:space="preserve">七、本合同条款由监制单位负责解释。</w:t>
      </w:r>
    </w:p>
    <w:p>
      <w:pPr>
        <w:ind w:left="0" w:right="0" w:firstLine="560"/>
        <w:spacing w:before="450" w:after="450" w:line="312" w:lineRule="auto"/>
      </w:pPr>
      <w:r>
        <w:rPr>
          <w:rFonts w:ascii="宋体" w:hAnsi="宋体" w:eastAsia="宋体" w:cs="宋体"/>
          <w:color w:val="000"/>
          <w:sz w:val="28"/>
          <w:szCs w:val="28"/>
        </w:rPr>
        <w:t xml:space="preserve">房地产中介服务收费标准：根据合肥市物价合价房[20__]375号《关于房地产中介服务收费的通知》规定，房屋</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代理收取成交价格总额的1%-2%(买卖双方交);房屋租赁：住宅按成交一个月租金额的40%-50%一次性计收;非住宅按成交一个月租金的20%-30%一次性计收。</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卫，建筑面积 平方米，装修状况 ，其他条件为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 □口头)续租要求，征得同意后甲乙双方重新签订房屋租赁合同。 如乙方继续使用租赁房屋甲方未提出异议的，本合同继续有效，租赁期限为不定期，双方均有权随时解除合同，但应提前 日(□书面 / □口头)通知对方。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 元(大写： 元)。该房屋租金 (√□年 / □月)不变，自第 (√□年 / □月)起，双方可协商对租金进行调整。有关调整事宜由双方另行约定。 (二)租金支付时间：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房屋的返还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 本合同经甲乙双方签字盖章后生效。本合同(及附件)一式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承租方(乙方)签章： 电话：</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区(县)</w:t>
      </w:r>
    </w:p>
    <w:p>
      <w:pPr>
        <w:ind w:left="0" w:right="0" w:firstLine="560"/>
        <w:spacing w:before="450" w:after="450" w:line="312" w:lineRule="auto"/>
      </w:pPr>
      <w:r>
        <w:rPr>
          <w:rFonts w:ascii="宋体" w:hAnsi="宋体" w:eastAsia="宋体" w:cs="宋体"/>
          <w:color w:val="000"/>
          <w:sz w:val="28"/>
          <w:szCs w:val="28"/>
        </w:rPr>
        <w:t xml:space="preserve">该房屋为：楼房 室 厅 卫，平房 / 间，建筑面积 平方米，装修状况 。</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 元/季度。，房屋租期每满一年，根据市场变化情况，双方可协商对租金进行调整。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 元(大写： 贰仟元 )。</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 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(五)乙方承诺租赁期在一年以上，未达到一年的，乙方需支付违约金 元。若乙方提前退租，必须提前30天通知甲方，并支付违约金 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第十六条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两 份，其中甲乙双方各执 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关于合肥市包公祠导游词范本五</w:t>
      </w:r>
    </w:p>
    <w:p>
      <w:pPr>
        <w:ind w:left="0" w:right="0" w:firstLine="560"/>
        <w:spacing w:before="450" w:after="450" w:line="312" w:lineRule="auto"/>
      </w:pPr>
      <w:r>
        <w:rPr>
          <w:rFonts w:ascii="宋体" w:hAnsi="宋体" w:eastAsia="宋体" w:cs="宋体"/>
          <w:color w:val="000"/>
          <w:sz w:val="28"/>
          <w:szCs w:val="28"/>
        </w:rPr>
        <w:t xml:space="preserve">包公祠全名“包公孝肃祠”，位于合肥市 环城南路东段的一个土墩上，是包河公园的主 体古建筑群。明弘治元年(1488年).庐州知 府宋鉴在此修建包书院，故名为包公祠。这个土墩又有“香花墩”的雅号。</w:t>
      </w:r>
    </w:p>
    <w:p>
      <w:pPr>
        <w:ind w:left="0" w:right="0" w:firstLine="560"/>
        <w:spacing w:before="450" w:after="450" w:line="312" w:lineRule="auto"/>
      </w:pPr>
      <w:r>
        <w:rPr>
          <w:rFonts w:ascii="宋体" w:hAnsi="宋体" w:eastAsia="宋体" w:cs="宋体"/>
          <w:color w:val="000"/>
          <w:sz w:val="28"/>
          <w:szCs w:val="28"/>
        </w:rPr>
        <w:t xml:space="preserve">包公祠是纪念宋龙图阁直学士、礼部侍郎、 开封府尹包文拯的公祠。祠为白墙青瓦构筑的 封闭式三合院组成。主建筑是包公享堂，端坐包拯高大塑像，壁嵌黑石包公刻像，威严不阿， 表现了“铁面无私”的黑脸包公的凛然正气。 享堂西面配以曲榭长廊;东面有一六角龙井亭 耸立，内有古井，号“廉泉”。亭栏画栋顶端雕有浮龙，晴天白日，龙影映人井底，随着井水晃动，如龙飞舞，俗称“龙井”。清末举 人李国苇根据传说写了《井享记》，发出“抑或孝肃祠旁之井为廉 泉，不廉者饮此头痛欤，是未可知也”的议论，世人改称“廉泉”。 其祠四面环水，正门朝南，西廊陈列包氏支谱、遗物、包公家 训和包公墨迹，以及有关史册资料。祠四周即包河，相传生红花藕，断之无丝，“包老直道无私、竟及于物”，因此传为佳话。 与包孝肃祠紧连的是包河南畔林区的包孝肃公墓园。园内面积 1200平方米，墓园内迁安了包拯及其夫人、子孙的遗骨。</w:t>
      </w:r>
    </w:p>
    <w:p>
      <w:pPr>
        <w:ind w:left="0" w:right="0" w:firstLine="560"/>
        <w:spacing w:before="450" w:after="450" w:line="312" w:lineRule="auto"/>
      </w:pPr>
      <w:r>
        <w:rPr>
          <w:rFonts w:ascii="宋体" w:hAnsi="宋体" w:eastAsia="宋体" w:cs="宋体"/>
          <w:color w:val="000"/>
          <w:sz w:val="28"/>
          <w:szCs w:val="28"/>
        </w:rPr>
        <w:t xml:space="preserve">包公曾言：\"后世子孙仕宦有犯赃者，不得放归本家，死不得葬大茔中。不从吾志，非吾子孙也。”故有“不肖子孙，不得入墓”的传说。墓园由主墓区、附墓区和管理区组成。主墓呈“覆斗型”，墓室内安放有包拯墓志铭和2.4米长的金丝楠木棺，棺内安放包拯遗骨。北侧 是附墓区，有包拯夫人董氏及其子、媳等墓5座。整个墓园庄重肃 穆，寓包拯禀性峭直、刚毅之意。? 包公祠全名“包公孝肃祠”，位于合肥市环城南路东段的一个土墩上，是包河公园的主体古建筑群。明弘治元年(1488年)。庐州知府宋鉴在此修建包公书院，故名为包公祠。这个土墩又有“香花墩”的雅号。包公祠是纪念宋龙图阁直学士、礼部侍郎、开封府尹包文拯的公祠。</w:t>
      </w:r>
    </w:p>
    <w:p>
      <w:pPr>
        <w:ind w:left="0" w:right="0" w:firstLine="560"/>
        <w:spacing w:before="450" w:after="450" w:line="312" w:lineRule="auto"/>
      </w:pPr>
      <w:r>
        <w:rPr>
          <w:rFonts w:ascii="宋体" w:hAnsi="宋体" w:eastAsia="宋体" w:cs="宋体"/>
          <w:color w:val="000"/>
          <w:sz w:val="28"/>
          <w:szCs w:val="28"/>
        </w:rPr>
        <w:t xml:space="preserve">祠为白墙青瓦构筑的封闭式三合院组成。主建筑是包公亭堂，端坐包拯高大塑像，壁嵌黑石包公刻像，威严不阿，表现了“铁面无私”的黑脸包公的凛然正气。亭堂西面配以曲榭长廊;东面有一六角龙井亭耸立，内有古井，号“廉泉”。亭栏画栋顶端雕有浮龙，晴天白日，龙影映人井底，随着井水晃动，如龙飞舞，俗称“龙井”。</w:t>
      </w:r>
    </w:p>
    <w:p>
      <w:pPr>
        <w:ind w:left="0" w:right="0" w:firstLine="560"/>
        <w:spacing w:before="450" w:after="450" w:line="312" w:lineRule="auto"/>
      </w:pPr>
      <w:r>
        <w:rPr>
          <w:rFonts w:ascii="宋体" w:hAnsi="宋体" w:eastAsia="宋体" w:cs="宋体"/>
          <w:color w:val="000"/>
          <w:sz w:val="28"/>
          <w:szCs w:val="28"/>
        </w:rPr>
        <w:t xml:space="preserve">清末举人李国苇根据传说写了《井亭记》，发出“抑或孝肃祠之井为廉泉，不廉者饮此头痛欤，是未可知也”的议论，世人改称“廉泉”。其祠四面环水，正门朝南，西廊陈列包氏支谱、遗物、包公家训和包公墨迹，以及有关史册资料。祠四周即包河，相传生红花藕，断之无丝，“包老直道无私、竟及于物”，因此传为佳话。</w:t>
      </w:r>
    </w:p>
    <w:p>
      <w:pPr>
        <w:ind w:left="0" w:right="0" w:firstLine="560"/>
        <w:spacing w:before="450" w:after="450" w:line="312" w:lineRule="auto"/>
      </w:pPr>
      <w:r>
        <w:rPr>
          <w:rFonts w:ascii="宋体" w:hAnsi="宋体" w:eastAsia="宋体" w:cs="宋体"/>
          <w:color w:val="000"/>
          <w:sz w:val="28"/>
          <w:szCs w:val="28"/>
        </w:rPr>
        <w:t xml:space="preserve">包公祠占地1公顷，由大殿，二殿，东西配殿，半壁廊，碑亭组成。风格古朴，庄严肃穆。祠内陈展有包公铜像，龙，虎，狗铜铡，包公断案蜡像，《开封府题名记碑》，包公正史演义等文物史料。包公祠有正殿、回澜轩、清心亭、直道坊、东轩等建筑。祠两侧外廊门拱上刻有“廉顽”、“立懦”四个醒目大字，在“包孝肃公词”大直匾下黑漆大门上，书有红底金字的对联“忠贤将相”、“道德传家”。</w:t>
      </w:r>
    </w:p>
    <w:p>
      <w:pPr>
        <w:ind w:left="0" w:right="0" w:firstLine="560"/>
        <w:spacing w:before="450" w:after="450" w:line="312" w:lineRule="auto"/>
      </w:pPr>
      <w:r>
        <w:rPr>
          <w:rFonts w:ascii="宋体" w:hAnsi="宋体" w:eastAsia="宋体" w:cs="宋体"/>
          <w:color w:val="000"/>
          <w:sz w:val="28"/>
          <w:szCs w:val="28"/>
        </w:rPr>
        <w:t xml:space="preserve">包公祠的正堂，供奉着用檀香木雕刻的包公彩绘像。包公白面、长髯、儒雅、端庄。他坐在神坛上，左立捧印文官，右立持剑武吏，案几上放着令箭、朱笔、虎头签、惊堂木等，仿佛升堂在即。令人颇感兴趣的是这个包公并非黑脸，而是一个白面儒生，额头也没有日月阴阳眼，或许这才是“包拯”真实的尊容。摆在大堂一侧的三把铜铡：龙头铡、虎头铡、狗头铡，寒气逼人，那里终日围满了参观的游人。这三把铡刀是老百姓心目中的正义之剑!它与包大人须臾不离，仿佛再现了包公在开封府升堂办案的正气与威严。好一派“色正芒寒”、“节亮风清”的“庐阳正气”!</w:t>
      </w:r>
    </w:p>
    <w:p>
      <w:pPr>
        <w:ind w:left="0" w:right="0" w:firstLine="560"/>
        <w:spacing w:before="450" w:after="450" w:line="312" w:lineRule="auto"/>
      </w:pPr>
      <w:r>
        <w:rPr>
          <w:rFonts w:ascii="宋体" w:hAnsi="宋体" w:eastAsia="宋体" w:cs="宋体"/>
          <w:color w:val="000"/>
          <w:sz w:val="28"/>
          <w:szCs w:val="28"/>
        </w:rPr>
        <w:t xml:space="preserve">祠堂西南之流芳亭，相传包公幼年时常来此读书，以为纪念。祠堂东南角的廉泉亭，亭中有井，亭内石壁上刻有《香花墩井亭记》，记中说：有一个太守喝了这里的泉水，头痛欲裂，原来他是个贪官;而几位举人饮了此水，顿觉水甜如蜜，原来他们都是好人。故此井名为“廉泉”。现在合肥已生产“廉泉”啤酒。以表达对包公的怀念和崇敬之情。</w:t>
      </w:r>
    </w:p>
    <w:p>
      <w:pPr>
        <w:ind w:left="0" w:right="0" w:firstLine="560"/>
        <w:spacing w:before="450" w:after="450" w:line="312" w:lineRule="auto"/>
      </w:pPr>
      <w:r>
        <w:rPr>
          <w:rFonts w:ascii="宋体" w:hAnsi="宋体" w:eastAsia="宋体" w:cs="宋体"/>
          <w:color w:val="000"/>
          <w:sz w:val="28"/>
          <w:szCs w:val="28"/>
        </w:rPr>
        <w:t xml:space="preserve">关于亭外的包河还有一段故事：仁宗皇帝封包公为龙图阁大学士时，还将半个庐州城赏赐给他，谁知包公却说：“臣作官是为国家和黎民百姓，不是为了请赏，所以我不要。”仁宗听了暗暗称赞，但又觉得一点不赏赐，心里又过意不去，于是就说：“那就把包家门前那段人工河赏赐给你吧!”包公想：河不比田地，不好分，不好卖，富不了，也穷不尽，就谢恩接受了。说也奇怪，世上的藕，丝都很多，而且藕断丝连，可是包河里的藕，丝却很少，人们说：这是因为包公无私的缘故。回澜轩在正殿之西，东、北临水，古时为官宦、文人避暑饮宴之处。</w:t>
      </w:r>
    </w:p>
    <w:p>
      <w:pPr>
        <w:ind w:left="0" w:right="0" w:firstLine="560"/>
        <w:spacing w:before="450" w:after="450" w:line="312" w:lineRule="auto"/>
      </w:pPr>
      <w:r>
        <w:rPr>
          <w:rFonts w:ascii="宋体" w:hAnsi="宋体" w:eastAsia="宋体" w:cs="宋体"/>
          <w:color w:val="000"/>
          <w:sz w:val="28"/>
          <w:szCs w:val="28"/>
        </w:rPr>
        <w:t xml:space="preserve">此外，包公祠里还有“直道坊”和“清心亭”，此乃包拯《题郡斋壁》里的诗句：“清心为治本，直道是身谋”，他认为清廉是治世的根本，正直是为人的准则。所以包公祠不仅是一个很有特色的游览胜地，又是寓教于人的好地方。</w:t>
      </w:r>
    </w:p>
    <w:p>
      <w:pPr>
        <w:ind w:left="0" w:right="0" w:firstLine="560"/>
        <w:spacing w:before="450" w:after="450" w:line="312" w:lineRule="auto"/>
      </w:pPr>
      <w:r>
        <w:rPr>
          <w:rFonts w:ascii="宋体" w:hAnsi="宋体" w:eastAsia="宋体" w:cs="宋体"/>
          <w:color w:val="000"/>
          <w:sz w:val="28"/>
          <w:szCs w:val="28"/>
        </w:rPr>
        <w:t xml:space="preserve">在包公祠内有一块引人的刻石，此乃是1973年4月从合肥市东郊大兴集包拯墓中清理出来的“宋枢密副使赠礼部尚书孝肃包公墓铭”刻石，这块墓志刻石较《宋史·包拯传》更为详细地叙述了包拯的一生，可以起到补史的作用，极为珍贵。碑中记叙了包拯好几件铁面无私、刚直不阿的事迹，其中有这样两件：包拯在其家乡任庐州知府时，性情峭直，“故人、亲党皆绝之”。当时，他的一位亲戚犯了法，被人告到府里，包拯铁面无私，依法处治，打他一顿大板;张尧佐是仁宗的宠妃张贵妃的叔父，无德无能，仅凭亲戚关系，仁宗一次就授予他四个军政要职。针对仁宗皇帝的任人唯亲，包拯专门上了一篇《请绝内降》的奏疏。</w:t>
      </w:r>
    </w:p>
    <w:p>
      <w:pPr>
        <w:ind w:left="0" w:right="0" w:firstLine="560"/>
        <w:spacing w:before="450" w:after="450" w:line="312" w:lineRule="auto"/>
      </w:pPr>
      <w:r>
        <w:rPr>
          <w:rFonts w:ascii="宋体" w:hAnsi="宋体" w:eastAsia="宋体" w:cs="宋体"/>
          <w:color w:val="000"/>
          <w:sz w:val="28"/>
          <w:szCs w:val="28"/>
        </w:rPr>
        <w:t xml:space="preserve">以后他又接连上奏疏数道，阐述“大恩不可以频假，群心不可以因违”的道理，他认为：“假之频，则损威;违之固，则兆乱”。由于包拯据理力谏，终于使仁宗“感其忠恳”，不得不削去张尧佐的两个要职。到河南开封游览的人，多想探寻包公的遗踪，然因开封多次被黄河水淹没，目前惟一流传下来的仅一个碑石，此碑即北宋“开封府题名记”碑，今保存在开封市博物馆内。碑上按先后顺序题刻着北宋开封府从第一任到最后一任知府183人的姓名和上任年月。由于包拯执法严明，铁面无私，深受群众崇敬，人们参观碑石时总是在他的名字上指指点点，称颂不已，久而久之竟将姓名磨去，而刻下了深深的指痕。从这极深的指痕中，可以看出包公在人民心目中的位置。</w:t>
      </w:r>
    </w:p>
    <w:p>
      <w:pPr>
        <w:ind w:left="0" w:right="0" w:firstLine="560"/>
        <w:spacing w:before="450" w:after="450" w:line="312" w:lineRule="auto"/>
      </w:pPr>
      <w:r>
        <w:rPr>
          <w:rFonts w:ascii="黑体" w:hAnsi="黑体" w:eastAsia="黑体" w:cs="黑体"/>
          <w:color w:val="000000"/>
          <w:sz w:val="36"/>
          <w:szCs w:val="36"/>
          <w:b w:val="1"/>
          <w:bCs w:val="1"/>
        </w:rPr>
        <w:t xml:space="preserve">关于合肥市包公祠导游词范本六</w:t>
      </w:r>
    </w:p>
    <w:p>
      <w:pPr>
        <w:ind w:left="0" w:right="0" w:firstLine="560"/>
        <w:spacing w:before="450" w:after="450" w:line="312" w:lineRule="auto"/>
      </w:pPr>
      <w:r>
        <w:rPr>
          <w:rFonts w:ascii="宋体" w:hAnsi="宋体" w:eastAsia="宋体" w:cs="宋体"/>
          <w:color w:val="000"/>
          <w:sz w:val="28"/>
          <w:szCs w:val="28"/>
        </w:rPr>
        <w:t xml:space="preserve">包公园，历史悠久，古称庐州，又名庐阳，位于安徽省中部，地处江淮之间、巢湖北岸，辖东市、西市、中市、郊区4区和长丰、肥东、肥西3县。总面积7266(市区458)平方公里，人口425.9(市区127.94)万。市内道路广阔，绿树成荫，风景优美，既多现代建筑，又有名胜古迹，是一座古老而又年青的城市。</w:t>
      </w:r>
    </w:p>
    <w:p>
      <w:pPr>
        <w:ind w:left="0" w:right="0" w:firstLine="560"/>
        <w:spacing w:before="450" w:after="450" w:line="312" w:lineRule="auto"/>
      </w:pPr>
      <w:r>
        <w:rPr>
          <w:rFonts w:ascii="宋体" w:hAnsi="宋体" w:eastAsia="宋体" w:cs="宋体"/>
          <w:color w:val="000"/>
          <w:sz w:val="28"/>
          <w:szCs w:val="28"/>
        </w:rPr>
        <w:t xml:space="preserve">作为安徽省省会，合肥是全省经济、科教、文化、信息、金融、商贸中心和交通枢纽，也是全国甲等开放城市、全国重要的科研教育基地，拥有中国科技大学等30余所高级院校。高科技工业园、科大同步辐射实验室等蜚声中外。</w:t>
      </w:r>
    </w:p>
    <w:p>
      <w:pPr>
        <w:ind w:left="0" w:right="0" w:firstLine="560"/>
        <w:spacing w:before="450" w:after="450" w:line="312" w:lineRule="auto"/>
      </w:pPr>
      <w:r>
        <w:rPr>
          <w:rFonts w:ascii="宋体" w:hAnsi="宋体" w:eastAsia="宋体" w:cs="宋体"/>
          <w:color w:val="000"/>
          <w:sz w:val="28"/>
          <w:szCs w:val="28"/>
        </w:rPr>
        <w:t xml:space="preserve">“合肥”名称之由来，说法不一。北魏郦道元所著《水经注》载：“夏水暴涨，施合于淝，故曰合淝。”通常把施水叫南淝河，肥水叫东淝河，这是一种说法。唐代有人提出另一种说法，淝水出鸡鸣山，北流二十里分而为二，其一东南流(南淝河)，经过这里入巢湖;其一西北支(东淝河)，二百里出寿春入淮河。《尔雅》上指出“归异出同曰肥”。二水皆曰淝，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市素以“三国旧地、包拯故里”闻名于世，具有“淮右襟喉、江南唇齿”的战略位置，常为兵家必争之地。三国时魏将张辽大败孙权十万大军的逍遥津战役，即发生在这里。两千多年前，这里就已开始形成商业都会。秦、汉在此设郡县，明、清为庐州府治，时为安徽省省会，如今已是千樯鳞次、商贾辐凑的商业都会。</w:t>
      </w:r>
    </w:p>
    <w:p>
      <w:pPr>
        <w:ind w:left="0" w:right="0" w:firstLine="560"/>
        <w:spacing w:before="450" w:after="450" w:line="312" w:lineRule="auto"/>
      </w:pPr>
      <w:r>
        <w:rPr>
          <w:rFonts w:ascii="宋体" w:hAnsi="宋体" w:eastAsia="宋体" w:cs="宋体"/>
          <w:color w:val="000"/>
          <w:sz w:val="28"/>
          <w:szCs w:val="28"/>
        </w:rPr>
        <w:t xml:space="preserve">合肥素有“绿色城市”、“花园城市”的美名，其环城公园便修建在合肥古城墙的基本之上，沿着起伏的岗丘地形，加之原有的绿林带及护城河，精筑而成。环城公园总长约达9公里，分为六个景区，其中较为著名的有茂林修竹，夏河朝露的银河景区;湖峦相映、水碧枫赤的西山景区;林木葱茏、芳草常青的环北景区。这样的环城公园无城墙之隔阂，面水而立，一派迷人旖旎的江南风光。</w:t>
      </w:r>
    </w:p>
    <w:p>
      <w:pPr>
        <w:ind w:left="0" w:right="0" w:firstLine="560"/>
        <w:spacing w:before="450" w:after="450" w:line="312" w:lineRule="auto"/>
      </w:pPr>
      <w:r>
        <w:rPr>
          <w:rFonts w:ascii="宋体" w:hAnsi="宋体" w:eastAsia="宋体" w:cs="宋体"/>
          <w:color w:val="000"/>
          <w:sz w:val="28"/>
          <w:szCs w:val="28"/>
        </w:rPr>
        <w:t xml:space="preserve">近年来，合肥经济突飞猛进，城建日新月异，五里飞虹东西飞架，庐州灯火流光溢彩。高新技巧开发区、经济技巧开发区、龙岗工业区等镶嵌周边。淝水穿城而过，环城公园似翡翠项链;逍遥古津、包河秀色、瑶海公园等如珍珠散落其间;蜀山春晓、包公墓园、教弩梵钟、吴王遗踪，徜徉其间，吊古论今，让人留恋忘返。</w:t>
      </w:r>
    </w:p>
    <w:p>
      <w:pPr>
        <w:ind w:left="0" w:right="0" w:firstLine="560"/>
        <w:spacing w:before="450" w:after="450" w:line="312" w:lineRule="auto"/>
      </w:pPr>
      <w:r>
        <w:rPr>
          <w:rFonts w:ascii="宋体" w:hAnsi="宋体" w:eastAsia="宋体" w:cs="宋体"/>
          <w:color w:val="000"/>
          <w:sz w:val="28"/>
          <w:szCs w:val="28"/>
        </w:rPr>
        <w:t xml:space="preserve">合肥的名胜古迹甚多。从前有镇淮角韵，梵刹钟声，藏舟草色，教弩松荫，蜀山雪霁，淮浦春融，巢湖夜月，四顶朝霞八处，统称“庐阳八景”。其中巢湖夜月，四顶朝霞等景，现已不属合肥市;镇淮角韵等景，因天长日久，物换星移，已荡然无存，成为历史陈迹。现在的名胜古迹以教弩台，明教寺，逍遥津，包公祠等最为著名。</w:t>
      </w:r>
    </w:p>
    <w:p>
      <w:pPr>
        <w:ind w:left="0" w:right="0" w:firstLine="560"/>
        <w:spacing w:before="450" w:after="450" w:line="312" w:lineRule="auto"/>
      </w:pPr>
      <w:r>
        <w:rPr>
          <w:rFonts w:ascii="宋体" w:hAnsi="宋体" w:eastAsia="宋体" w:cs="宋体"/>
          <w:color w:val="000"/>
          <w:sz w:val="28"/>
          <w:szCs w:val="28"/>
        </w:rPr>
        <w:t xml:space="preserve">合肥物华天宝，地杰人灵，名人辈出，星转斗移，改造开放给合肥带来了一个崭新的时代。如今，合肥市正以科学城、工业城、园林城、卫生城的崭新姿态。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2025-07-08T12:57:24+08:00</dcterms:created>
  <dcterms:modified xsi:type="dcterms:W3CDTF">2025-07-08T12:57:24+08:00</dcterms:modified>
</cp:coreProperties>
</file>

<file path=docProps/custom.xml><?xml version="1.0" encoding="utf-8"?>
<Properties xmlns="http://schemas.openxmlformats.org/officeDocument/2006/custom-properties" xmlns:vt="http://schemas.openxmlformats.org/officeDocument/2006/docPropsVTypes"/>
</file>