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大班保育员工作心得体会简短(十七篇)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大班保育员工作心得 大班保育员工作心得体会简短一一、在这个学期里，本人能够遵守园内的各项规章制度，热爱集体，能坚守工作岗位，不迟到、不早退，无事不请假，对幼儿一视同仁，与同事相处融洽。服从领导的分配，乐意接受各项任务，并且尽力把它完成。班上...</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大班保育员工作心得体会简短一</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大班保育员工作心得体会简短三</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大班保育员工作心得体会简短四</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大班保育员工作心得体会简短五</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大班保育员工作心得体会简短六</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大班保育员工作心得体会简短七</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 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以上四个方面是我201x年度的工作总结，虽然取得了一些成绩，也获得了一些经验，但是仍然存在很多的不足之处，今后我将更加用心的去工作，不断总结和完善，争取把保育工作做的更好。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大班保育员工作心得体会简短九</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 大班保育员工作心得体会简短篇十一</w:t>
      </w:r>
    </w:p>
    <w:p>
      <w:pPr>
        <w:ind w:left="0" w:right="0" w:firstLine="560"/>
        <w:spacing w:before="450" w:after="450" w:line="312" w:lineRule="auto"/>
      </w:pPr>
      <w:r>
        <w:rPr>
          <w:rFonts w:ascii="宋体" w:hAnsi="宋体" w:eastAsia="宋体" w:cs="宋体"/>
          <w:color w:val="000"/>
          <w:sz w:val="28"/>
          <w:szCs w:val="28"/>
        </w:rPr>
        <w:t xml:space="preserve">这学期我继续担任幼儿园保育工作。在这个学期里，虽然在工作中取得的一些成绩，但在幼儿安全护理方面还存在着不足。现将工作作如下总结：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大班保育员工作心得体会简短篇十二</w:t>
      </w:r>
    </w:p>
    <w:p>
      <w:pPr>
        <w:ind w:left="0" w:right="0" w:firstLine="560"/>
        <w:spacing w:before="450" w:after="450" w:line="312" w:lineRule="auto"/>
      </w:pPr>
      <w:r>
        <w:rPr>
          <w:rFonts w:ascii="宋体" w:hAnsi="宋体" w:eastAsia="宋体" w:cs="宋体"/>
          <w:color w:val="000"/>
          <w:sz w:val="28"/>
          <w:szCs w:val="28"/>
        </w:rPr>
        <w:t xml:space="preserve">幼儿是故国的未来，民族的盼看，他们的健康和安全时候牵动着父母、教员和很多人的心。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布满了好奇心，甚么都想往看一看，摸一摸。然而，他们却缺乏着生存经验和自我保护的本领，因此幼儿经常不能清楚地预感自己举动的后果，每每会引发伤害身分，对突发变乱不能做出正确的判定。当处于伤害当中时，也缺乏保护自己的本领。《新纲要》明确指出：“幼儿园必须把保护幼儿的生命和促进幼儿的健康放在工作的首位。”明显作为幼教工作者我们不仅要保护好幼儿的生命安全，更紧张的是要对幼儿进行初步的安全引导、教育，以进步幼儿自我保护的防范本领，帮助幼儿树立肯定的安全意识。</w:t>
      </w:r>
    </w:p>
    <w:p>
      <w:pPr>
        <w:ind w:left="0" w:right="0" w:firstLine="560"/>
        <w:spacing w:before="450" w:after="450" w:line="312" w:lineRule="auto"/>
      </w:pPr>
      <w:r>
        <w:rPr>
          <w:rFonts w:ascii="宋体" w:hAnsi="宋体" w:eastAsia="宋体" w:cs="宋体"/>
          <w:color w:val="000"/>
          <w:sz w:val="28"/>
          <w:szCs w:val="28"/>
        </w:rPr>
        <w:t xml:space="preserve">作育幼儿杰出的生存举动风俗与自我保护教育是紧密结合、相辅相成的。著名的学前教育专家陈鹤琴老师曾讲过：“风俗养得好，毕生受其益。”</w:t>
      </w:r>
    </w:p>
    <w:p>
      <w:pPr>
        <w:ind w:left="0" w:right="0" w:firstLine="560"/>
        <w:spacing w:before="450" w:after="450" w:line="312" w:lineRule="auto"/>
      </w:pPr>
      <w:r>
        <w:rPr>
          <w:rFonts w:ascii="宋体" w:hAnsi="宋体" w:eastAsia="宋体" w:cs="宋体"/>
          <w:color w:val="000"/>
          <w:sz w:val="28"/>
          <w:szCs w:val="28"/>
        </w:rPr>
        <w:t xml:space="preserve">首先杰出的生存举动的养成，能使幼儿躲避伤害。比方，精确有序的穿衣服能保护身材，鞋带系得安稳可避免跌倒摔伤，热汤热水吹一吹再喝能避免烫伤，吃鱼把鱼刺挑干净能免受咽刺之痛，吃饭不嘻笑打闹可避免气管进异物。走、跑时靠右行，可以避免与同陪的碰撞。细致地观察幼儿一日生存中的小细节，教育他们自己的事变自己做，如许，孩子在自己的劳动实践中建立起了杰出的生存风俗，从而起到促进自我保护的本领和作用。只有创设杰出的生存环境，才能作育幼儿安全自我保护意识。</w:t>
      </w:r>
    </w:p>
    <w:p>
      <w:pPr>
        <w:ind w:left="0" w:right="0" w:firstLine="560"/>
        <w:spacing w:before="450" w:after="450" w:line="312" w:lineRule="auto"/>
      </w:pPr>
      <w:r>
        <w:rPr>
          <w:rFonts w:ascii="宋体" w:hAnsi="宋体" w:eastAsia="宋体" w:cs="宋体"/>
          <w:color w:val="000"/>
          <w:sz w:val="28"/>
          <w:szCs w:val="28"/>
        </w:rPr>
        <w:t xml:space="preserve">其次，服从游戏规则，形成自护风俗。幼儿的自我中心特点极为突出，玩得兴奋时，经常忘记了要服从规则和秩序，每每蜂拥而上，你推我挤，极易造成身材伤害。因而，在游戏活动中，注重作育幼儿按秩序游戏，服从游戏规则，也是使幼儿获得自我保护意识和本领的紧张路子。通过多种的教学方法，如讲故事、游戏模拟等，让幼儿判定黑白，知道服从规则、互相忍让的紧张性;又如，设置题目的方法。幼儿分外喜好手拉手走楼梯，偶然乃至三个人一起拉手走，这是比较伤害的，一旦有人跌倒，其他人也易跌倒，并由于小手相拉，跌倒的人掉往了本能的手扶地等自护动作，而轻易导致头部受伤。根据这类环境，我们创编了“上楼梯”的童谣，以此进步幼儿思考的本领，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本领。为了更好深切安全教育，强化幼儿自我保护意识，我们根据幼儿园课题设立了一些主题活动，个中“玩的安全狐括《使用剪刀》活动，通过丰富多彩的教学活动，把生存中一些安全小常识编成一些活泼有趣的小故传奇私服事和一些易懂的童谣，在教学中应用形象的语言，童趣的景象和活动的教具来帮助幼儿相识保护身材的紧张性。为了教育幼儿“不玩尖锐的东西”，我们在晚间活动时计划了“手指划破了”这一活动，教育幼儿使用剪刀时不能将剪刀对着自己和别人、取放剪刀时应握着警惕轻放。通过观看图片，让幼儿接头“手受伤了会给我们的生存带来哪些不方便?手受伤后该怎么办?”然后让幼儿实践操纵，渐渐把握技能，就学会了精确使用剪刀、游戏棒等尖锐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而今活动中成人的提示在渐渐减少，孩子之间的提示在促进，幼儿学会了积极地防御。同时，作育幼儿自我举动规范和自我保护意识不是一朝一夕的事，必要我们持之以恒，真正使幼儿形成自律，从而获得身心的发展。</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大班保育员工作心得体会简短篇十四</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由于幼儿园师资紧缺，我们两个老师同时肩负着教学和保育工作的重任。尽管如此，我们克服种种困难，力求把保育工作做好，做足。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幼儿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大班保育员工作心得体会简短篇十六</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2025-05-02T11:43:59+08:00</dcterms:created>
  <dcterms:modified xsi:type="dcterms:W3CDTF">2025-05-02T11:43:59+08:00</dcterms:modified>
</cp:coreProperties>
</file>

<file path=docProps/custom.xml><?xml version="1.0" encoding="utf-8"?>
<Properties xmlns="http://schemas.openxmlformats.org/officeDocument/2006/custom-properties" xmlns:vt="http://schemas.openxmlformats.org/officeDocument/2006/docPropsVTypes"/>
</file>