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精选大学生公益广告大赛活动方案简短(三篇)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大学生公益广告大赛活动方案简短一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精选大学生公益广告大赛活动方案简短二</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