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2025年小学教师心得体会和感悟怎么写</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20_年小学教师心得体会和感悟怎么写一一、 指导识字方法，培养识字能力苏教版小学低年级教材生字量大，集中识字性较强，这就有待任课教师采用灵活多样的识字方法，让学生主动学习。我打算运用以下几种方法开展本学期的识字教学。1.用会意、形声法分析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20_年小学教师心得体会和感悟怎么写一</w:t>
      </w:r>
    </w:p>
    <w:p>
      <w:pPr>
        <w:ind w:left="0" w:right="0" w:firstLine="560"/>
        <w:spacing w:before="450" w:after="450" w:line="312" w:lineRule="auto"/>
      </w:pPr>
      <w:r>
        <w:rPr>
          <w:rFonts w:ascii="宋体" w:hAnsi="宋体" w:eastAsia="宋体" w:cs="宋体"/>
          <w:color w:val="000"/>
          <w:sz w:val="28"/>
          <w:szCs w:val="28"/>
        </w:rPr>
        <w:t xml:space="preserve">一、 指导识字方法，培养识字能力</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 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 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四、 让学生在综合性学习中张扬个性，探究发现</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以上是我在本学期语文教学中的一些打算，我将尽职尽责，以人为本，使每一位学生都能得到的发展。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2025-05-02T10:02:20+08:00</dcterms:created>
  <dcterms:modified xsi:type="dcterms:W3CDTF">2025-05-02T10:02:20+08:00</dcterms:modified>
</cp:coreProperties>
</file>

<file path=docProps/custom.xml><?xml version="1.0" encoding="utf-8"?>
<Properties xmlns="http://schemas.openxmlformats.org/officeDocument/2006/custom-properties" xmlns:vt="http://schemas.openxmlformats.org/officeDocument/2006/docPropsVTypes"/>
</file>