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2025年初三班级口号霸气押韵(推荐)(4篇)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初三班级口号霸气押韵(推荐)一工作中我认真完成上级领导交给的任务，保持高度的思想政治觉悟，始终站在党的一面。努力贯彻落实国家教育方针，全面推进素质教育，重视学生的人生观、世界观、价值观的培养，在教学过程中，注重自身素质的培养，学习国...</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20_年初三班级口号霸气押韵(推荐)一</w:t>
      </w:r>
    </w:p>
    <w:p>
      <w:pPr>
        <w:ind w:left="0" w:right="0" w:firstLine="560"/>
        <w:spacing w:before="450" w:after="450" w:line="312" w:lineRule="auto"/>
      </w:pPr>
      <w:r>
        <w:rPr>
          <w:rFonts w:ascii="宋体" w:hAnsi="宋体" w:eastAsia="宋体" w:cs="宋体"/>
          <w:color w:val="000"/>
          <w:sz w:val="28"/>
          <w:szCs w:val="28"/>
        </w:rPr>
        <w:t xml:space="preserve">工作中我认真完成上级领导交给的任务，保持高度的思想政治觉悟，始终站在党的一面。努力贯彻落实国家教育方针，全面推进素质教育，重视学生的人生观、世界观、价值观的培养，在教学过程中，注重自身素质的培养，学习国家相应方针政策：西部大开发，公民道德建设，法制建设，及时了解国家在世界交往中所处的位置，以此来拓宽自己的视野，提高自己的班级管理能力。</w:t>
      </w:r>
    </w:p>
    <w:p>
      <w:pPr>
        <w:ind w:left="0" w:right="0" w:firstLine="560"/>
        <w:spacing w:before="450" w:after="450" w:line="312" w:lineRule="auto"/>
      </w:pPr>
      <w:r>
        <w:rPr>
          <w:rFonts w:ascii="宋体" w:hAnsi="宋体" w:eastAsia="宋体" w:cs="宋体"/>
          <w:color w:val="000"/>
          <w:sz w:val="28"/>
          <w:szCs w:val="28"/>
        </w:rPr>
        <w:t xml:space="preserve">我力求为人师表，争做模范。严格班级管理，带领学生积极进取，尽力使自己的优点展现出来。本学期我们班在各方面都取得了较大的进步。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也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这个班是我初三下学期才接手的，但是转入转出的学生过多，这些转入的学生大多数是在原来的学校表现不好又经过某些关系才转到我们这个封为“小班”的班的，所以管理这个班的难度是显然可知的。但几年的班主任生活，在与学生打交道的过程中，也让我明白了应该怎样去做一个合格的班主任，一个优秀的班主任。这期继续当这个班的班主任，我力求做到如下两点：一是尊重每一个学生，满足学生尊重的需要，承认的需要，情感的需要，努力克服那种固执己见，偏激的思维方式，尊重学生的个性发展，为他们的成长创造一个愉快的心理运动空间；二是善待每一个学生，用真诚的爱心对待每一个孩子。对于优等生，不掩饰他们的缺点，积极引导他们扬长改过，努力使其达到卓越。我班的涂侃同学各方面表现相当不错，是一个品学兼优的学生，但就是缺乏胆量，早读课辅导，英语老师叫他带领同学们一起朗读英语，他很胆怯。针对这一点，我找他谈心，帮他找原因并鼓励他平时大胆发言。在我上课时，有意找他回答问题，并适当给以鼓励，锻炼他的胆量。通过这样的锻炼取得了一定效果，现在他敢在台上大胆发言也不脸红，怯场了。</w:t>
      </w:r>
    </w:p>
    <w:p>
      <w:pPr>
        <w:ind w:left="0" w:right="0" w:firstLine="560"/>
        <w:spacing w:before="450" w:after="450" w:line="312" w:lineRule="auto"/>
      </w:pPr>
      <w:r>
        <w:rPr>
          <w:rFonts w:ascii="宋体" w:hAnsi="宋体" w:eastAsia="宋体" w:cs="宋体"/>
          <w:color w:val="000"/>
          <w:sz w:val="28"/>
          <w:szCs w:val="28"/>
        </w:rPr>
        <w:t xml:space="preserve">对于后进生，我不歧视他们，善于发现他们身上的闪光点，激励他们一步一步自我完善。有的双差生对老师的误解很深，我就经常找这些学生谈火，力求找他们想谈的话题，然后再适之引导，也取得了很好的效果。我班的詹欣坚同学学习很差，上课不注意听讲，作业经常不交，课上、课下纪律不能保证，是典型的后进生，而且脾气也很暴躁。对于这样的学生如果只是批评、指责，他的自信心肯定会越来越少，甚至还会自暴自弃。我发现他的班集体荣誉感挺强，带动力也很大，也挺喜欢打篮球。于是就鼓励他：如果你日常行为方面能像打篮球那样专注，你的行为习惯肯定变得很好。我就给了他一个任务，管好班上的纪律，以此来促进他的上进心。对于他身上的每一点进步，我都及时发现，并且及时予以鼓励，培养他的自信心。在本期中，他参加了初三组织班上男子拔河比赛，都给班上取得了很好的成绩（拔河比赛第一）。对于后进生，我动员学习好的同学帮助他们，带动他们把学习成绩提高上去，组成“一帮一”学习互助小组。涂侃同学主动承担起帮助刘锦芳的任务。经过大家的共同努力，刘锦芳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有些同学的组织纪律性差，纪律松散，缺乏自我约束能力。如今的孩子已经今非昔比，他们接触面广，思维活跃，自尊心强，但又有着现代青少年极大的弱点即缺乏勤奋刻苦拼搏的精神，这些都表现在一言一行中。这在课间操中表现尤其明显。他们自由散漫，在队列里有说话的、打闹的，无精打采，步伐随便。体现不出青少年应有的活力。我向他们提出要求，从起步到走步，从转体到每一个动作，都给他们提出规范化的要求，亲身示范，身体力行。通过这些训练，学生体会到了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有些学生在轮到自己搞卫生时，经常有“逃扫”的现象。我首先教会学生怎样干活，从扫地到拖地，擦玻璃到护栏，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学生的那些不良现象与家长的教育方式也有很多关系，所以我特别注意与家长取得联系，配合对学生的教育。</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有很多学生也常提到都的微笑这点上）。一个叫汪海丹的女同学（很偏激的一个女孩）写了一封信给我，其中有这样一句话：老师，你对我微笑的时候，我好喜欢你；你瞪眼看我时，我好恨你！话虽幼稚但反映了学生的一个普遍心理：他们喜欢一个常带微笑的老师。我们班有个学生，刚开始每天的作业总是爱拖着不做，因此考试成绩总是不如人意。怎么办呢？对他“训一通”吧，不行！我试着寻找他的优点，结果发现她这个人还真有不少优点: 比如，爱劳动，每次老师上完课之后，讲台上就会布满灰尘，她总是默默无闻地擦拭干净。另外她非常懂礼貌，每次见了老师总会笑嘻嘻地打招呼。于是只要一发现她做了好事，我便在读报课上表扬她，然后在课后再悄悄地微笑着问她：“作业好了吗？要抓紧一点哟！”她总是边红着脸边挠着头对我说：“还有一点点了。”我还是笑着对他说：“等一下我可是要来查的。”她从我的目光里读到了鼓励，久而久之，找到了自身的价值，后来还变得在课上敢于发言，在考试中取得了很大的进步。</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同仁，不搞特殊化，没有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有个别学生经常旷课、逃学、厌学的现象我无法遏止（詹欣坚、李日田、何思圳等同学经常迟到、旷课、逃学，我找他们谈心，效果不好，让我明白了家长的教育跟学校的教育不能脱离）对学生的热爱不可无，但对学生的严格更不可丢。虽然我意识到这一点上，但对有些学生我要求得还不很严，有点怕出事。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期的工作，有辛酸，也有甘甜；感觉很累，但也充实！这其中有经验，然而更多的是教训，这也让我进一步地成熟起来。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班主任工作计划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20_年初三班级口号霸气押韵(推荐)四</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2025-07-08T21:17:06+08:00</dcterms:created>
  <dcterms:modified xsi:type="dcterms:W3CDTF">2025-07-08T21:17:06+08:00</dcterms:modified>
</cp:coreProperties>
</file>

<file path=docProps/custom.xml><?xml version="1.0" encoding="utf-8"?>
<Properties xmlns="http://schemas.openxmlformats.org/officeDocument/2006/custom-properties" xmlns:vt="http://schemas.openxmlformats.org/officeDocument/2006/docPropsVTypes"/>
</file>