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2025年企业形象策划书汇总(7篇)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企业形象策划书汇总一1.每周二下午召开安全例会:(1)每周二下午进行安全工作例会，就上周发现的安全隐患整改情况制定具体可行的避免措施。(2)与会人员签到存档。2.每周进行安全培训:针对企业、乡镇、道路、开荒工程等服务项目的不同特点进...</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20_年企业形象策划书汇总一</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20_年企业形象策划书汇总二</w:t>
      </w:r>
    </w:p>
    <w:p>
      <w:pPr>
        <w:ind w:left="0" w:right="0" w:firstLine="560"/>
        <w:spacing w:before="450" w:after="450" w:line="312" w:lineRule="auto"/>
      </w:pPr>
      <w:r>
        <w:rPr>
          <w:rFonts w:ascii="宋体" w:hAnsi="宋体" w:eastAsia="宋体" w:cs="宋体"/>
          <w:color w:val="000"/>
          <w:sz w:val="28"/>
          <w:szCs w:val="28"/>
        </w:rPr>
        <w:t xml:space="preserve">市国资委：</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20_年企业形象策划书汇总三</w:t>
      </w:r>
    </w:p>
    <w:p>
      <w:pPr>
        <w:ind w:left="0" w:right="0" w:firstLine="560"/>
        <w:spacing w:before="450" w:after="450" w:line="312" w:lineRule="auto"/>
      </w:pPr>
      <w:r>
        <w:rPr>
          <w:rFonts w:ascii="宋体" w:hAnsi="宋体" w:eastAsia="宋体" w:cs="宋体"/>
          <w:color w:val="000"/>
          <w:sz w:val="28"/>
          <w:szCs w:val="28"/>
        </w:rPr>
        <w:t xml:space="preserve">中国饮料市场潜力巨大，从20xx~20xx年以年均10%的速度增长，至20xx年产量达到2260万吨，预计20xx年将达到3700万吨。20xx年中国饮料产量达到2025万吨，行业全部国有及年销售收入在500万元以上的非国有工业企业有825家，资产总额604亿元，销售收入551.5亿元，利润总额39.7亿元。据统计，20xx年我国软饮料市场中以饮用水的产量为，但销售额仍是碳酸饮料占地位。在此条件下，我们推出了勿忘我系列花茶产品，作为一种新产品，勿忘我花茶将甘肃市场作为其全国销售的攻克试点，在严密的市场调查和之后，制订了勿忘我花茶饮料市场推广策划方案。</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xx年中国饮料工业的饮料总产量1491万吨，比上年增长25.7%，饮料业连续保持了21年快速增长的势头，同时，国内饮料市场对品种的需求也在发生变化。20xx年，瓶装饮料产量达554万吨，居第一位，碳酸饮料达420万吨，居第二位，茶饮料185万吨，居第三位，茶饮料是所有饮料类别中增长最快的。今年，饮料市场上最亮丽的景致莫过于享有\"饮料新贵\"之称的茶饮料。随着茶饮料的出现及市场的繁荣，21世纪饮料市场将是茶的世纪，茶饮料将成为\"饮料\"。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xx年以前，在市场上占有很大份额的康师傅、统一、旭日三分茶饮料天下，而如今，康师傅收获最丰，旭日升跌据第二，统一高升第三。康师傅占据了茶饮料霸主地位；统一为市场渗透率增长第二的品牌。生产\"康师傅\"茶饮料的顶新集团，无疑是今年茶饮料市场的赢家。顶新的前身是1958年创立于彰化的鼎新油厂，xx年10月开始投资大陆，经过10年的发展，顶新集团目前在大陆投资总额达12亿美元，旗下共拥有55家营运，34家工厂，3家量贩店，31家速食餐厅，员工近人。近年来，\"康师傅\"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目前国内茶饮料市场品牌集中化的趋势较为明显，销售排名前十位的茶饮料品牌的市场份额超过96%。其中，统一、康师傅、麒麟、王老吉、三得利、雀巢的市场占有率达到左右。正是看好茶饮料的未来发展前景，以碳酸饮料发家的\"两乐\"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三国演义\"，已进入垄断竞争阶段，尽管茶饮料市场群雄并起，并已形成了三大品牌共同掌握市场的局面，但仍有许多企业在全力跟进，抢夺市场份额。今年夏天，一向以经营可乐等碳酸饮料闻名世界的饮料巨头可口可乐，不仅破天荒地在中国打出多元化的旗号，而且似乎在一夜之间就涉足中国所有茶饮料品种，推出\"岚风\"系列茶饮料，同时，可口可乐内部还给\"岚风\"茶定下市场目标超过\"康师傅\"和\"统一\"。当可口可乐的绿茶刚刚登陆沪杭市场时，杭州娃哈哈集团便宣布涉足茶饮料，20xx年5月份便推出非常系列饮料，乐百氏、汇源、春都、椰树、露露等也均已开始涉足茶饮业，分别推出了各自的茶饮料系列，就连国内啤酒业的龙头老大青啤也开始与日本朝日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茶水之战\"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天然、健康、回归自然\"已成为越来越多消费者的健康生活方式的消费潮流。而茶饮料之所以突然\"火\"起来正是因为其满足了消费者的这种需求，茶饮料的消费方式符合了现代生活方式的要求。茶饮料的特点可以归纳为\"三低\"：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潇洒\"，更\"时尚\"。从具有喜欢流行、时尚、新奇的特征的人群更多的会选择茶饮料消费。另外一个原因在于人们的健康意识提高。过去可乐等碳酸饮料在清凉饮料市场中占有绝对的优势，在非碳酸饮料中也是甜度高的饮料受欢迎。20xx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究其缘由，是由于\"人们认为既然掏钱购买，营养成份越高越划算\"。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和日本，茶饮料已超过碳酸饮料成为市场第一大饮料品种，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1、目标：以的份额抢占市场，使勿忘我花茶的市场占有率提升3%，让更多的人了解勿忘我花茶的品牌，树立品牌形象，提升知名度，扩大份额，达到目标。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2、定位：以一种健康自然清新的形式，表现出现代人追求安全健康的茶饮料，让广大的消费者了解勿忘我花茶，激起消费者的购买欲望，了解受众需求，注重心理诉求点——健康，从而在的效果上吸引消费者。</w:t>
      </w:r>
    </w:p>
    <w:p>
      <w:pPr>
        <w:ind w:left="0" w:right="0" w:firstLine="560"/>
        <w:spacing w:before="450" w:after="450" w:line="312" w:lineRule="auto"/>
      </w:pPr>
      <w:r>
        <w:rPr>
          <w:rFonts w:ascii="宋体" w:hAnsi="宋体" w:eastAsia="宋体" w:cs="宋体"/>
          <w:color w:val="000"/>
          <w:sz w:val="28"/>
          <w:szCs w:val="28"/>
        </w:rPr>
        <w:t xml:space="preserve">3、策略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1、导入期：在我们勿忘我花茶刚刚进入市场时需要用大量的宣传，使用渗透策略，以最快的速度去抢占市场，达到的市场占有率的策略。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1、平面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2、媒体策略：首先由我们请的专家鉴定我们的产品，接着大力促销，让人们试尝花茶，多做。</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3、时间：20xx年8月20日——20xx年12月25日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（1）在宣传上，在黄金时段播出我们的，在《都市报》上刊登我们的。</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20_年企业形象策划书汇总四</w:t>
      </w:r>
    </w:p>
    <w:p>
      <w:pPr>
        <w:ind w:left="0" w:right="0" w:firstLine="560"/>
        <w:spacing w:before="450" w:after="450" w:line="312" w:lineRule="auto"/>
      </w:pPr>
      <w:r>
        <w:rPr>
          <w:rFonts w:ascii="宋体" w:hAnsi="宋体" w:eastAsia="宋体" w:cs="宋体"/>
          <w:color w:val="000"/>
          <w:sz w:val="28"/>
          <w:szCs w:val="28"/>
        </w:rPr>
        <w:t xml:space="preserve">安全不仅关系自己，安全连同国家集体，安全连着亲戚朋友，安全连着妻子儿女。</w:t>
      </w:r>
    </w:p>
    <w:p>
      <w:pPr>
        <w:ind w:left="0" w:right="0" w:firstLine="560"/>
        <w:spacing w:before="450" w:after="450" w:line="312" w:lineRule="auto"/>
      </w:pPr>
      <w:r>
        <w:rPr>
          <w:rFonts w:ascii="宋体" w:hAnsi="宋体" w:eastAsia="宋体" w:cs="宋体"/>
          <w:color w:val="000"/>
          <w:sz w:val="28"/>
          <w:szCs w:val="28"/>
        </w:rPr>
        <w:t xml:space="preserve">安全的本质是生命，安全的意义是效益。安全的精神是责任，安全的方针是第一。</w:t>
      </w:r>
    </w:p>
    <w:p>
      <w:pPr>
        <w:ind w:left="0" w:right="0" w:firstLine="560"/>
        <w:spacing w:before="450" w:after="450" w:line="312" w:lineRule="auto"/>
      </w:pPr>
      <w:r>
        <w:rPr>
          <w:rFonts w:ascii="宋体" w:hAnsi="宋体" w:eastAsia="宋体" w:cs="宋体"/>
          <w:color w:val="000"/>
          <w:sz w:val="28"/>
          <w:szCs w:val="28"/>
        </w:rPr>
        <w:t xml:space="preserve">安全规程是真经，“规章制度”血成写。万丈高楼平地起，安全教育是根基。</w:t>
      </w:r>
    </w:p>
    <w:p>
      <w:pPr>
        <w:ind w:left="0" w:right="0" w:firstLine="560"/>
        <w:spacing w:before="450" w:after="450" w:line="312" w:lineRule="auto"/>
      </w:pPr>
      <w:r>
        <w:rPr>
          <w:rFonts w:ascii="宋体" w:hAnsi="宋体" w:eastAsia="宋体" w:cs="宋体"/>
          <w:color w:val="000"/>
          <w:sz w:val="28"/>
          <w:szCs w:val="28"/>
        </w:rPr>
        <w:t xml:space="preserve">安全是最大的节约，事故是极大的浪费。遵章是幸福的保障，违纪是灾害的开端。</w:t>
      </w:r>
    </w:p>
    <w:p>
      <w:pPr>
        <w:ind w:left="0" w:right="0" w:firstLine="560"/>
        <w:spacing w:before="450" w:after="450" w:line="312" w:lineRule="auto"/>
      </w:pPr>
      <w:r>
        <w:rPr>
          <w:rFonts w:ascii="宋体" w:hAnsi="宋体" w:eastAsia="宋体" w:cs="宋体"/>
          <w:color w:val="000"/>
          <w:sz w:val="28"/>
          <w:szCs w:val="28"/>
        </w:rPr>
        <w:t xml:space="preserve">出事不能弯弯绕，“三不放过”要记牢。安全第一要牢记，不可粗心和大意。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党政工团齐抓安全，方方面面筑起防线。安全带来全家幸福，事故造成亲人痛苦。</w:t>
      </w:r>
    </w:p>
    <w:p>
      <w:pPr>
        <w:ind w:left="0" w:right="0" w:firstLine="560"/>
        <w:spacing w:before="450" w:after="450" w:line="312" w:lineRule="auto"/>
      </w:pPr>
      <w:r>
        <w:rPr>
          <w:rFonts w:ascii="宋体" w:hAnsi="宋体" w:eastAsia="宋体" w:cs="宋体"/>
          <w:color w:val="000"/>
          <w:sz w:val="28"/>
          <w:szCs w:val="28"/>
        </w:rPr>
        <w:t xml:space="preserve">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高空作业最危险，安全绳扣系腰间。上下传递物和件，不可乱抛用绳牵。</w:t>
      </w:r>
    </w:p>
    <w:p>
      <w:pPr>
        <w:ind w:left="0" w:right="0" w:firstLine="560"/>
        <w:spacing w:before="450" w:after="450" w:line="312" w:lineRule="auto"/>
      </w:pPr>
      <w:r>
        <w:rPr>
          <w:rFonts w:ascii="宋体" w:hAnsi="宋体" w:eastAsia="宋体" w:cs="宋体"/>
          <w:color w:val="000"/>
          <w:sz w:val="28"/>
          <w:szCs w:val="28"/>
        </w:rPr>
        <w:t xml:space="preserve">工作之中守纪律，万勿违章和违纪。安全帽真是个宝，并下作业离不了。</w:t>
      </w:r>
    </w:p>
    <w:p>
      <w:pPr>
        <w:ind w:left="0" w:right="0" w:firstLine="560"/>
        <w:spacing w:before="450" w:after="450" w:line="312" w:lineRule="auto"/>
      </w:pPr>
      <w:r>
        <w:rPr>
          <w:rFonts w:ascii="宋体" w:hAnsi="宋体" w:eastAsia="宋体" w:cs="宋体"/>
          <w:color w:val="000"/>
          <w:sz w:val="28"/>
          <w:szCs w:val="28"/>
        </w:rPr>
        <w:t xml:space="preserve">既稳又准还可靠，空中地上都安全。生与死和安与危，安全生产靠法规。</w:t>
      </w:r>
    </w:p>
    <w:p>
      <w:pPr>
        <w:ind w:left="0" w:right="0" w:firstLine="560"/>
        <w:spacing w:before="450" w:after="450" w:line="312" w:lineRule="auto"/>
      </w:pPr>
      <w:r>
        <w:rPr>
          <w:rFonts w:ascii="宋体" w:hAnsi="宋体" w:eastAsia="宋体" w:cs="宋体"/>
          <w:color w:val="000"/>
          <w:sz w:val="28"/>
          <w:szCs w:val="28"/>
        </w:rPr>
        <w:t xml:space="preserve">检查隐患横眉冷对，杜绝事故笑逐颜开。一念之差后悔一世，执行规程幸福终生。</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宁可干日常抓不懈，不可一时粗心大意。遵守“安规”阳光大道，违章作业险路一条。</w:t>
      </w:r>
    </w:p>
    <w:p>
      <w:pPr>
        <w:ind w:left="0" w:right="0" w:firstLine="560"/>
        <w:spacing w:before="450" w:after="450" w:line="312" w:lineRule="auto"/>
      </w:pPr>
      <w:r>
        <w:rPr>
          <w:rFonts w:ascii="宋体" w:hAnsi="宋体" w:eastAsia="宋体" w:cs="宋体"/>
          <w:color w:val="000"/>
          <w:sz w:val="28"/>
          <w:szCs w:val="28"/>
        </w:rPr>
        <w:t xml:space="preserve">宁可千日慎重，不可一日大意!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太太平平万家康乐，安安顺顺事业腾飞。安全是幸福的桥梁，事故是痛苦的深渊。</w:t>
      </w:r>
    </w:p>
    <w:p>
      <w:pPr>
        <w:ind w:left="0" w:right="0" w:firstLine="560"/>
        <w:spacing w:before="450" w:after="450" w:line="312" w:lineRule="auto"/>
      </w:pPr>
      <w:r>
        <w:rPr>
          <w:rFonts w:ascii="宋体" w:hAnsi="宋体" w:eastAsia="宋体" w:cs="宋体"/>
          <w:color w:val="000"/>
          <w:sz w:val="28"/>
          <w:szCs w:val="28"/>
        </w:rPr>
        <w:t xml:space="preserve">万一麻痹就遭祸殃，后果严重追悔莫及。抓安全宁流干滴汁，保生产不洒一滴血。</w:t>
      </w:r>
    </w:p>
    <w:p>
      <w:pPr>
        <w:ind w:left="0" w:right="0" w:firstLine="560"/>
        <w:spacing w:before="450" w:after="450" w:line="312" w:lineRule="auto"/>
      </w:pPr>
      <w:r>
        <w:rPr>
          <w:rFonts w:ascii="宋体" w:hAnsi="宋体" w:eastAsia="宋体" w:cs="宋体"/>
          <w:color w:val="000"/>
          <w:sz w:val="28"/>
          <w:szCs w:val="28"/>
        </w:rPr>
        <w:t xml:space="preserve">为了你和家人的幸福，请您注意安全!</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一人把关一处安，众人把关稳如山。违章违纪不去抓，害入害己害国家。</w:t>
      </w:r>
    </w:p>
    <w:p>
      <w:pPr>
        <w:ind w:left="0" w:right="0" w:firstLine="560"/>
        <w:spacing w:before="450" w:after="450" w:line="312" w:lineRule="auto"/>
      </w:pPr>
      <w:r>
        <w:rPr>
          <w:rFonts w:ascii="宋体" w:hAnsi="宋体" w:eastAsia="宋体" w:cs="宋体"/>
          <w:color w:val="000"/>
          <w:sz w:val="28"/>
          <w:szCs w:val="28"/>
        </w:rPr>
        <w:t xml:space="preserve">一时疏忽，一生痛苦!</w:t>
      </w:r>
    </w:p>
    <w:p>
      <w:pPr>
        <w:ind w:left="0" w:right="0" w:firstLine="560"/>
        <w:spacing w:before="450" w:after="450" w:line="312" w:lineRule="auto"/>
      </w:pPr>
      <w:r>
        <w:rPr>
          <w:rFonts w:ascii="宋体" w:hAnsi="宋体" w:eastAsia="宋体" w:cs="宋体"/>
          <w:color w:val="000"/>
          <w:sz w:val="28"/>
          <w:szCs w:val="28"/>
        </w:rPr>
        <w:t xml:space="preserve">意外是可预防的!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知险防险不危险，不知危险最危险!</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只有绷紧安全之弦，才能弹奏幸福之音。侥幸心理糊弄自己，不怕“一万”心得体会就怕“万一”。</w:t>
      </w:r>
    </w:p>
    <w:p>
      <w:pPr>
        <w:ind w:left="0" w:right="0" w:firstLine="560"/>
        <w:spacing w:before="450" w:after="450" w:line="312" w:lineRule="auto"/>
      </w:pPr>
      <w:r>
        <w:rPr>
          <w:rFonts w:ascii="宋体" w:hAnsi="宋体" w:eastAsia="宋体" w:cs="宋体"/>
          <w:color w:val="000"/>
          <w:sz w:val="28"/>
          <w:szCs w:val="28"/>
        </w:rPr>
        <w:t xml:space="preserve">质量是企业的生命，安全是生产的保证。对待隐患需要警惕，不怕一万就怕万一。</w:t>
      </w:r>
    </w:p>
    <w:p>
      <w:pPr>
        <w:ind w:left="0" w:right="0" w:firstLine="560"/>
        <w:spacing w:before="450" w:after="450" w:line="312" w:lineRule="auto"/>
      </w:pPr>
      <w:r>
        <w:rPr>
          <w:rFonts w:ascii="宋体" w:hAnsi="宋体" w:eastAsia="宋体" w:cs="宋体"/>
          <w:color w:val="000"/>
          <w:sz w:val="28"/>
          <w:szCs w:val="28"/>
        </w:rPr>
        <w:t xml:space="preserve">致富千日功，出事当日空。</w:t>
      </w:r>
    </w:p>
    <w:p>
      <w:pPr>
        <w:ind w:left="0" w:right="0" w:firstLine="560"/>
        <w:spacing w:before="450" w:after="450" w:line="312" w:lineRule="auto"/>
      </w:pPr>
      <w:r>
        <w:rPr>
          <w:rFonts w:ascii="宋体" w:hAnsi="宋体" w:eastAsia="宋体" w:cs="宋体"/>
          <w:color w:val="000"/>
          <w:sz w:val="28"/>
          <w:szCs w:val="28"/>
        </w:rPr>
        <w:t xml:space="preserve">自主保安重在自觉，相互保安贵在互爱。认真操作执行规程，确保安全厂兴我荣。</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20_年企业形象策划书汇总五</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甲，乙双方因共同投资设立有限责任公司（以下简称\"公司\"）事宜，特在友好协商基础上，根据《_____》，《公司法》等相关法律规定，达成如下协议。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2、注册资金（本）__________________元。（1）甲方以现金作为出资，出资额__________________元人民币，占注册资本的_________%。（2）乙方以现金作为出资，出资额__________________元人民币，占注册资本的_________%。（3）该注册资本主要用于公司注册时使用，并用于公司开业后的流动资金，股东不得撤回。（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__________________元人民币以下，超过该权限数额的，须经甲乙双方共同签字认可，方可执行）。（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1）分红的时间：每季度第一个月第一日分取上个季度利润。（2）分红的数额为：上个季度剩余利润的_________%，甲乙双方按实缴的出资比例分取。（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若公司有盈利，则公司总盈利部分的60%将按照股东实缴的出资比例分配，另外_________%作为公司的资产折旧费用，退股方不得要求分配。分红后，退股方方可将其原总投资额退回。若公司无盈利，则公司现有总资产的80%将按照股东出资比例由进行分配，另外_________%作为公司的资产折旧费用，退股方不得要求分配。此种情况下，退股方不得再要求退回其原总投资。（3）任何时候退股均以现金结算。（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20_年企业形象策划书汇总七</w:t>
      </w:r>
    </w:p>
    <w:p>
      <w:pPr>
        <w:ind w:left="0" w:right="0" w:firstLine="560"/>
        <w:spacing w:before="450" w:after="450" w:line="312" w:lineRule="auto"/>
      </w:pPr>
      <w:r>
        <w:rPr>
          <w:rFonts w:ascii="宋体" w:hAnsi="宋体" w:eastAsia="宋体" w:cs="宋体"/>
          <w:color w:val="000"/>
          <w:sz w:val="28"/>
          <w:szCs w:val="28"/>
        </w:rPr>
        <w:t xml:space="preserve">人力资源服务商发布《20xx企业离职与调薪调研报告》。报告说，20xx年中国19个行业的员工离职率平均为15.9%，为20xx-20xx年的最低，其中it行业的离职率最高。</w:t>
      </w:r>
    </w:p>
    <w:p>
      <w:pPr>
        <w:ind w:left="0" w:right="0" w:firstLine="560"/>
        <w:spacing w:before="450" w:after="450" w:line="312" w:lineRule="auto"/>
      </w:pPr>
      <w:r>
        <w:rPr>
          <w:rFonts w:ascii="宋体" w:hAnsi="宋体" w:eastAsia="宋体" w:cs="宋体"/>
          <w:color w:val="000"/>
          <w:sz w:val="28"/>
          <w:szCs w:val="28"/>
        </w:rPr>
        <w:t xml:space="preserve">数据显示，20xx年员工主动离职率也创下五年来的最低纪录，为7.87：1，占离职总人数的88.7%。而20xx年主动离职与被动离职比率为16.3：1，即主动离职员工占总离职人数的94.2%。报告预期，20xx年这19大行业的离职率将会上升，薪酬增长也将达到7.8%，远超过20xx年5.1%的水平。</w:t>
      </w:r>
    </w:p>
    <w:p>
      <w:pPr>
        <w:ind w:left="0" w:right="0" w:firstLine="560"/>
        <w:spacing w:before="450" w:after="450" w:line="312" w:lineRule="auto"/>
      </w:pPr>
      <w:r>
        <w:rPr>
          <w:rFonts w:ascii="宋体" w:hAnsi="宋体" w:eastAsia="宋体" w:cs="宋体"/>
          <w:color w:val="000"/>
          <w:sz w:val="28"/>
          <w:szCs w:val="28"/>
        </w:rPr>
        <w:t xml:space="preserve">某人力资源服务商《离职率调研报告》每年发布一次。本次调研于20xx年10-12月进行，共收集企业问卷3368份，覆盖化工能源、金融、汽车制作等19个行业。高科技、制造业、房地产和消费品等四个行业的离职率报告同期出炉。</w:t>
      </w:r>
    </w:p>
    <w:p>
      <w:pPr>
        <w:ind w:left="0" w:right="0" w:firstLine="560"/>
        <w:spacing w:before="450" w:after="450" w:line="312" w:lineRule="auto"/>
      </w:pPr>
      <w:r>
        <w:rPr>
          <w:rFonts w:ascii="宋体" w:hAnsi="宋体" w:eastAsia="宋体" w:cs="宋体"/>
          <w:color w:val="000"/>
          <w:sz w:val="28"/>
          <w:szCs w:val="28"/>
        </w:rPr>
        <w:t xml:space="preserve">调查显示，八成以上的企业经营业绩在20xx年年底陷入最低点，这一变化也改变了薪酬增长和跳槽离职的节奏。人力资源管理的策略从“人才争夺”转向“人才培养”和“成本控制”。20x、20xx年19个行业的平均离职率分别22.3%和23.1%，20xx年只相当于20xx年的70%。</w:t>
      </w:r>
    </w:p>
    <w:p>
      <w:pPr>
        <w:ind w:left="0" w:right="0" w:firstLine="560"/>
        <w:spacing w:before="450" w:after="450" w:line="312" w:lineRule="auto"/>
      </w:pPr>
      <w:r>
        <w:rPr>
          <w:rFonts w:ascii="宋体" w:hAnsi="宋体" w:eastAsia="宋体" w:cs="宋体"/>
          <w:color w:val="000"/>
          <w:sz w:val="28"/>
          <w:szCs w:val="28"/>
        </w:rPr>
        <w:t xml:space="preserve">调查数据显示，行业间的离职率差异并不明显。离职率最高的行业是高科技18.3%，离职率最低的行业是生物医药，为12.6%。但是职能间的离职率差异迥然：营销类岗位的平均离职率最高，达到29.9%，主、被动离职率比接近19：1；其次为技术研发类的岗位，平均离职类为26.6%；主、被动离职率比为13.6：1；生产类岗位离职率为14.1%，主、被动离职率6.5：1；行政类职位的离职率最低为6.2%，主动与被动离职率比为3.4：1。虽然此次调查数据与20xx年营销类离职率38%，技术类33%等不可同日而语，但是离职率高低的排行与20xx年如出一辙。</w:t>
      </w:r>
    </w:p>
    <w:p>
      <w:pPr>
        <w:ind w:left="0" w:right="0" w:firstLine="560"/>
        <w:spacing w:before="450" w:after="450" w:line="312" w:lineRule="auto"/>
      </w:pPr>
      <w:r>
        <w:rPr>
          <w:rFonts w:ascii="宋体" w:hAnsi="宋体" w:eastAsia="宋体" w:cs="宋体"/>
          <w:color w:val="000"/>
          <w:sz w:val="28"/>
          <w:szCs w:val="28"/>
        </w:rPr>
        <w:t xml:space="preserve">受经济不景气的影响，20xx年主动离职率人群明显减少。20xx年全国最大的招聘网站共发布职位850多万，虽然与20xx年接近，但是20xx年1-6月份发布的空缺职位相当于20xx年同期的75%.工作不好找，使得人心思稳。另一方面，由于薪酬增长放缓，特别是企业间和行业间的薪酬差异缩小，通过跳槽实现薪酬的跳跃性增长变得越来越困难。如果考虑到通过一些非常手段迫使员工提出辞职等因素，那么实际主动离职率的比例更低。调查显示，基层员工的离职率和主动离职率最高，分别为29.2%和20.5：1；中层高管理和技术人员（主管/经理/总监）为16.5%和11.6：1，高层管理和技术人员（副总裁/总经理/总裁）仅为7.2%和1.6：1。</w:t>
      </w:r>
    </w:p>
    <w:p>
      <w:pPr>
        <w:ind w:left="0" w:right="0" w:firstLine="560"/>
        <w:spacing w:before="450" w:after="450" w:line="312" w:lineRule="auto"/>
      </w:pPr>
      <w:r>
        <w:rPr>
          <w:rFonts w:ascii="宋体" w:hAnsi="宋体" w:eastAsia="宋体" w:cs="宋体"/>
          <w:color w:val="000"/>
          <w:sz w:val="28"/>
          <w:szCs w:val="28"/>
        </w:rPr>
        <w:t xml:space="preserve">但是调查也显示，尽管主动离职人数减少，但是员工对雇主的满意率却没有相应提高，而雇主对员工的满意度也呈现下降趋势。薪酬是员工的最大的不满，其次是不满于企业对经营状况的秘而不宣，排列第三的是企业对员工的关爱不够。而雇主对员工的不满多为工作知识和技能不足，敬业度和忠诚度。</w:t>
      </w:r>
    </w:p>
    <w:p>
      <w:pPr>
        <w:ind w:left="0" w:right="0" w:firstLine="560"/>
        <w:spacing w:before="450" w:after="450" w:line="312" w:lineRule="auto"/>
      </w:pPr>
      <w:r>
        <w:rPr>
          <w:rFonts w:ascii="宋体" w:hAnsi="宋体" w:eastAsia="宋体" w:cs="宋体"/>
          <w:color w:val="000"/>
          <w:sz w:val="28"/>
          <w:szCs w:val="28"/>
        </w:rPr>
        <w:t xml:space="preserve">某人力资源服务商薪酬调查部分析认为，经济危机对职场人士的心理带来了深刻的影响。减薪裁员、内部调动、强迫休假、缩减部培训等等，虽然减少了企业人才成本，但也影响了员工士气，职场中人普遍存在状态低迷，工作效率降低，工作意愿不强。不过，根据以往经济周期的运行规律，随着经济增长，员工离职率将逐渐回升，并可能在短时间出现跳槽高峰。</w:t>
      </w:r>
    </w:p>
    <w:p>
      <w:pPr>
        <w:ind w:left="0" w:right="0" w:firstLine="560"/>
        <w:spacing w:before="450" w:after="450" w:line="312" w:lineRule="auto"/>
      </w:pPr>
      <w:r>
        <w:rPr>
          <w:rFonts w:ascii="宋体" w:hAnsi="宋体" w:eastAsia="宋体" w:cs="宋体"/>
          <w:color w:val="000"/>
          <w:sz w:val="28"/>
          <w:szCs w:val="28"/>
        </w:rPr>
        <w:t xml:space="preserve">受经济不景气的影响，20xx年调薪幅度相比20xx年跌幅逾50%，为5.1%。但欣慰的是，调查数据显示企业在20xx年预计调薪幅度、调薪次数等方面的预期都好于20xx年。</w:t>
      </w:r>
    </w:p>
    <w:p>
      <w:pPr>
        <w:ind w:left="0" w:right="0" w:firstLine="560"/>
        <w:spacing w:before="450" w:after="450" w:line="312" w:lineRule="auto"/>
      </w:pPr>
      <w:r>
        <w:rPr>
          <w:rFonts w:ascii="宋体" w:hAnsi="宋体" w:eastAsia="宋体" w:cs="宋体"/>
          <w:color w:val="000"/>
          <w:sz w:val="28"/>
          <w:szCs w:val="28"/>
        </w:rPr>
        <w:t xml:space="preserve">某人力资源服务商的调查发现，超过三分之二的受访企业表示将在20xx年增加人才管理预算。由于经济不景气影响而造成加薪滞缓的高科技、物流、贸易和机械制造等行业，将在20xx年予以“补涨”。而未受影响的互联网、快速消费品等行业20xx年的加薪幅度则等同于、甚至小于20xx年。另对19个行业的200多家领先企业调查发现，在20xx年凭借实力积极招聘和储备人才的企业，20xx年的加薪幅度也较小。</w:t>
      </w:r>
    </w:p>
    <w:p>
      <w:pPr>
        <w:ind w:left="0" w:right="0" w:firstLine="560"/>
        <w:spacing w:before="450" w:after="450" w:line="312" w:lineRule="auto"/>
      </w:pPr>
      <w:r>
        <w:rPr>
          <w:rFonts w:ascii="宋体" w:hAnsi="宋体" w:eastAsia="宋体" w:cs="宋体"/>
          <w:color w:val="000"/>
          <w:sz w:val="28"/>
          <w:szCs w:val="28"/>
        </w:rPr>
        <w:t xml:space="preserve">由于对20xx年的经济局势有不同的预见，一半以上的企业将保持甚至扩大员工现有薪酬中浮动比例，“绩优”的员工将获得更高的收入。同时，八成以上的企业称，在人才竞争中将首先考虑“加强雇主品牌建设”或者“扩大雇主口碑传播”，而不是“提高员工薪酬福利”。事实上，很多企业将20xx年的业绩增长首先归功于“开支节省”、“国家政策”或“全球经济好转”，而“员工的努力和配合”的作用不明显。</w:t>
      </w:r>
    </w:p>
    <w:p>
      <w:pPr>
        <w:ind w:left="0" w:right="0" w:firstLine="560"/>
        <w:spacing w:before="450" w:after="450" w:line="312" w:lineRule="auto"/>
      </w:pPr>
      <w:r>
        <w:rPr>
          <w:rFonts w:ascii="宋体" w:hAnsi="宋体" w:eastAsia="宋体" w:cs="宋体"/>
          <w:color w:val="000"/>
          <w:sz w:val="28"/>
          <w:szCs w:val="28"/>
        </w:rPr>
        <w:t xml:space="preserve">20xx年工资水平占gdp的8%，而国务院预测20xx年的物价将达到5%。某人力资源服务商薪酬调查部预计，20xx年企业提供的薪酬将更具有弹性，同时将会根据业绩和物价指数的波动，多次调整员工薪酬。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2025-08-13T03:05:08+08:00</dcterms:created>
  <dcterms:modified xsi:type="dcterms:W3CDTF">2025-08-13T03:05:08+08:00</dcterms:modified>
</cp:coreProperties>
</file>

<file path=docProps/custom.xml><?xml version="1.0" encoding="utf-8"?>
<Properties xmlns="http://schemas.openxmlformats.org/officeDocument/2006/custom-properties" xmlns:vt="http://schemas.openxmlformats.org/officeDocument/2006/docPropsVTypes"/>
</file>