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幼儿园活动策划师的元旦活动策划经验（精选16篇）</w:t>
      </w:r>
      <w:bookmarkEnd w:id="1"/>
    </w:p>
    <w:p>
      <w:pPr>
        <w:jc w:val="center"/>
        <w:spacing w:before="0" w:after="450"/>
      </w:pPr>
      <w:r>
        <w:rPr>
          <w:rFonts w:ascii="Arial" w:hAnsi="Arial" w:eastAsia="Arial" w:cs="Arial"/>
          <w:color w:val="999999"/>
          <w:sz w:val="20"/>
          <w:szCs w:val="20"/>
        </w:rPr>
        <w:t xml:space="preserve">来源：网络  作者：明月清风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有助于加深对学习和工作的理解。如何处理工作中的压力和挑战？以下是小编为大家收集的一些写作范文，供大家参考。幼儿园活动策划师的元旦活动策划经验篇一一、设计思路：以“游艺”为主题，让幼儿在欢乐自由玩耍的氛围下，家长和幼儿亲子同乐参与各项游艺...</w:t>
      </w:r>
    </w:p>
    <w:p>
      <w:pPr>
        <w:ind w:left="0" w:right="0" w:firstLine="560"/>
        <w:spacing w:before="450" w:after="450" w:line="312" w:lineRule="auto"/>
      </w:pPr>
      <w:r>
        <w:rPr>
          <w:rFonts w:ascii="宋体" w:hAnsi="宋体" w:eastAsia="宋体" w:cs="宋体"/>
          <w:color w:val="000"/>
          <w:sz w:val="28"/>
          <w:szCs w:val="28"/>
        </w:rPr>
        <w:t xml:space="preserve">总结有助于加深对学习和工作的理解。如何处理工作中的压力和挑战？以下是小编为大家收集的一些写作范文，供大家参考。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幼儿园活动策划师的元旦活动策划经验篇一</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大一班老师。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大一班教室。</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2025-07-08T03:30:30+08:00</dcterms:created>
  <dcterms:modified xsi:type="dcterms:W3CDTF">2025-07-08T03:30:30+08:00</dcterms:modified>
</cp:coreProperties>
</file>

<file path=docProps/custom.xml><?xml version="1.0" encoding="utf-8"?>
<Properties xmlns="http://schemas.openxmlformats.org/officeDocument/2006/custom-properties" xmlns:vt="http://schemas.openxmlformats.org/officeDocument/2006/docPropsVTypes"/>
</file>