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最新财务经理年终述职报告总结(精选8篇)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财务经理年终述职报告总结篇一总公司领导：首先，我很感谢_，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财务经理年终述职报告总结篇一</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首先，我很感谢_，给予了我们这些人工作的机会，让我们有锻炼自己、展示才华、提高素质和发展的舞台。我想我们所有的人更应该以感恩的心来对待这份来之不易的工作。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_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上半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x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20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部门始终将提高采购效率当做日常工作的一个重要目标，根据各部门的要求，合理安排采购时间，在规定时间内，完成各项采购计划。全年共计完成采购项目x余项，金额达x万元，完成率为x%。</w:t>
      </w:r>
    </w:p>
    <w:p>
      <w:pPr>
        <w:ind w:left="0" w:right="0" w:firstLine="560"/>
        <w:spacing w:before="450" w:after="450" w:line="312" w:lineRule="auto"/>
      </w:pPr>
      <w:r>
        <w:rPr>
          <w:rFonts w:ascii="宋体" w:hAnsi="宋体" w:eastAsia="宋体" w:cs="宋体"/>
          <w:color w:val="000"/>
          <w:sz w:val="28"/>
          <w:szCs w:val="28"/>
        </w:rPr>
        <w:t xml:space="preserve">7.定期价格公示，接受各方监督。xx年我们在物资采购价格管理方面做了新的尝试，每月将上一月的主要物品采购价格汇总、制表，在员工通道公示，接受员工及各方面的监督。一年来已累计公示x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为此，20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财务经理年终述职报告总结篇七</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财务科长述职报告|财务经理述职报告|会计述职报告|银行述职报告。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财务经理年终述职报告总结篇八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教师，把单位同事作为一面镜子，做到了在学中干，干中学，边学边干，融会贯通，学以致用，不懂的地方虚心向单位同事请教，经过学习使自我的基本上掌握了业务操作规程和要领，对自我应承担的工作能够独立完成，也使自我的业务水平和技能都有不一样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资料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资料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在工作中，能够团结同事，和睦相处，相互学习，相互促进；在生活中，互相帮忙，互相关心，共同创造和-谐的氛围。同时，不断进行自我定位，更新观念，提高服务意识，增强服务水平。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忙下，我的各个方面都有了很大的提高，业务本事也得到较大程度的提高，但我深刻体会到，这与组织的要求还有必须的差距，有些方面还存在着很多不足，对自身业务素质有待更进一步的提高。但我相信，在上级领导的关心支持下，在同事的热情帮忙下，我将会更加努力，认真学习信用社的法规、规章制度，提高自我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