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法治阵地建设经验材料范文优选5篇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法治阵地建设经验材料范文 第一篇依据会议支配，现将全县法治政府建设状况报告如下，请予审议。 一、主要工作成效今年以来，县政府紧紧围绕县委中心工作，根据《法治政府建设实施纲要（20_-20_ 年）》和省、市、县《法治政府建设实施方案》要求，比...</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第一篇</w:t>
      </w:r>
    </w:p>
    <w:p>
      <w:pPr>
        <w:ind w:left="0" w:right="0" w:firstLine="560"/>
        <w:spacing w:before="450" w:after="450" w:line="312" w:lineRule="auto"/>
      </w:pPr>
      <w:r>
        <w:rPr>
          <w:rFonts w:ascii="宋体" w:hAnsi="宋体" w:eastAsia="宋体" w:cs="宋体"/>
          <w:color w:val="000"/>
          <w:sz w:val="28"/>
          <w:szCs w:val="28"/>
        </w:rPr>
        <w:t xml:space="preserve">依据会议支配，现将全县法治政府建设状况报告如下，请予审议。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今年以来，县政府紧紧围绕县委中心工作，根据《法治政府建设实施纲要（20_-20_ 年）》和省、市、县《法治政府建设实施方案》要求，比照去年县_会反馈看法，突出抓好全面履行政府职能、健全依法行政机制、严格规范执法程序等重点工作，深化推动依法行政，努力构建职能科学、权责法定、执法严明、公开公正、廉洁高效、遵守法律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动，压紧压实工作责任。一是强化领导压实责任。组织召开县委全面依法治县委员会其次次会议，制定下发《**县县创建省级法治政府建设示范县实施方案》，全面启动省级法治政府建设示范县创建活动，纵深推动法治</w:t>
      </w:r>
    </w:p>
    <w:p>
      <w:pPr>
        <w:ind w:left="0" w:right="0" w:firstLine="560"/>
        <w:spacing w:before="450" w:after="450" w:line="312" w:lineRule="auto"/>
      </w:pPr>
      <w:r>
        <w:rPr>
          <w:rFonts w:ascii="宋体" w:hAnsi="宋体" w:eastAsia="宋体" w:cs="宋体"/>
          <w:color w:val="000"/>
          <w:sz w:val="28"/>
          <w:szCs w:val="28"/>
        </w:rPr>
        <w:t xml:space="preserve">政府建设。县政府主要领导严格履行推动法治政府建设第一责任人职责，定期听取汇报，探讨解决重大问题；分管领导仔细履职尽责，深化一线、靠前指挥，扎实推动法治政府建设各项任务落实。二是示范引领提升实力。县政府领导班子带头学法用法，坚持政府常务会议会前学法制度，每次会议支配 1-2 部国家和省上最新出台的法律法规，由相关部门负责人或政府法律顾问进行解读学习，领导干部的法治思维和依法行政实力不断提升。着眼提升行政机关工作人员法律素养，通过开展学法考试、法律学问测试等活动，进一步增加了学法尊法遵守法律用法意识。三是强化考评落实责任。坚持将法治政府建设成效纳入各级领导班子、领导干部政绩考核指标体系，增加平常考核在年终考核中的分值比例，将考核成效作为衡量各单位实绩的重要内容，以考核倒逼法治政府建设责任落实。严格落实年度法治督察安排，加大日常监督检查力度，全覆盖督察指导法治政府建设重点任务，确保年度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扬，不断提升普法质效。一是加大法制宣扬力度。建立宪法学习宣扬常态化机制，高质量抓好重点群体宪法学习宣扬，着力推动宪法进机关、进单位、进校内、进乡村、进社县、进宗教场所、进军营八进活动，组织各类宪法集中宣扬活动133场次，举办干部培训班22期4000</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（三）聚焦优化服务，依法履行政府职能。一是加快政府职能转变。坚持将放管服改革作为推动政府职能转变的突破口，聚焦企业和群众反映剧烈的突出问题，先后分十批承接省市下放的行政审批事项 92 项，取消行政审批事项 183项，减幅达 。以新一轮政府机构改革为契机，主动推</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一是健全依法决策机制。制定了《**县县人民政府重大行政决策程序规定》和《**县县重大行政决策合法性审查工作规则》，逐步完善行政决策程序规则，对棚户县改造、市政建设等重大决策事项，广泛征求公众看法、邀请专家论证、开展风险评估、</w:t>
      </w:r>
    </w:p>
    <w:p>
      <w:pPr>
        <w:ind w:left="0" w:right="0" w:firstLine="560"/>
        <w:spacing w:before="450" w:after="450" w:line="312" w:lineRule="auto"/>
      </w:pPr>
      <w:r>
        <w:rPr>
          <w:rFonts w:ascii="宋体" w:hAnsi="宋体" w:eastAsia="宋体" w:cs="宋体"/>
          <w:color w:val="000"/>
          <w:sz w:val="28"/>
          <w:szCs w:val="28"/>
        </w:rPr>
        <w:t xml:space="preserve">召集律师合法性审查、集体探讨确定，组织开展各类事项的听证会、专家论证会、征求看法会等 30 多场次，政府决策的透亮度和公众参加度不断增加。二是加强规范性文件审查管理。严格政府规范性文件三统一和有效期制度，严把规范性文件审查关、备案关和登记关，审查各类文件 120 件，做到政府规范性文件提交会议探讨前合法性审查全覆盖，确保了政府各项重大决策合法有效。全面清理 20_ 年至 20_ 年期间下发的 74 件规范性文件，其中，接着执行的 26 件，修改完善的 2 件，废止的 13 件，失效的 33 件，为经济社会发展供应良好制度环境。三是加强法律顾问队伍建设。广泛开展一村一法律顾问和企业法律体检专项活动，拓展法律服务领域，建立法律工作站 22 个，创新一办四室一中心进基层试点 55 个，实现了法律服务全覆盖。调整充溢政府法律顾问力气，主动召集法律顾问参加论证、审查、处理重大行政决策、重要涉法事项、重大执法确定等 80 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一是加强执法队伍建设。有效开展持证、新增、拟注销行政执法人员信息汇总审核和数据录入，仔细做好全省第五轮行政执法证件换证工作，通过法律学问培训、模拟考试、全省统一上机考试，确认执法主体资格证 53 个、行政执法监督证 17 个、行</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第二篇</w:t>
      </w:r>
    </w:p>
    <w:p>
      <w:pPr>
        <w:ind w:left="0" w:right="0" w:firstLine="560"/>
        <w:spacing w:before="450" w:after="450" w:line="312" w:lineRule="auto"/>
      </w:pPr>
      <w:r>
        <w:rPr>
          <w:rFonts w:ascii="宋体" w:hAnsi="宋体" w:eastAsia="宋体" w:cs="宋体"/>
          <w:color w:val="000"/>
          <w:sz w:val="28"/>
          <w:szCs w:val="28"/>
        </w:rPr>
        <w:t xml:space="preserve">一、工作开展情况 （一）加强领导，落实依法行政保障措施 召开专题会议部署依法行政相关工作，明确领导责任和具体工作目标，推行依法行政工作报告制度。党组书记作为法治建设的第一责任人，着力解决涉及依法治区工作推进的人、财、物等相关问题，为工作开展提供保障。分管领导负责各自领域依法行政工作。同时成立以局长为组长，局领导班子成员为副组长，各股室（中心）、执法大队负责人为成员的全面推进依法行政工作领导小组，由政策法规股负责全局依法行政工作的组织、协调、指导和监督，并将依法行政工作列入各股室（中心）、执法大队年度责任目标管理考核范畴，切实加强了对依法行政工作的监督管理。</w:t>
      </w:r>
    </w:p>
    <w:p>
      <w:pPr>
        <w:ind w:left="0" w:right="0" w:firstLine="560"/>
        <w:spacing w:before="450" w:after="450" w:line="312" w:lineRule="auto"/>
      </w:pPr>
      <w:r>
        <w:rPr>
          <w:rFonts w:ascii="宋体" w:hAnsi="宋体" w:eastAsia="宋体" w:cs="宋体"/>
          <w:color w:val="000"/>
          <w:sz w:val="28"/>
          <w:szCs w:val="28"/>
        </w:rPr>
        <w:t xml:space="preserve">- 2 - （二）加强制度建设，提高行政执法质量 一是贯彻落实《执法过程全记录制度》，实现行政执法全程留痕、可追溯，促进严格、规范、公正、文明执法，维护公民、法人和其他组织的合法权益。二是落实《重大行政执法决定法治审核制度》，加强行政执法监督管理，规范办案程序，提高办案质量，针对大案要案，做到准确、及时、有效地实施行政处罚。三是完善《重大案件审理委员会制度》。重大案件进行集体讨论，充分发扬民主，正确决策，提高办案质量，先后多次组织召开案审会。四是严格规范自由裁量行为，探索推进“一目录四清单”包容审慎精准执法，全面推进“免罚清单”，通过探索建立行政执法案例指导，加强对实际办案的指导，做到案件处罚精准，同时也有助于在案件办理中作出公正、合理的行政处罚，保证相对人的合法权益。</w:t>
      </w:r>
    </w:p>
    <w:p>
      <w:pPr>
        <w:ind w:left="0" w:right="0" w:firstLine="560"/>
        <w:spacing w:before="450" w:after="450" w:line="312" w:lineRule="auto"/>
      </w:pPr>
      <w:r>
        <w:rPr>
          <w:rFonts w:ascii="宋体" w:hAnsi="宋体" w:eastAsia="宋体" w:cs="宋体"/>
          <w:color w:val="000"/>
          <w:sz w:val="28"/>
          <w:szCs w:val="28"/>
        </w:rPr>
        <w:t xml:space="preserve">（三）扎实推进乡镇综合行政执法改革，优化基层执法职能 一是在区委组织部的统筹下，将派驻 XX 镇、XX 镇的市场监管所、自然资源所（林业站）及原乡镇机关、事业单位中从事行政执法或与行政执法工作相关的工作人员统一调整到综合执法办公室，构建“大综合一体化”乡镇行政执法体系。在 XX 镇、XX 镇综合执法办公室增挂综合执法大队牌子，强化对乡镇综合执法工作的统一指挥和协调。目前，XX</w:t>
      </w:r>
    </w:p>
    <w:p>
      <w:pPr>
        <w:ind w:left="0" w:right="0" w:firstLine="560"/>
        <w:spacing w:before="450" w:after="450" w:line="312" w:lineRule="auto"/>
      </w:pPr>
      <w:r>
        <w:rPr>
          <w:rFonts w:ascii="宋体" w:hAnsi="宋体" w:eastAsia="宋体" w:cs="宋体"/>
          <w:color w:val="000"/>
          <w:sz w:val="28"/>
          <w:szCs w:val="28"/>
        </w:rPr>
        <w:t xml:space="preserve">- 3 - 镇综合执法大队在编人员 20 人，XX 镇综合执法大队在编人员 15 人。二是按照宜放则放原则，梳理基层迫切需要且能有效承接的行政执法事项，征求意见后，将自然资源、农业农村、水务、市场监管等部门的行政处罚权及相关的行政强制、行政检查权力等直接或委托下放，并制定《行_力事项指导目录》，明确乡镇执法主体地位。三是加大投入，在XX 镇、XX 镇现有办公用房内调剂统筹综合行政执法办公场地。目前，两镇综合执法阵地建设已基本完成；执法所需设施设备已汇总上报，待审定后按程序进行采购。四是组织开展了由 XX 镇、XX 镇综合行政执法领导、执法人员参加的执法能力提升专题培训班，同时不断加强执法现场指导，规范执法行为。</w:t>
      </w:r>
    </w:p>
    <w:p>
      <w:pPr>
        <w:ind w:left="0" w:right="0" w:firstLine="560"/>
        <w:spacing w:before="450" w:after="450" w:line="312" w:lineRule="auto"/>
      </w:pPr>
      <w:r>
        <w:rPr>
          <w:rFonts w:ascii="宋体" w:hAnsi="宋体" w:eastAsia="宋体" w:cs="宋体"/>
          <w:color w:val="000"/>
          <w:sz w:val="28"/>
          <w:szCs w:val="28"/>
        </w:rPr>
        <w:t xml:space="preserve">（四）严格法定程序，规范行政执法行为 一是严格依照法定程序执法。执法过程中，始终做到主体、依据、内容三合法，依法告知行政相对人享有的陈述、申辩、申请回避、申请听证、申请复议、提起诉讼等权利。二是落实开展案卷评查工作。我局先后四次召集执法大队集中学习案卷评查内容和标准。同时不定期组织执法案卷评查，制作意见反馈，提高案件制作水准。三是加强执法档案管理。适时检查记录、证据材料和执法文书分类进行立卷归档。</w:t>
      </w:r>
    </w:p>
    <w:p>
      <w:pPr>
        <w:ind w:left="0" w:right="0" w:firstLine="560"/>
        <w:spacing w:before="450" w:after="450" w:line="312" w:lineRule="auto"/>
      </w:pPr>
      <w:r>
        <w:rPr>
          <w:rFonts w:ascii="宋体" w:hAnsi="宋体" w:eastAsia="宋体" w:cs="宋体"/>
          <w:color w:val="000"/>
          <w:sz w:val="28"/>
          <w:szCs w:val="28"/>
        </w:rPr>
        <w:t xml:space="preserve">（五）不断强化行政执法监督</w:t>
      </w:r>
    </w:p>
    <w:p>
      <w:pPr>
        <w:ind w:left="0" w:right="0" w:firstLine="560"/>
        <w:spacing w:before="450" w:after="450" w:line="312" w:lineRule="auto"/>
      </w:pPr>
      <w:r>
        <w:rPr>
          <w:rFonts w:ascii="宋体" w:hAnsi="宋体" w:eastAsia="宋体" w:cs="宋体"/>
          <w:color w:val="000"/>
          <w:sz w:val="28"/>
          <w:szCs w:val="28"/>
        </w:rPr>
        <w:t xml:space="preserve">（六）加强学习培训，提升法治能力建设 通过会前学法、中心组学法、集中学法等多种形式，进一步提高干部职工法治意识和法律素养，提高办案能力和水平，提高依法行政能力和依法行政水平。截至目前，已开展法制交流座谈会 3 次，会前学法 11 次，中心组学法 3 次，法制集中培训 1 次，执法大队集中学习 20 次。</w:t>
      </w:r>
    </w:p>
    <w:p>
      <w:pPr>
        <w:ind w:left="0" w:right="0" w:firstLine="560"/>
        <w:spacing w:before="450" w:after="450" w:line="312" w:lineRule="auto"/>
      </w:pPr>
      <w:r>
        <w:rPr>
          <w:rFonts w:ascii="宋体" w:hAnsi="宋体" w:eastAsia="宋体" w:cs="宋体"/>
          <w:color w:val="000"/>
          <w:sz w:val="28"/>
          <w:szCs w:val="28"/>
        </w:rPr>
        <w:t xml:space="preserve">- 5 - （七）加大宣传力度，提升执法公信力 为深入贯彻实施《XX 市 XX 区法治宣传教育第八个五年计划（20_-2024 年）》，我局持续利用新型媒体、报刊，局微信公众号、现场普法等形式，积极宣传综合行政执法工作，传播执法正能量，公平公正执法。坚持“谁执法，谁普法”原则，在执法过程中抓好普法教育，通过宣传让百姓懂法、守法，依法办事，营造依法行政的良好社会环境。截至目前，我局先后召开“涉水行业”、“涉电行业”、“农民工工资支付”等专题宣传培训会 3 场，深入街头巷尾开展农民工权益保障、商业预付卡等方面法律知识现场宣讲会 2 次，发放各类宣传资料 8000 余份。</w:t>
      </w:r>
    </w:p>
    <w:p>
      <w:pPr>
        <w:ind w:left="0" w:right="0" w:firstLine="560"/>
        <w:spacing w:before="450" w:after="450" w:line="312" w:lineRule="auto"/>
      </w:pPr>
      <w:r>
        <w:rPr>
          <w:rFonts w:ascii="宋体" w:hAnsi="宋体" w:eastAsia="宋体" w:cs="宋体"/>
          <w:color w:val="000"/>
          <w:sz w:val="28"/>
          <w:szCs w:val="28"/>
        </w:rPr>
        <w:t xml:space="preserve">20_ 年，我局依法行政工作取得了一定成绩，但仍存在一些问题，如法制机构力量有待进一步加强，行政执法体系和执法程序有待进一步完善，行政处罚涉及的各项行政管理、执法制度需要进一步健全完善。</w:t>
      </w:r>
    </w:p>
    <w:p>
      <w:pPr>
        <w:ind w:left="0" w:right="0" w:firstLine="560"/>
        <w:spacing w:before="450" w:after="450" w:line="312" w:lineRule="auto"/>
      </w:pPr>
      <w:r>
        <w:rPr>
          <w:rFonts w:ascii="宋体" w:hAnsi="宋体" w:eastAsia="宋体" w:cs="宋体"/>
          <w:color w:val="000"/>
          <w:sz w:val="28"/>
          <w:szCs w:val="28"/>
        </w:rPr>
        <w:t xml:space="preserve">二、下一步工作打算 20_ 年，我局一是要持续开展法制培训。梳理被划入部门的法律法规，形成行政执法法律汇编，适时开展分类别、分层次、分岗位的培训活动，每季度举行一次集中法制培训，有效提高执法人员的业务水平。二是要强化法制宣传。深入开展“八五”普法、“法律七进”和“法治示范创建”等活动，推行行政执法人员以案释法制度，实现执法效果与社会</w:t>
      </w:r>
    </w:p>
    <w:p>
      <w:pPr>
        <w:ind w:left="0" w:right="0" w:firstLine="560"/>
        <w:spacing w:before="450" w:after="450" w:line="312" w:lineRule="auto"/>
      </w:pPr>
      <w:r>
        <w:rPr>
          <w:rFonts w:ascii="宋体" w:hAnsi="宋体" w:eastAsia="宋体" w:cs="宋体"/>
          <w:color w:val="000"/>
          <w:sz w:val="28"/>
          <w:szCs w:val="28"/>
        </w:rPr>
        <w:t xml:space="preserve">- 6 - 效应的有机统一。三是继续规范执法行为。细化行政处罚自由裁量权，完善行_力运行流程图，加强执法案卷录入和评查工作。严格落实执法公示、执法全过程记录、重大执法决定法制审核等制度，加大执法监督检查力度，自觉接受社会监督。四是强化执法保障。健全执法领域各项保障机制，加强与区委政府的汇报以及区财政局的沟通协调，统筹解决全局执法用车不足、执法设备不全和人员力量不平衡的问题，提升后勤保障水平。五是要强化信息宣传公开。要强化与媒体的合作并积极受理群众投诉，结合“群众最不满意的10 件事”整治活动，健全书记信箱、市长热线、等舆情处理机制，及时处理信访投诉件，切实解决群众身边事。</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第四篇</w:t>
      </w:r>
    </w:p>
    <w:p>
      <w:pPr>
        <w:ind w:left="0" w:right="0" w:firstLine="560"/>
        <w:spacing w:before="450" w:after="450" w:line="312" w:lineRule="auto"/>
      </w:pPr>
      <w:r>
        <w:rPr>
          <w:rFonts w:ascii="宋体" w:hAnsi="宋体" w:eastAsia="宋体" w:cs="宋体"/>
          <w:color w:val="000"/>
          <w:sz w:val="28"/>
          <w:szCs w:val="28"/>
        </w:rPr>
        <w:t xml:space="preserve">法治宣传阵地有特色 法治文化建设有亮点</w:t>
      </w:r>
    </w:p>
    <w:p>
      <w:pPr>
        <w:ind w:left="0" w:right="0" w:firstLine="560"/>
        <w:spacing w:before="450" w:after="450" w:line="312" w:lineRule="auto"/>
      </w:pPr>
      <w:r>
        <w:rPr>
          <w:rFonts w:ascii="宋体" w:hAnsi="宋体" w:eastAsia="宋体" w:cs="宋体"/>
          <w:color w:val="000"/>
          <w:sz w:val="28"/>
          <w:szCs w:val="28"/>
        </w:rPr>
        <w:t xml:space="preserve">江西省丰城九中 政教处 刘 枪</w:t>
      </w:r>
    </w:p>
    <w:p>
      <w:pPr>
        <w:ind w:left="0" w:right="0" w:firstLine="560"/>
        <w:spacing w:before="450" w:after="450" w:line="312" w:lineRule="auto"/>
      </w:pPr>
      <w:r>
        <w:rPr>
          <w:rFonts w:ascii="宋体" w:hAnsi="宋体" w:eastAsia="宋体" w:cs="宋体"/>
          <w:color w:val="000"/>
          <w:sz w:val="28"/>
          <w:szCs w:val="28"/>
        </w:rPr>
        <w:t xml:space="preserve">8月24日上午，丰城市司法局、_、教育局等领导陪同宜春市司法局领导来我校指导法治建设工作。</w:t>
      </w:r>
    </w:p>
    <w:p>
      <w:pPr>
        <w:ind w:left="0" w:right="0" w:firstLine="560"/>
        <w:spacing w:before="450" w:after="450" w:line="312" w:lineRule="auto"/>
      </w:pPr>
      <w:r>
        <w:rPr>
          <w:rFonts w:ascii="宋体" w:hAnsi="宋体" w:eastAsia="宋体" w:cs="宋体"/>
          <w:color w:val="000"/>
          <w:sz w:val="28"/>
          <w:szCs w:val="28"/>
        </w:rPr>
        <w:t xml:space="preserve">调研组一行先后仔细查看了我校法治工作开展的材料汇编、校园警察特色工作日志。在随后召开的座谈会上，调研组仔细听取了我校法治建设工作开展情况，查阅了相关台账，并对我校普法工作给予高度评价，认为我校在开展法治建设工作中，领导重视、机构健全、措施有力，材料收集、整理齐全，特别是在法宣阵地和法治文化建设方面有特色、有亮点，为推动“平安校园”“法治校园”建设和推进全面依法治校进程营造出良好的法治氛围，并将作为丰城市校园法治建设亮点向市推广。（政教处 刘枪）</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第五篇</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 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 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