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有关通报的范文(48篇)</w:t>
      </w:r>
      <w:bookmarkEnd w:id="1"/>
    </w:p>
    <w:p>
      <w:pPr>
        <w:jc w:val="center"/>
        <w:spacing w:before="0" w:after="450"/>
      </w:pPr>
      <w:r>
        <w:rPr>
          <w:rFonts w:ascii="Arial" w:hAnsi="Arial" w:eastAsia="Arial" w:cs="Arial"/>
          <w:color w:val="999999"/>
          <w:sz w:val="20"/>
          <w:szCs w:val="20"/>
        </w:rPr>
        <w:t xml:space="preserve">来源：网络  作者：紫云轻舞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有关通报的范文1各校：为全面提升学校内涵发展管理水平，促进学校教育教学工作再上新台阶。根据县局学校内涵发展管理评价细则，结合中心小学总体工作安排，10月17日起，中心小学组织成立了学校内涵发展管理检查评价组，对辖区9所村小开展了为期近5天的...</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为全面提升学校内涵发展管理水平，促进学校教育教学工作再上新台阶。根据县局学校内涵发展管理评价细则，结合中心小学总体工作安排，10月17日起，中心小学组织成立了学校内涵发展管理检查评价组，对辖区9所村小开展了为期近5天的学校内涵发展管理工作检查。这次检查，检查组首先印制了学校内涵发展管理评价细则、评价标准及“三为主”课堂教学评价表、大课间活动评价表、二次备课情况评价表、留守儿童工作情况评价表等。检查组遵循实事求是，坚持标准，逐项检查，总体评价和公平公正的原则，采取查资料、看活动、对话交流、课堂看课等形式，对各校的各项工作进行了全方位细致地检查、评价。力求尽可能发现好的典型，树立学校内涵发展管理工作中的标杆，同时发现问题，及时整改，以求达到使学校进一步理清下一步工作思路，更加明确内涵发展方向，达到提高教育教学质量的目的。检查评价中，检查组对各校的工作成效和暴露出的一些问题，在面对面交流的基础上又进行了认真的汇总、讨论、分析和研究，现将有关情况通报如下：</w:t>
      </w:r>
    </w:p>
    <w:p>
      <w:pPr>
        <w:ind w:left="0" w:right="0" w:firstLine="560"/>
        <w:spacing w:before="450" w:after="450" w:line="312" w:lineRule="auto"/>
      </w:pPr>
      <w:r>
        <w:rPr>
          <w:rFonts w:ascii="宋体" w:hAnsi="宋体" w:eastAsia="宋体" w:cs="宋体"/>
          <w:color w:val="000"/>
          <w:sz w:val="28"/>
          <w:szCs w:val="28"/>
        </w:rPr>
        <w:t xml:space="preserve">&gt;一、资料建设日趋完善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&gt;二、育人环境不断优化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&gt;三、安全工作做有成效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&gt;四、财务工作逐步规范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&gt;五、留守儿童儿童工作步入正轨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&gt;六、大课间活动内容丰富、质量见好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&gt;七、二次备课已见成效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&gt;亮点列举：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&gt;八、作业设置、次数、批改正常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v^、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&gt;九、高效课堂广泛推进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&gt;十、校园文化丰富多彩，教师管理、教学管理措施到位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有关通报的范文2</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我代表市人民政府，向市四届人大会第会议报告20xx年审计工作报告中指出问题的整改情况。</w:t>
      </w:r>
    </w:p>
    <w:p>
      <w:pPr>
        <w:ind w:left="0" w:right="0" w:firstLine="560"/>
        <w:spacing w:before="450" w:after="450" w:line="312" w:lineRule="auto"/>
      </w:pPr>
      <w:r>
        <w:rPr>
          <w:rFonts w:ascii="宋体" w:hAnsi="宋体" w:eastAsia="宋体" w:cs="宋体"/>
          <w:color w:val="000"/>
          <w:sz w:val="28"/>
          <w:szCs w:val="28"/>
        </w:rPr>
        <w:t xml:space="preserve">一、高度重视审计整改工作</w:t>
      </w:r>
    </w:p>
    <w:p>
      <w:pPr>
        <w:ind w:left="0" w:right="0" w:firstLine="560"/>
        <w:spacing w:before="450" w:after="450" w:line="312" w:lineRule="auto"/>
      </w:pPr>
      <w:r>
        <w:rPr>
          <w:rFonts w:ascii="宋体" w:hAnsi="宋体" w:eastAsia="宋体" w:cs="宋体"/>
          <w:color w:val="000"/>
          <w:sz w:val="28"/>
          <w:szCs w:val="28"/>
        </w:rPr>
        <w:t xml:space="preserve">市四届人大会第九次会议审议了《关于20xx年度市级预算执行和其他财政收支的审计工作报告》，并作出了《关于加强对审计工作报告中指出问题整改监督的决定》。市政府高度重视市人大会审议意见，召开专题会议，研究部署审计整改工作，要求各部门单位强化审计整改责任，采取有效措施，切实纠正审计查出的问题。同时，要求突出长效机制建设，完善制度、强化措施、硬化手段、规范管理，防止类似问题再度发生。各相关责任单位高度重视审计整改工作，成立审计整改工作机构，制定审计整改工作方案，明确审计整改工作责任，落实审计整改工作措施，对审计查出的问题，认真研究，深刻剖析，逐条整改，对暂时不能整改到位的，制定整改计划，明确整改措施，限期整改到位。</w:t>
      </w:r>
    </w:p>
    <w:p>
      <w:pPr>
        <w:ind w:left="0" w:right="0" w:firstLine="560"/>
        <w:spacing w:before="450" w:after="450" w:line="312" w:lineRule="auto"/>
      </w:pPr>
      <w:r>
        <w:rPr>
          <w:rFonts w:ascii="宋体" w:hAnsi="宋体" w:eastAsia="宋体" w:cs="宋体"/>
          <w:color w:val="000"/>
          <w:sz w:val="28"/>
          <w:szCs w:val="28"/>
        </w:rPr>
        <w:t xml:space="preserve">截至10月底，《审计报告》中反映应整改的问题27个，已整改到位21个，涉及单位26个，正在整改的问题6个，涉及单位5个。家电摩托车补贴资金违规共立案调查23家，刑事拘留16人，取保候审12人，批捕1人。追回家电摩托车补贴资金万元，取得了较好的整改效果。</w:t>
      </w:r>
    </w:p>
    <w:p>
      <w:pPr>
        <w:ind w:left="0" w:right="0" w:firstLine="560"/>
        <w:spacing w:before="450" w:after="450" w:line="312" w:lineRule="auto"/>
      </w:pPr>
      <w:r>
        <w:rPr>
          <w:rFonts w:ascii="宋体" w:hAnsi="宋体" w:eastAsia="宋体" w:cs="宋体"/>
          <w:color w:val="000"/>
          <w:sz w:val="28"/>
          <w:szCs w:val="28"/>
        </w:rPr>
        <w:t xml:space="preserve">二、审计整改落实情况</w:t>
      </w:r>
    </w:p>
    <w:p>
      <w:pPr>
        <w:ind w:left="0" w:right="0" w:firstLine="560"/>
        <w:spacing w:before="450" w:after="450" w:line="312" w:lineRule="auto"/>
      </w:pPr>
      <w:r>
        <w:rPr>
          <w:rFonts w:ascii="宋体" w:hAnsi="宋体" w:eastAsia="宋体" w:cs="宋体"/>
          <w:color w:val="000"/>
          <w:sz w:val="28"/>
          <w:szCs w:val="28"/>
        </w:rPr>
        <w:t xml:space="preserve">(一)关于年初预算编制不够完整和细化问题。20xx年市本级已编制国有资本经营预算，实行全口径预算管理，预算编制不够完整问题已整改到位。</w:t>
      </w:r>
    </w:p>
    <w:p>
      <w:pPr>
        <w:ind w:left="0" w:right="0" w:firstLine="560"/>
        <w:spacing w:before="450" w:after="450" w:line="312" w:lineRule="auto"/>
      </w:pPr>
      <w:r>
        <w:rPr>
          <w:rFonts w:ascii="宋体" w:hAnsi="宋体" w:eastAsia="宋体" w:cs="宋体"/>
          <w:color w:val="000"/>
          <w:sz w:val="28"/>
          <w:szCs w:val="28"/>
        </w:rPr>
        <w:t xml:space="preserve">年初预算不够细化问题，主要是预算编制时间与部分专项工作任务确定时间存在差异造成的。我市部门预算编制时间较早，一般于每年9月份开始编制下年预算，而一些专项资金如教育费附加和城市维护费等支出，具体安排项目在预算编制时无法确定，需要经过一定时间的调研论证，在次年5、6月份才能落实到项目，项目安排情况已单独向人大汇报。今年将督促有关部门提前做好专项资金项目准备工作，争取20xx年相关支出与部门预算同步向人大汇报。</w:t>
      </w:r>
    </w:p>
    <w:p>
      <w:pPr>
        <w:ind w:left="0" w:right="0" w:firstLine="560"/>
        <w:spacing w:before="450" w:after="450" w:line="312" w:lineRule="auto"/>
      </w:pPr>
      <w:r>
        <w:rPr>
          <w:rFonts w:ascii="宋体" w:hAnsi="宋体" w:eastAsia="宋体" w:cs="宋体"/>
          <w:color w:val="000"/>
          <w:sz w:val="28"/>
          <w:szCs w:val="28"/>
        </w:rPr>
        <w:t xml:space="preserve">(二)关于部分用地单位至今年5月拖欠国土出让收入万元问题。今年以来，市政府对国土出让收入清欠工作抓得紧、谋划早，多措并举进行清缴。一是召开清欠动员大会和每月的工作调度会，研究部署清欠工作任务，调度清欠工作进展情况，督促清欠工作落实到位;二是加强职能部门协调配合，下达催缴通知书，组织人员上门催缴;三是强化清欠工作措施，对欠缴单位采取停办一切手续、不准参加新的土地招拍挂等措施。对无任何理由长期拖欠国土出让收入的单位，由国土部门提请仲裁，再通过司法程序进行强制收缴。在今年5月份以前收回亿元的基础上，至10月20日，又收回国土出让收入欠款万元。</w:t>
      </w:r>
    </w:p>
    <w:p>
      <w:pPr>
        <w:ind w:left="0" w:right="0" w:firstLine="560"/>
        <w:spacing w:before="450" w:after="450" w:line="312" w:lineRule="auto"/>
      </w:pPr>
      <w:r>
        <w:rPr>
          <w:rFonts w:ascii="宋体" w:hAnsi="宋体" w:eastAsia="宋体" w:cs="宋体"/>
          <w:color w:val="000"/>
          <w:sz w:val="28"/>
          <w:szCs w:val="28"/>
        </w:rPr>
        <w:t xml:space="preserve">目前仍欠缴国土出让收入万元，其中：20xx年以前欠缴万元，欠缴单位12个，20xx年度欠缴18848万元，欠缴单位2个。14个欠缴单位中有两个欠缴大户：即小埠投资开发集团公司欠缴10200万元，占欠缴总额的26%;湖南中宁置业有限公司欠缴16650万元，占欠缴总额的43%。10月8日和10月17日，市政府分别专门召开国土出让收入欠款清缴调度会，要求欠款单位尽快缴清所欠国土出让收入，逾期未缴的收取一定滞纳金，小埠投资开发集团公司和湖南中宁置业有限公司均已承诺11月底前缴清欠款。</w:t>
      </w:r>
    </w:p>
    <w:p>
      <w:pPr>
        <w:ind w:left="0" w:right="0" w:firstLine="560"/>
        <w:spacing w:before="450" w:after="450" w:line="312" w:lineRule="auto"/>
      </w:pPr>
      <w:r>
        <w:rPr>
          <w:rFonts w:ascii="宋体" w:hAnsi="宋体" w:eastAsia="宋体" w:cs="宋体"/>
          <w:color w:val="000"/>
          <w:sz w:val="28"/>
          <w:szCs w:val="28"/>
        </w:rPr>
        <w:t xml:space="preserve">(三)关于国土出让收入万元未及时清算缴入国库作政府性基金收入，资金存放在市乡镇财政管理局和市非税收入管理局问题。20xx年前，市级国土出让收入由市乡镇财政管理局负责设立专户统一征收，实行“收支两条线管理、财政直接征收、专户核算、收入分解、净收入上缴国库”征管模式。从20xx年起，市级国土出让收入征收职能进行了调整，实行由市非税收入征收管理局委托市乡镇财政管理局征收模式，国土出让收入直接缴入市非税收入汇缴结算户，资金结算后由市非税收入征收管理局缴入国库纳入基金预算管理。</w:t>
      </w:r>
    </w:p>
    <w:p>
      <w:pPr>
        <w:ind w:left="0" w:right="0" w:firstLine="560"/>
        <w:spacing w:before="450" w:after="450" w:line="312" w:lineRule="auto"/>
      </w:pPr>
      <w:r>
        <w:rPr>
          <w:rFonts w:ascii="宋体" w:hAnsi="宋体" w:eastAsia="宋体" w:cs="宋体"/>
          <w:color w:val="000"/>
          <w:sz w:val="28"/>
          <w:szCs w:val="28"/>
        </w:rPr>
        <w:t xml:space="preserve">至20xx年12月，存放在市乡镇财政管理局“暂存款”的万元，主要是20xx年前发生的未结算支付的预付款和保证金，以及部分项目未及时办理相关结算手续暂不宜确认为国土出让收入的款项，因此未及时缴入国库作政府性基金收入。今年以来，加大了这部分资金的清理力度，1-9月，已结算转入政府性基金收入39274万元，从20xx年10月起，市级国土出让收入将纳入市财政国库管理局财政专户管理，市乡镇财政管理局国土出让收入账户将予以撤销，今后类似问题将不会出现。</w:t>
      </w:r>
    </w:p>
    <w:p>
      <w:pPr>
        <w:ind w:left="0" w:right="0" w:firstLine="560"/>
        <w:spacing w:before="450" w:after="450" w:line="312" w:lineRule="auto"/>
      </w:pPr>
      <w:r>
        <w:rPr>
          <w:rFonts w:ascii="宋体" w:hAnsi="宋体" w:eastAsia="宋体" w:cs="宋体"/>
          <w:color w:val="000"/>
          <w:sz w:val="28"/>
          <w:szCs w:val="28"/>
        </w:rPr>
        <w:t xml:space="preserve">至20xx年12月，存放在市非税收入征收管理局“待查收入”账上余额36272万元，主要是因开发商竟得地块的土地出让金未全额缴清，暂未办理相关手续而未到市乡镇财政管理局开具一般缴款书，非税收入征收管理系统无法进行收入确认而影响了及时上缴。以上“待查收入”已于20xx年6月底前完成收入确认并全额上缴国库作政府性基金收入，已整改落实到位。</w:t>
      </w:r>
    </w:p>
    <w:p>
      <w:pPr>
        <w:ind w:left="0" w:right="0" w:firstLine="560"/>
        <w:spacing w:before="450" w:after="450" w:line="312" w:lineRule="auto"/>
      </w:pPr>
      <w:r>
        <w:rPr>
          <w:rFonts w:ascii="宋体" w:hAnsi="宋体" w:eastAsia="宋体" w:cs="宋体"/>
          <w:color w:val="000"/>
          <w:sz w:val="28"/>
          <w:szCs w:val="28"/>
        </w:rPr>
        <w:t xml:space="preserve">(四)关于国库集中支付指标结余挂账万元问题。主要是特设专户项目进度及上级指标下达过缓造成指标结余较大。这部分结余主要包括以下几个方面：一是工程在建、项目未完工或已完工但未办理结算形成的结余;二是特设专户项目进度过慢形成的结余;三是零星指标未及时清理使用形成的结余;四是待付的往来资金或代管资金结余;五是非税收入结余;六是项目完工结算后形成的专项净结余;七是正常经费结余。</w:t>
      </w:r>
    </w:p>
    <w:p>
      <w:pPr>
        <w:ind w:left="0" w:right="0" w:firstLine="560"/>
        <w:spacing w:before="450" w:after="450" w:line="312" w:lineRule="auto"/>
      </w:pPr>
      <w:r>
        <w:rPr>
          <w:rFonts w:ascii="宋体" w:hAnsi="宋体" w:eastAsia="宋体" w:cs="宋体"/>
          <w:color w:val="000"/>
          <w:sz w:val="28"/>
          <w:szCs w:val="28"/>
        </w:rPr>
        <w:t xml:space="preserve">今年7至8月，按照市人大及市财经工作领导小组要求，市财政局多次召集会议、制订方案，对市直集中支付单位指标结余情况进行了全面摸底清查，认真查找原因，提出了处理意见和建议。一是加强专项资金管理;二是及时清理零星指标;三是加强往来资金清算;四是加强财政监督检查;五是统筹安排结余资金。同时，拟在编制20xx年部门预算时，将20xx年结余指标纳入部门预算，部分结余资金由市财政收回统筹安排。对已完工结算项目产生的净结余，由市财政收回，统筹安排用于下年度新增项目;对纳入预算管理，实行以收定支方式拨付的行政事业性收费、罚没收入、政府性基金收入，确定拨付比例时综合考虑上年度指标结余情况，对拨付后至下一年度7月1日仍有结余的指标，由市财政收回;有正常经费结余的单位，原则上不考虑追加工作经费，对拨付后至下一年度7月1日仍有结余的指标，由市财政收回。</w:t>
      </w:r>
    </w:p>
    <w:p>
      <w:pPr>
        <w:ind w:left="0" w:right="0" w:firstLine="560"/>
        <w:spacing w:before="450" w:after="450" w:line="312" w:lineRule="auto"/>
      </w:pPr>
      <w:r>
        <w:rPr>
          <w:rFonts w:ascii="宋体" w:hAnsi="宋体" w:eastAsia="宋体" w:cs="宋体"/>
          <w:color w:val="000"/>
          <w:sz w:val="28"/>
          <w:szCs w:val="28"/>
        </w:rPr>
        <w:t xml:space="preserve">审计整改情况报告3篇审计整改情况报告3篇(五)关于财政专户归口管理不彻底问题。近年来，我市认真贯彻落实《财政部关于清理整顿地方财政专户的整改意见》、《^v^办公厅转发财政部关于进一步加强财政专户管理意见的通知》和《财政部关于印发的通知》等文件精神，高度重视财政专户管理工作。一是狠抓财政专户清理整改;二是狠抓财政专户归并、撤销;三是狠抓财政专户归口国库管理。印发了相关文件，明确了工作职责，分工协作，逐步推进。同时，按照上级文件精神，建立健全财政专户管理长效机制，结合上级审计和同级审计提出的整改意见，出台相关管理制度，明确管理部门工作职责，强化内控机制建设，建立不相容岗位严格分离制度，完善财政专户信息管理系统，确保财政专户资金安全高效运行。至10月底止，除根据《湖南省非税收入管理条例》第二章第十一条规定保留“郴州市非税收入汇缴结算户”，并更名为“郴州市财政局非税收入专户”，加盖国库部门印章外，审计报告中所指定期存单55张已按相关规定归并到36张，9个非税收入专户已实现非税与国库共管，8个土地出让收入支出账户撤并工作正在进行中，预计本月可完成，市本级财政专户归口管理已整改到位。</w:t>
      </w:r>
    </w:p>
    <w:p>
      <w:pPr>
        <w:ind w:left="0" w:right="0" w:firstLine="560"/>
        <w:spacing w:before="450" w:after="450" w:line="312" w:lineRule="auto"/>
      </w:pPr>
      <w:r>
        <w:rPr>
          <w:rFonts w:ascii="宋体" w:hAnsi="宋体" w:eastAsia="宋体" w:cs="宋体"/>
          <w:color w:val="000"/>
          <w:sz w:val="28"/>
          <w:szCs w:val="28"/>
        </w:rPr>
        <w:t xml:space="preserve">这项工作得到了上级财政部门的充分肯定，在今年9月全省财政专户整改工作通报中，两个市受到省厅的表扬，郴州市是其中之一。</w:t>
      </w:r>
    </w:p>
    <w:p>
      <w:pPr>
        <w:ind w:left="0" w:right="0" w:firstLine="560"/>
        <w:spacing w:before="450" w:after="450" w:line="312" w:lineRule="auto"/>
      </w:pPr>
      <w:r>
        <w:rPr>
          <w:rFonts w:ascii="宋体" w:hAnsi="宋体" w:eastAsia="宋体" w:cs="宋体"/>
          <w:color w:val="000"/>
          <w:sz w:val="28"/>
          <w:szCs w:val="28"/>
        </w:rPr>
        <w:t xml:space="preserve">(六)关于部分政府性基金支出安排不合理，低于规定用途的比例问题。一是根据有关政策精神和要求，从20xx年起，散装水泥办、墙改办作为参公单位编制预算，所有工作经费将列入公共财政预算，不再从基金预算中列支;二是根据《湖南省财政厅关于取消部分非税收入项目省级分成的通知》(湘财综[20xx]17号)规定，自20xx年7月1日起取消“两项基金”上缴省级部分。今后将进一步规范项目申报程序，积极开展项目调研活动，加大对相关项目建设的支持力度，严格执行《郴州市本级财政专项资金使用管理办法》的规定，努力提高资金的使用效益。</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一)进一步完善预算管理机制。一是推行预算绩效管理。坚持绩效优先理念，强化部门预算支出主体责任。从20xx年起凡是向市本级财政申报50万元以上的项目，必须同步申报绩效目标。预算批复时同步批复绩效目标，预算执行时同步跟踪绩效目标。对没有按时完成绩效目标，工作不规范，评价结果差的，下年度不予安排或调减预算。二是建立资产配置预算审核制度，加强政府采购方式审批，实行基本建设计划申报，促进预算编制与行政事业单位资产管理有机结合。三是完善政府采购预算编制。加强政府采购方式审批，在批复政府采购预算时一并批复政府采购方式。四是加强专项资金预算管理。合理设定专项资金，逐步淡化专项资金“基数”的观念，加大资金整合力度，统筹安排，形成合力，集中财力办大事，提高专项资金预算编制的科学化、规范化水平。</w:t>
      </w:r>
    </w:p>
    <w:p>
      <w:pPr>
        <w:ind w:left="0" w:right="0" w:firstLine="560"/>
        <w:spacing w:before="450" w:after="450" w:line="312" w:lineRule="auto"/>
      </w:pPr>
      <w:r>
        <w:rPr>
          <w:rFonts w:ascii="宋体" w:hAnsi="宋体" w:eastAsia="宋体" w:cs="宋体"/>
          <w:color w:val="000"/>
          <w:sz w:val="28"/>
          <w:szCs w:val="28"/>
        </w:rPr>
        <w:t xml:space="preserve">(二)进一步强化财政精细化管理。一是加强对宏观经济形势的科学研判，密切关注财税政策的调整，切实将研判结果及财税政策变更对我市财政的影响纳入到财政收入管理中。同时，积极跟踪“营改增”改革后续政策，实时掌握该项改革对财税、企业的影响及改革成效，确保财政收入全面、真实、合理，努力做到财政收入管理精细化、科学化。二是做好预算基础业务管理，加强预算指标管理。依法按时批复年度市级部门预算，及时将部门预算指标导入指标管理系统，严把资金审核关，严格按资金支付审批程序拨款。三是强化专项资金监管，把专项资金使用情况作为财政监督和绩效评价的重中之重，综合运用国库集中支付、政府采购、专项检查等监管手段，对专项资金使用实行全过程控制监督，不断提高专项资金使用效益。四是积极推进财政监督转型，从20xx年起财政监督检查机构全程参与部门预算编制执行，推动财政监督由注重事后监督向注重事前、事中、事后监督的全过程监督转变，由突击性、专项性检查向日常性、常态化检查转变，建立起预算编制、执行、监督、评价相互制衡的管理机制。</w:t>
      </w:r>
    </w:p>
    <w:p>
      <w:pPr>
        <w:ind w:left="0" w:right="0" w:firstLine="560"/>
        <w:spacing w:before="450" w:after="450" w:line="312" w:lineRule="auto"/>
      </w:pPr>
      <w:r>
        <w:rPr>
          <w:rFonts w:ascii="宋体" w:hAnsi="宋体" w:eastAsia="宋体" w:cs="宋体"/>
          <w:color w:val="000"/>
          <w:sz w:val="28"/>
          <w:szCs w:val="28"/>
        </w:rPr>
        <w:t xml:space="preserve">(三)进一步加强政府投资监管。一是严格预算评审。严格执行财政、审计和建设三家联合印发《关于加强市本级政府投资项目建设工程预算控制管理有关问题的通知》(郴财办〔20xx〕12号)，明确预算控制价的约束作用，对不执行预算控制价管理的政府投资项目建设工程，财政部门不拨付建设资金、招标主管部门不予招标备案，审计机关依据有关规定予以核减。二是加强重点环节监管。严把招投标关、变更关和监理关，明确投资概算调整的审批程序，严格控制项目设计变更和现场签证，对重点项目实行审计全程跟踪审计，控制建设成本。三是建立投资项目资金绩效和风险评价制度。由市财政局牵头，组织专家和中介机构成立资金绩效和风险评价小组，对项目资金概算、预算执行、财务管理、债务风险等进行评审，为项目建设决策提供依据。四是建立投资项目资金监督检查制度。由市审计局牵头，抽调专家组成监督检查小组，定期对项目建设进行跟踪监督检查，以便及时发现问题、及时处理违法违规事项。</w:t>
      </w:r>
    </w:p>
    <w:p>
      <w:pPr>
        <w:ind w:left="0" w:right="0" w:firstLine="560"/>
        <w:spacing w:before="450" w:after="450" w:line="312" w:lineRule="auto"/>
      </w:pPr>
      <w:r>
        <w:rPr>
          <w:rFonts w:ascii="宋体" w:hAnsi="宋体" w:eastAsia="宋体" w:cs="宋体"/>
          <w:color w:val="000"/>
          <w:sz w:val="28"/>
          <w:szCs w:val="28"/>
        </w:rPr>
        <w:t xml:space="preserve">(四)进一步健全审计整改长效机制。一是建立审计整改问责和责任追究制度。各单位主要负责人是审计整改的第一责任人，也是问责和责任追究的重点对象，问责的主要内容要在整改措施和整改效果等方面追究相关人员责任。二是建立审计整改结果报告制度。被审计单位要在一定时间内，向政府、人大报告整改落实情况，并逐步公告被审单位审计整改结果，对拒不整改或整改不力的予以曝光。三是建立审计整改跟踪检查机制。在一定时间范围内，跟踪检查被审计单位执行审计决定、采用审计报告意见与建议以及处理审计移送事项的结果情况;进一步建立健全审计结论落实反馈制度和审计回访制度，确保审计提出的意见和建议得以落实，发现的问题得以整改。</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有关通报的范文3</w:t>
      </w:r>
    </w:p>
    <w:p>
      <w:pPr>
        <w:ind w:left="0" w:right="0" w:firstLine="560"/>
        <w:spacing w:before="450" w:after="450" w:line="312" w:lineRule="auto"/>
      </w:pPr>
      <w:r>
        <w:rPr>
          <w:rFonts w:ascii="宋体" w:hAnsi="宋体" w:eastAsia="宋体" w:cs="宋体"/>
          <w:color w:val="000"/>
          <w:sz w:val="28"/>
          <w:szCs w:val="28"/>
        </w:rPr>
        <w:t xml:space="preserve">第十七届都市时报足球擂台赛暨20XX年全国足球业余联赛(昆明赛区)第二轮比赛，出现弃权、罢赛情况。根据本赛事规程，经组委会研究决定，作出如下处罚：</w:t>
      </w:r>
    </w:p>
    <w:p>
      <w:pPr>
        <w:ind w:left="0" w:right="0" w:firstLine="560"/>
        <w:spacing w:before="450" w:after="450" w:line="312" w:lineRule="auto"/>
      </w:pPr>
      <w:r>
        <w:rPr>
          <w:rFonts w:ascii="宋体" w:hAnsi="宋体" w:eastAsia="宋体" w:cs="宋体"/>
          <w:color w:val="000"/>
          <w:sz w:val="28"/>
          <w:szCs w:val="28"/>
        </w:rPr>
        <w:t xml:space="preserve">一、20XX年6月5日E组第二轮，云南体职院队对昆明城珍科技队比赛中，在下半场进行至30分钟时，云南体职院队15号队员王武对昆明城珍科技队30号队员王忠飞犯规，两人在犯规后发生拉扯行为，当值主裁判正准备对云南体职院队15号队员王武黄牌警告时，另一名云南体职院队18号队员张建新赶上来推打昆明城珍科技队30号队员王忠飞，导致事态发展混乱。后经过劝解，双方平静了下来，经过当值裁判组研究，对昆明城珍科技队30号队员王忠飞、云南体职院队15号队员王武、云南体职院队18号队员张建新三人出示红牌。就在对双方的处罚过程中，昆明城珍科技队领队曹海明上场追问裁判员;云南体职院队不服当时判罚，整队罢赛。以上事件处罚如下：</w:t>
      </w:r>
    </w:p>
    <w:p>
      <w:pPr>
        <w:ind w:left="0" w:right="0" w:firstLine="560"/>
        <w:spacing w:before="450" w:after="450" w:line="312" w:lineRule="auto"/>
      </w:pPr>
      <w:r>
        <w:rPr>
          <w:rFonts w:ascii="宋体" w:hAnsi="宋体" w:eastAsia="宋体" w:cs="宋体"/>
          <w:color w:val="000"/>
          <w:sz w:val="28"/>
          <w:szCs w:val="28"/>
        </w:rPr>
        <w:t xml:space="preserve">1、根据《全国足球业余联赛规程》处罚的相关规定，对云南体职院队不服判罚，整队罢赛行为作出取消云南体职院队的参赛资格及比赛成绩，同组所有队均以3:0获胜;扣除全部纪律保证金。</w:t>
      </w:r>
    </w:p>
    <w:p>
      <w:pPr>
        <w:ind w:left="0" w:right="0" w:firstLine="560"/>
        <w:spacing w:before="450" w:after="450" w:line="312" w:lineRule="auto"/>
      </w:pPr>
      <w:r>
        <w:rPr>
          <w:rFonts w:ascii="宋体" w:hAnsi="宋体" w:eastAsia="宋体" w:cs="宋体"/>
          <w:color w:val="000"/>
          <w:sz w:val="28"/>
          <w:szCs w:val="28"/>
        </w:rPr>
        <w:t xml:space="preserve">2、根据《全国足球业余联赛规程》处罚的相关规定，对昆明城珍科技队领队曹海明不理智行为作出通报批评，并罚扣除全部纪律保证金。</w:t>
      </w:r>
    </w:p>
    <w:p>
      <w:pPr>
        <w:ind w:left="0" w:right="0" w:firstLine="560"/>
        <w:spacing w:before="450" w:after="450" w:line="312" w:lineRule="auto"/>
      </w:pPr>
      <w:r>
        <w:rPr>
          <w:rFonts w:ascii="宋体" w:hAnsi="宋体" w:eastAsia="宋体" w:cs="宋体"/>
          <w:color w:val="000"/>
          <w:sz w:val="28"/>
          <w:szCs w:val="28"/>
        </w:rPr>
        <w:t xml:space="preserve">二、20XX年6月4日C组第二轮，云南民族中学对昆明交警的比赛，云南民族中学队在没有通知组委会原因的情况下，无故弃权。另外，20XX年6月5日F组第二轮，快乐游戏队对曼侬雨林酒店队比赛，快乐游戏队在没有通知组委会原因的情况下，无故弃权。以上事件处罚如下：</w:t>
      </w:r>
    </w:p>
    <w:p>
      <w:pPr>
        <w:ind w:left="0" w:right="0" w:firstLine="560"/>
        <w:spacing w:before="450" w:after="450" w:line="312" w:lineRule="auto"/>
      </w:pPr>
      <w:r>
        <w:rPr>
          <w:rFonts w:ascii="宋体" w:hAnsi="宋体" w:eastAsia="宋体" w:cs="宋体"/>
          <w:color w:val="000"/>
          <w:sz w:val="28"/>
          <w:szCs w:val="28"/>
        </w:rPr>
        <w:t xml:space="preserve">1、根据《全国足球业余联赛规程》处罚的相关规定，对云南民族中学队无故弃权行为作出取消云南民族中学队的参赛资格及比赛成绩，同组所有队均以3:0获胜;扣除全部纪律保证金。</w:t>
      </w:r>
    </w:p>
    <w:p>
      <w:pPr>
        <w:ind w:left="0" w:right="0" w:firstLine="560"/>
        <w:spacing w:before="450" w:after="450" w:line="312" w:lineRule="auto"/>
      </w:pPr>
      <w:r>
        <w:rPr>
          <w:rFonts w:ascii="宋体" w:hAnsi="宋体" w:eastAsia="宋体" w:cs="宋体"/>
          <w:color w:val="000"/>
          <w:sz w:val="28"/>
          <w:szCs w:val="28"/>
        </w:rPr>
        <w:t xml:space="preserve">2、根据《全国足球业余联赛规程》处罚的相关规定，对快乐游戏队无故弃权行为作出取消快乐游戏队的参赛资格及比赛成绩，同组所有队均以3:0获胜;扣除全部纪律保证金。</w:t>
      </w:r>
    </w:p>
    <w:p>
      <w:pPr>
        <w:ind w:left="0" w:right="0" w:firstLine="560"/>
        <w:spacing w:before="450" w:after="450" w:line="312" w:lineRule="auto"/>
      </w:pPr>
      <w:r>
        <w:rPr>
          <w:rFonts w:ascii="宋体" w:hAnsi="宋体" w:eastAsia="宋体" w:cs="宋体"/>
          <w:color w:val="000"/>
          <w:sz w:val="28"/>
          <w:szCs w:val="28"/>
        </w:rPr>
        <w:t xml:space="preserve">望各队领队及运动员，本着“阳光体育、快乐足球、公平竞赛”宗旨，引以为戒，确保比赛顺利进行。如再有类似事件发生，组委会将严惩不贷!</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有关通报的范文4</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有关通报的范文5</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w:t>
      </w:r>
    </w:p>
    <w:p>
      <w:pPr>
        <w:ind w:left="0" w:right="0" w:firstLine="560"/>
        <w:spacing w:before="450" w:after="450" w:line="312" w:lineRule="auto"/>
      </w:pPr>
      <w:r>
        <w:rPr>
          <w:rFonts w:ascii="宋体" w:hAnsi="宋体" w:eastAsia="宋体" w:cs="宋体"/>
          <w:color w:val="000"/>
          <w:sz w:val="28"/>
          <w:szCs w:val="28"/>
        </w:rPr>
        <w:t xml:space="preserve">由于我在学校上课听讲不认真，下课学习也不知努力，且偶而还有逃学旷课现象发生，有时冲动会和同学一起打架骂人。所以，学校领导为了教育我，使我走向正确的道路，做一名合格的初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有关通报的范文6</w:t>
      </w:r>
    </w:p>
    <w:p>
      <w:pPr>
        <w:ind w:left="0" w:right="0" w:firstLine="560"/>
        <w:spacing w:before="450" w:after="450" w:line="312" w:lineRule="auto"/>
      </w:pPr>
      <w:r>
        <w:rPr>
          <w:rFonts w:ascii="宋体" w:hAnsi="宋体" w:eastAsia="宋体" w:cs="宋体"/>
          <w:color w:val="000"/>
          <w:sz w:val="28"/>
          <w:szCs w:val="28"/>
        </w:rPr>
        <w:t xml:space="preserve">关于邕宁区发展党员工作情况的通报</w:t>
      </w:r>
    </w:p>
    <w:p>
      <w:pPr>
        <w:ind w:left="0" w:right="0" w:firstLine="560"/>
        <w:spacing w:before="450" w:after="450" w:line="312" w:lineRule="auto"/>
      </w:pPr>
      <w:r>
        <w:rPr>
          <w:rFonts w:ascii="宋体" w:hAnsi="宋体" w:eastAsia="宋体" w:cs="宋体"/>
          <w:color w:val="000"/>
          <w:sz w:val="28"/>
          <w:szCs w:val="28"/>
        </w:rPr>
        <w:t xml:space="preserve">20，根据南宁市委组织部《关于下发年全市发展党员指导性计划的通知》(南组通〔20_〕76号)精神，我城区各级党组织认真贯彻“坚持标准、保证质量、改善结构、慎重发展”的方针，严格按照《关于规范发展党员工作程序的规定》要求，突出工作重点，落实各项措施，发展党员工作取得了新的成效。现将20_年全城区发展党员工作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全城区共发展党员177名。其中，女性党员39名，占总数;少数民族党员169名，占总数;35岁以下的97名，占总数的;高中以上文化的121名，占总数(其中大专以上的79名，占总数);生产一线党员119名，占，推优党员占。</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20_年，我城区创新开展了“一心谋发展，一线立新功”创先争优主题实践活动，大力推行“六个一线工作法”，注重在一线考察发展党员，与去年相比，党员发展工作取得了一定的新突破。</w:t>
      </w:r>
    </w:p>
    <w:p>
      <w:pPr>
        <w:ind w:left="0" w:right="0" w:firstLine="560"/>
        <w:spacing w:before="450" w:after="450" w:line="312" w:lineRule="auto"/>
      </w:pPr>
      <w:r>
        <w:rPr>
          <w:rFonts w:ascii="宋体" w:hAnsi="宋体" w:eastAsia="宋体" w:cs="宋体"/>
          <w:color w:val="000"/>
          <w:sz w:val="28"/>
          <w:szCs w:val="28"/>
        </w:rPr>
        <w:t xml:space="preserve">一是新发展党员结构进一步优化。总体来看，20_年城区党员总数、35岁以下党员数和女党员数均稳中有升，党员学历结构不断优化，大专以上学历党员大幅增加，高中、中专学历党员增幅减缓，初中以下学历党员明显减少。从年龄上看，20_年共发展35岁以下的党员97名，占发展党员总数的，比上年增长。目前，全城区35岁以下青年党员达1508名，占党员总数的，比上年增加。从性别上看，20_年共发展女党员39名，占发展党员总数的。截止20_年底，全城区女党员共有1925名，占党员总数的，比上年增长。从文化程度上看，20_年共发展大专以上学历的党员79名，占发展党员总数的，比上年增长;发展高中、中专学历党员54名，占发展党员总数的，比上年增长;发展初中及以下学历党员41名，占发展党员总数的，比上年减少。</w:t>
      </w:r>
    </w:p>
    <w:p>
      <w:pPr>
        <w:ind w:left="0" w:right="0" w:firstLine="560"/>
        <w:spacing w:before="450" w:after="450" w:line="312" w:lineRule="auto"/>
      </w:pPr>
      <w:r>
        <w:rPr>
          <w:rFonts w:ascii="宋体" w:hAnsi="宋体" w:eastAsia="宋体" w:cs="宋体"/>
          <w:color w:val="000"/>
          <w:sz w:val="28"/>
          <w:szCs w:val="28"/>
        </w:rPr>
        <w:t xml:space="preserve">二是入党积极分子队伍进一步壮大。全城区各级党组织通过民主推优、群团推优、公开推优等方式，进一步拓宽视野、畅通渠道，着力培养和壮大入党积极分子队伍。20_年全城区申请入党人数186名，比上年增长。截止20_年底，全城区入党积极分子共165名，比上年增长。入党积极分子中，35岁以下的有48名，女性30名，大专以上学历的33名，分别占入党积极分子总数的、、20%。</w:t>
      </w:r>
    </w:p>
    <w:p>
      <w:pPr>
        <w:ind w:left="0" w:right="0" w:firstLine="560"/>
        <w:spacing w:before="450" w:after="450" w:line="312" w:lineRule="auto"/>
      </w:pPr>
      <w:r>
        <w:rPr>
          <w:rFonts w:ascii="宋体" w:hAnsi="宋体" w:eastAsia="宋体" w:cs="宋体"/>
          <w:color w:val="000"/>
          <w:sz w:val="28"/>
          <w:szCs w:val="28"/>
        </w:rPr>
        <w:t xml:space="preserve">三是发展农村优秀青年入党工作稳步推进。各乡镇党委高度重视并着力解决农村发展党员工作的薄弱环节和突出问题，注重培育和发展有文化、懂技术、会经营，带头致富、带领群众致富能力强的优秀青年入党，发展农村党员工作在上年基础上稳步推进。20_年，全城区共发展农村党员139名，占发展党员总数的。其中，35岁以下的73名，大专以上文化程度的22名，分别占新发展农村党员的和，分别比上年增长、120%。</w:t>
      </w:r>
    </w:p>
    <w:p>
      <w:pPr>
        <w:ind w:left="0" w:right="0" w:firstLine="560"/>
        <w:spacing w:before="450" w:after="450" w:line="312" w:lineRule="auto"/>
      </w:pPr>
      <w:r>
        <w:rPr>
          <w:rFonts w:ascii="宋体" w:hAnsi="宋体" w:eastAsia="宋体" w:cs="宋体"/>
          <w:color w:val="000"/>
          <w:sz w:val="28"/>
          <w:szCs w:val="28"/>
        </w:rPr>
        <w:t xml:space="preserve">四是“两新”组织发展党员工作取得新进展。各基层党组织把做好发展党员工作作为加强非公经济组织和新社会组织党建工作的重要措施来抓，将其中的优秀分子吸收到党内，扎实推进“两新”组织党建工作。20_年，在“两新”组织中发展党员7名，占发展党员总数的，比上年增长75%。</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虽然我城区发展党员工作取得了一定成绩，但从20_年党内统计资料和各基层党(工)委反映的情况看，发展党员工作仍然存在一些亟待解决的问题。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一是发展党员整体情况不均衡。20_年，各基层党(工)委在加强宏观指导、控制发展党员的增减幅度、改善结构等方面成效较好，但总体上看，在各基层党(工)委、不同行业领域仍存在工作进展不平衡的问题</w:t>
      </w:r>
    </w:p>
    <w:p>
      <w:pPr>
        <w:ind w:left="0" w:right="0" w:firstLine="560"/>
        <w:spacing w:before="450" w:after="450" w:line="312" w:lineRule="auto"/>
      </w:pPr>
      <w:r>
        <w:rPr>
          <w:rFonts w:ascii="宋体" w:hAnsi="宋体" w:eastAsia="宋体" w:cs="宋体"/>
          <w:color w:val="000"/>
          <w:sz w:val="28"/>
          <w:szCs w:val="28"/>
        </w:rPr>
        <w:t xml:space="preserve">二是生产、工作一线以及学校、农村党员发展难的问题仍然比较突出。从20_年党内统计反映的数据看：20_年，在企业生产一线发展党员24名，占发展党员总数的;在教学科研一线发展党员5名，占发展党员总数的;全城区在农村生产一线发展党员139名，占发展党员总数的，虽然总数比上年增加了54名，但就整体城镇人口与农村人口比例(1:)上分析，我城区农村党员发展形势依然严峻。此外，随着经济社会发展，农村大量人口外出就业，发展对象缺失和入党积极分子队伍萎缩的现象日益明显，进一步加大对广大优秀农民的教育引导，激发其入党热情，仍然是农村基层党组织一项重要而紧迫的任务。</w:t>
      </w:r>
    </w:p>
    <w:p>
      <w:pPr>
        <w:ind w:left="0" w:right="0" w:firstLine="560"/>
        <w:spacing w:before="450" w:after="450" w:line="312" w:lineRule="auto"/>
      </w:pPr>
      <w:r>
        <w:rPr>
          <w:rFonts w:ascii="宋体" w:hAnsi="宋体" w:eastAsia="宋体" w:cs="宋体"/>
          <w:color w:val="000"/>
          <w:sz w:val="28"/>
          <w:szCs w:val="28"/>
        </w:rPr>
        <w:t xml:space="preserve">三是“两新”组织发展党员工作基础仍然比较薄弱。虽然20_年全城区在“两新”组织中发展党员工作取得了一些新的进展，但占发展党员总数的比例仍然很低，仅为。主要原因是非公经济组织和新社会组织党组织覆盖面不广，发展党员工作基础还相对薄弱。20_年，全城区114家非公有制企业中，建立党组织的仅有14个，应建尚未建立党组织的4家，仅有个别党员或没有党员的共96家，未建立党组织数占非公企业总数的。</w:t>
      </w:r>
    </w:p>
    <w:p>
      <w:pPr>
        <w:ind w:left="0" w:right="0" w:firstLine="560"/>
        <w:spacing w:before="450" w:after="450" w:line="312" w:lineRule="auto"/>
      </w:pPr>
      <w:r>
        <w:rPr>
          <w:rFonts w:ascii="宋体" w:hAnsi="宋体" w:eastAsia="宋体" w:cs="宋体"/>
          <w:color w:val="000"/>
          <w:sz w:val="28"/>
          <w:szCs w:val="28"/>
        </w:rPr>
        <w:t xml:space="preserve">是党的召开之年，是实施“十二五”规划的承启之年。各基层党(工)委要把发展党员工作摆上重要议事日程，纳入基层党建目标考核内容，紧紧围绕城区中心工作和发展大局，以服务科学发展为主题，以“六个一线工作法”为抓手，要把发展党员工作与加强党的领导核心作用、培养选拔优秀青年干部工作紧密结合起来，突出重点、突破难点，注重质量、改善结构，进一步加强和改进新形势下的党员发展工作，为建设富裕和谐魅力新邕宁和打造南宁发展新一极，提供坚强组织保障和人才支撑。</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有关通报的范文8</w:t>
      </w:r>
    </w:p>
    <w:p>
      <w:pPr>
        <w:ind w:left="0" w:right="0" w:firstLine="560"/>
        <w:spacing w:before="450" w:after="450" w:line="312" w:lineRule="auto"/>
      </w:pPr>
      <w:r>
        <w:rPr>
          <w:rFonts w:ascii="宋体" w:hAnsi="宋体" w:eastAsia="宋体" w:cs="宋体"/>
          <w:color w:val="000"/>
          <w:sz w:val="28"/>
          <w:szCs w:val="28"/>
        </w:rPr>
        <w:t xml:space="preserve">党纪政纪处分决定书，是纪检监察机关为全面反映对某一违纪案件的审查处理结论、彰显纪律严肃性权威性而制作使用的书面文件，是受处分人所在单位以及有管理权限的组织人事部门执行纪律的法定凭据，是受处分人衡量纪检监察机关对其违纪行为的处理是否恰当以及行使权利特别是知情权、申诉权、财产权的主要依据，也是案件审理中最基本、最重要、最关键的法定文书。处分决定书的质量直接关系到党纪政纪处分决定执行情况，受到有关单位和个人特别是受处分人的高度关注，对其中存在的问题应认真审视。</w:t>
      </w:r>
    </w:p>
    <w:p>
      <w:pPr>
        <w:ind w:left="0" w:right="0" w:firstLine="560"/>
        <w:spacing w:before="450" w:after="450" w:line="312" w:lineRule="auto"/>
      </w:pPr>
      <w:r>
        <w:rPr>
          <w:rFonts w:ascii="宋体" w:hAnsi="宋体" w:eastAsia="宋体" w:cs="宋体"/>
          <w:color w:val="000"/>
          <w:sz w:val="28"/>
          <w:szCs w:val="28"/>
        </w:rPr>
        <w:t xml:space="preserve">格式不够规范</w:t>
      </w:r>
    </w:p>
    <w:p>
      <w:pPr>
        <w:ind w:left="0" w:right="0" w:firstLine="560"/>
        <w:spacing w:before="450" w:after="450" w:line="312" w:lineRule="auto"/>
      </w:pPr>
      <w:r>
        <w:rPr>
          <w:rFonts w:ascii="宋体" w:hAnsi="宋体" w:eastAsia="宋体" w:cs="宋体"/>
          <w:color w:val="000"/>
          <w:sz w:val="28"/>
          <w:szCs w:val="28"/>
        </w:rPr>
        <w:t xml:space="preserve">处分决定标题不规范。受处分人在作出处分决定时已死亡或下落不明、应当给予开除党籍处分的，处分决定标题不应表述为“关于开除周××党籍的决定”，而应表述为“关于给予周××开除党籍处分的决定”。有的地方将政纪处分决定表述为“关于给予李××同志行政撤职处分的决定”，需要指出的是，标题中受处分人姓名后不应加“同志”称谓;处分种类前不应加“行政”限定词。处分依据不规范。有的地方在列示法规依据时，使用法规简称，而非全称;引用法条时，简单地按照法条大小顺序列明，而非按照先实体后程序的内在逻辑顺序列明。</w:t>
      </w:r>
    </w:p>
    <w:p>
      <w:pPr>
        <w:ind w:left="0" w:right="0" w:firstLine="560"/>
        <w:spacing w:before="450" w:after="450" w:line="312" w:lineRule="auto"/>
      </w:pPr>
      <w:r>
        <w:rPr>
          <w:rFonts w:ascii="宋体" w:hAnsi="宋体" w:eastAsia="宋体" w:cs="宋体"/>
          <w:color w:val="000"/>
          <w:sz w:val="28"/>
          <w:szCs w:val="28"/>
        </w:rPr>
        <w:t xml:space="preserve">处分决定作出日期不规范。有的地方将领导签批处分决定文稿的日期，而非有关会议集体讨论决定或者处分决定生效的日期，作为处分决定作出日期。需指出的是，领导签批处分决定文稿的日期宜作为处分决定制发日期。</w:t>
      </w:r>
    </w:p>
    <w:p>
      <w:pPr>
        <w:ind w:left="0" w:right="0" w:firstLine="560"/>
        <w:spacing w:before="450" w:after="450" w:line="312" w:lineRule="auto"/>
      </w:pPr>
      <w:r>
        <w:rPr>
          <w:rFonts w:ascii="宋体" w:hAnsi="宋体" w:eastAsia="宋体" w:cs="宋体"/>
          <w:color w:val="000"/>
          <w:sz w:val="28"/>
          <w:szCs w:val="28"/>
        </w:rPr>
        <w:t xml:space="preserve">此外，有的地方在贯彻落实中央八项规定精神过程中，取消了作为纪检监察机关监督执纪核心载体的处分决定的发文字号，这种做法是否严肃，有待商榷。内容列举不当</w:t>
      </w:r>
    </w:p>
    <w:p>
      <w:pPr>
        <w:ind w:left="0" w:right="0" w:firstLine="560"/>
        <w:spacing w:before="450" w:after="450" w:line="312" w:lineRule="auto"/>
      </w:pPr>
      <w:r>
        <w:rPr>
          <w:rFonts w:ascii="宋体" w:hAnsi="宋体" w:eastAsia="宋体" w:cs="宋体"/>
          <w:color w:val="000"/>
          <w:sz w:val="28"/>
          <w:szCs w:val="28"/>
        </w:rPr>
        <w:t xml:space="preserve">有的处分决定列明受处分人承认涉案款物系其违纪违法所得，自愿上缴组织。有的引用《中国^v^纪律处分条例》第三十二条或《行政机关公务员处分条例》第五条规定，列明将受处分人的涉嫌犯罪问题及线索移送司法机关。有的列明涉案款物随案移送司法机关，但不写明收缴其违纪所得。有的案件已对涉案款物的来源和性质作了甄别，但不写明涉案款物如何处理。有的将需要上级机关审批的案件，以上级机关的批复代替处分决定。还有的在处分决定作出后，担心与司法机关认定不一致，先向社会公布处分决定简要内容，但在司法机关提起公诉甚至一审判决前不制作处分决定，不向受处分人宣布。这些都是不恰当、不规范的做法，需要引以为戒。</w:t>
      </w:r>
    </w:p>
    <w:p>
      <w:pPr>
        <w:ind w:left="0" w:right="0" w:firstLine="560"/>
        <w:spacing w:before="450" w:after="450" w:line="312" w:lineRule="auto"/>
      </w:pPr>
      <w:r>
        <w:rPr>
          <w:rFonts w:ascii="宋体" w:hAnsi="宋体" w:eastAsia="宋体" w:cs="宋体"/>
          <w:color w:val="000"/>
          <w:sz w:val="28"/>
          <w:szCs w:val="28"/>
        </w:rPr>
        <w:t xml:space="preserve">违纪事实过于简略</w:t>
      </w:r>
    </w:p>
    <w:p>
      <w:pPr>
        <w:ind w:left="0" w:right="0" w:firstLine="560"/>
        <w:spacing w:before="450" w:after="450" w:line="312" w:lineRule="auto"/>
      </w:pPr>
      <w:r>
        <w:rPr>
          <w:rFonts w:ascii="宋体" w:hAnsi="宋体" w:eastAsia="宋体" w:cs="宋体"/>
          <w:color w:val="000"/>
          <w:sz w:val="28"/>
          <w:szCs w:val="28"/>
        </w:rPr>
        <w:t xml:space="preserve">有的处分决定不写明具体违纪事实，不写明具体违纪数额，只按照具体法条表述罗列违纪情况，如只写：赵××利用职务上的便利，非法收受他人财物为他人谋取利益，其行为已构成违纪，依照《中国^v^纪律处分条例》第一百零一条、第四十一条之规定，决定给予其开除党籍处分，收缴其违纪所得等。有的叙述违纪事实时笼统、概括，如只写：钱××利用职务上的便利，收受他人××万元，为他人谋取利益;包养情人，其行为已构成违纪，依照《行政机关公务员处分条例》第二十三条、第二十九条、第十条、第五十三条之规定，决定给予其开除处分，没收其违纪违法所得等。上述做法不利于受处分人全面了解处分决定机</w:t>
      </w:r>
    </w:p>
    <w:p>
      <w:pPr>
        <w:ind w:left="0" w:right="0" w:firstLine="560"/>
        <w:spacing w:before="450" w:after="450" w:line="312" w:lineRule="auto"/>
      </w:pPr>
      <w:r>
        <w:rPr>
          <w:rFonts w:ascii="宋体" w:hAnsi="宋体" w:eastAsia="宋体" w:cs="宋体"/>
          <w:color w:val="000"/>
          <w:sz w:val="28"/>
          <w:szCs w:val="28"/>
        </w:rPr>
        <w:t xml:space="preserve">关对其违纪行为的认定结果，不便于其维护自身的权利特别是知情权、申诉权、财产权，一定程度上也不利于彰显审查处理结果的公平公正。</w:t>
      </w:r>
    </w:p>
    <w:p>
      <w:pPr>
        <w:ind w:left="0" w:right="0" w:firstLine="560"/>
        <w:spacing w:before="450" w:after="450" w:line="312" w:lineRule="auto"/>
      </w:pPr>
      <w:r>
        <w:rPr>
          <w:rFonts w:ascii="宋体" w:hAnsi="宋体" w:eastAsia="宋体" w:cs="宋体"/>
          <w:color w:val="000"/>
          <w:sz w:val="28"/>
          <w:szCs w:val="28"/>
        </w:rPr>
        <w:t xml:space="preserve">违纪事实过于详细</w:t>
      </w:r>
    </w:p>
    <w:p>
      <w:pPr>
        <w:ind w:left="0" w:right="0" w:firstLine="560"/>
        <w:spacing w:before="450" w:after="450" w:line="312" w:lineRule="auto"/>
      </w:pPr>
      <w:r>
        <w:rPr>
          <w:rFonts w:ascii="宋体" w:hAnsi="宋体" w:eastAsia="宋体" w:cs="宋体"/>
          <w:color w:val="000"/>
          <w:sz w:val="28"/>
          <w:szCs w:val="28"/>
        </w:rPr>
        <w:t xml:space="preserve">有的处分决定不区分受众对象，照抄照搬违纪事实见面材料、审理报告中的内容。有的对受贿行为涉及的每一个谋利事项、每一笔收送财物都逐一列明，甚至逐笔写明贿赂资金来源、时间、地点、赃款去向等细节，有的还详细写明受处分人与行贿人的结识过程。有的列举大量受处分人检讨材料的内容。上述做法必要性不强，导致处分决定书过于冗长，且可能会不利于检举人、控告人、证人权益的保护，也可能会对案件移送司法机关后的侦办工作带来不利影响，需引起重视。(董芳)</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有关通报的范文9</w:t>
      </w:r>
    </w:p>
    <w:p>
      <w:pPr>
        <w:ind w:left="0" w:right="0" w:firstLine="560"/>
        <w:spacing w:before="450" w:after="450" w:line="312" w:lineRule="auto"/>
      </w:pPr>
      <w:r>
        <w:rPr>
          <w:rFonts w:ascii="宋体" w:hAnsi="宋体" w:eastAsia="宋体" w:cs="宋体"/>
          <w:color w:val="000"/>
          <w:sz w:val="28"/>
          <w:szCs w:val="28"/>
        </w:rPr>
        <w:t xml:space="preserve">各省级煤矿安全监察机构：</w:t>
      </w:r>
    </w:p>
    <w:p>
      <w:pPr>
        <w:ind w:left="0" w:right="0" w:firstLine="560"/>
        <w:spacing w:before="450" w:after="450" w:line="312" w:lineRule="auto"/>
      </w:pPr>
      <w:r>
        <w:rPr>
          <w:rFonts w:ascii="宋体" w:hAnsi="宋体" w:eastAsia="宋体" w:cs="宋体"/>
          <w:color w:val="000"/>
          <w:sz w:val="28"/>
          <w:szCs w:val="28"/>
        </w:rPr>
        <w:t xml:space="preserve">为深入贯彻^v^第165次常务会议和^v^安委会全体会议精神，进一步强化源头治理，严格安全许可工作，按照8月3日全国安全生产（专题）视频会议要求，8月15日至9月30日，国家煤矿安监局（以下简称国家局）组织各省级煤矿安全监察机构（以下简称省局）开展了煤矿安全许可工作情况专项检查，并组织13个省局开展了异地检查。</w:t>
      </w:r>
    </w:p>
    <w:p>
      <w:pPr>
        <w:ind w:left="0" w:right="0" w:firstLine="560"/>
        <w:spacing w:before="450" w:after="450" w:line="312" w:lineRule="auto"/>
      </w:pPr>
      <w:r>
        <w:rPr>
          <w:rFonts w:ascii="宋体" w:hAnsi="宋体" w:eastAsia="宋体" w:cs="宋体"/>
          <w:color w:val="000"/>
          <w:sz w:val="28"/>
          <w:szCs w:val="28"/>
        </w:rPr>
        <w:t xml:space="preserve">各省局对此次专项检查高度重视，按照国家局工作部署，加强领导，落实责任，抽调业务骨干成立专门工作小组，制定工作方案，开展了全面自查和异地检查，认真查处和整改发现的问题和隐患，效果较好。这次共现场检查矿井106个，抽查煤矿建设项目档案799个，抽查煤矿企业安全生产许可证案卷1054个，查出问题和隐患442项。其中，13个省局在异地检查中，现场抽查矿井31处，抽查煤矿建设项目档案345个，抽查煤矿企业安全生产许可证案卷250个，查出问题和隐患104项。现将有关情况通报如下：</w:t>
      </w:r>
    </w:p>
    <w:p>
      <w:pPr>
        <w:ind w:left="0" w:right="0" w:firstLine="560"/>
        <w:spacing w:before="450" w:after="450" w:line="312" w:lineRule="auto"/>
      </w:pPr>
      <w:r>
        <w:rPr>
          <w:rFonts w:ascii="宋体" w:hAnsi="宋体" w:eastAsia="宋体" w:cs="宋体"/>
          <w:color w:val="000"/>
          <w:sz w:val="28"/>
          <w:szCs w:val="28"/>
        </w:rPr>
        <w:t xml:space="preserve">一、煤矿安全许可工作开展情况</w:t>
      </w:r>
    </w:p>
    <w:p>
      <w:pPr>
        <w:ind w:left="0" w:right="0" w:firstLine="560"/>
        <w:spacing w:before="450" w:after="450" w:line="312" w:lineRule="auto"/>
      </w:pPr>
      <w:r>
        <w:rPr>
          <w:rFonts w:ascii="宋体" w:hAnsi="宋体" w:eastAsia="宋体" w:cs="宋体"/>
          <w:color w:val="000"/>
          <w:sz w:val="28"/>
          <w:szCs w:val="28"/>
        </w:rPr>
        <w:t xml:space="preserve">总体来看，各省局认真贯彻落实《煤矿安全监察条例》、《安全生产许可证条例》、《煤矿建设项目安全设施监察规定》和《煤矿企业安全生产许可证实施办法》，明确部门职责，健全规章制度，严格准入标准，规范审查程序，创新工作方式方法，严格按规范认真细致地开展煤矿安全生产许可工作，较好地推动了全国煤矿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加强组织领导，建立和完善安全准入的相关规章制度。各省局重视和加强煤矿安全许可工作，进一步明确了分管领导和职责部门，健全和完善了工作制度，制定了相应的配套措施及办法。大部分省局成立了安全许可办公室，加快办证工作进度。山西、吉林、重庆、宁夏等省局设立了政务大厅，专门受理煤矿建设项目安全设施设计审查和竣工验收、煤矿企业安全生产许可证申请。湖南局制定了《湖南省改扩建煤矿（井）竣工验收和证照变更暂行规定》，加快改扩建煤矿（井）竣工验收和证照变更工作，坚持做到煤矿持证依法生产。黑龙江局制定了《煤矿企业安全生产许可证颁发管理办法(试行）》，完善准入标准、延期条件和颁证程序等内容。部分省局还将近年来国家及本省（区、市）有关建设项目的规定要求汇编成册，免费发放到建设、设计、监理单位，加强宣传贯彻。</w:t>
      </w:r>
    </w:p>
    <w:p>
      <w:pPr>
        <w:ind w:left="0" w:right="0" w:firstLine="560"/>
        <w:spacing w:before="450" w:after="450" w:line="312" w:lineRule="auto"/>
      </w:pPr>
      <w:r>
        <w:rPr>
          <w:rFonts w:ascii="宋体" w:hAnsi="宋体" w:eastAsia="宋体" w:cs="宋体"/>
          <w:color w:val="000"/>
          <w:sz w:val="28"/>
          <w:szCs w:val="28"/>
        </w:rPr>
        <w:t xml:space="preserve">（二）严把煤矿安全准入关，依法开展煤矿建设项目安全设施设计审查和验收。各省局在安全许可工作中依法依规，严格标准，细化规范审查程序，严格安全设施设计审查和现场验收工作。深入贯彻落实国家有关煤矿安全生产的新规定、新要求，在设计审查、竣工验收中，及时补充和完善许可条件，提高审批项目安全生产水平。陕西局严把准入关口，坚持建设项目未经核准，不准受理安全设施设计；安全设施设计未经审批，不准开工建设；未进行安全验收评价和联合试运转，不准进行安全设施竣工验收；未通过安全设施竣工验收，不准进行矿井综合验收；未通过矿井综合验收，不准受理安全生产许可证的“五个不准”。内蒙古、江苏、江西、河南、广西、青海等多数省局都将煤矿井下安全避险“六大系统”、安全质量标准化建设、领导带班下井制度、隐患排查治理制度、瓦斯防治、煤矿防治水等有关新规定和新要求纳入了安全生产许可条件，提高安全准入门槛。</w:t>
      </w:r>
    </w:p>
    <w:p>
      <w:pPr>
        <w:ind w:left="0" w:right="0" w:firstLine="560"/>
        <w:spacing w:before="450" w:after="450" w:line="312" w:lineRule="auto"/>
      </w:pPr>
      <w:r>
        <w:rPr>
          <w:rFonts w:ascii="宋体" w:hAnsi="宋体" w:eastAsia="宋体" w:cs="宋体"/>
          <w:color w:val="000"/>
          <w:sz w:val="28"/>
          <w:szCs w:val="28"/>
        </w:rPr>
        <w:t xml:space="preserve">（三）加大工作力度，强化对建设矿井的安全监察执法。各省局坚持按计划实施监察执法，将煤矿建设项目安全监察工作作为重点内容列入年度监察执法计划。严格建设矿井安全生产事故责任追究，对建设、设计、监理、施工等事故责任单位依法从严处理。严把安全设计和施工队伍准入关口，要求煤与瓦斯突出矿井的施工队伍必须达到防突相关规定标准的要求。部分省局针对辖区内小煤矿多、安全管理水平低的特点，加强对小煤矿建设项目的检查指导，变事后监察为事前预防，督促煤矿建设项目施工单位严格按照建设工期组织施工，加强建设期间安全生产工作。福建局实行了“建设项目施工进度月报表”制度，加强了跟踪监察工作。湖北局每年召开一次煤矿设计单位座谈会，总结安全专篇编制过程中的经验和存在的问题，提高了安全专篇编制质量。</w:t>
      </w:r>
    </w:p>
    <w:p>
      <w:pPr>
        <w:ind w:left="0" w:right="0" w:firstLine="560"/>
        <w:spacing w:before="450" w:after="450" w:line="312" w:lineRule="auto"/>
      </w:pPr>
      <w:r>
        <w:rPr>
          <w:rFonts w:ascii="宋体" w:hAnsi="宋体" w:eastAsia="宋体" w:cs="宋体"/>
          <w:color w:val="000"/>
          <w:sz w:val="28"/>
          <w:szCs w:val="28"/>
        </w:rPr>
        <w:t xml:space="preserve">（四）认真贯彻执行相关规定和要求，严格安全生产许可证颁发和管理工作。各省局按照《煤矿企业安全生产许可证实施办法》的要求和总局、国家局近几年出台的相关规定、要求，结合辖区煤矿安全生产实际，深入研究如何加强煤矿企业安全生产许可证的颁发管理工作，制定了配套的管理制度和措施。在办理安全生产许可证过程中，各省局严格执行安全标准，加强部门联动，认真组织现场核查。日常监察工作中，坚持执法关口下移，加强动态监管，将煤矿安全生产许可证的监督管理与“三项监察”工作相结合，及时查处违法违规生产行为。辽宁局实施煤矿企业、设计部门、煤炭行业管理部门及煤矿安全监察机构“四方会审”的模式，确保矿井设计科学合理、符合实际。山东局规定所有办理安全生产许可证延期手续的煤矿都必须进行现场审查，不直接办理延期手续。四川局提高煤矿企业主要负责人和安全生产管理人员安全资格准入标准，根据矿井的规模大小、灾害严重程度，对煤矿矿长资格证实施A、B、C证制度，矿长必需按要求取得相应的资格证。贵州局商有关部门制定了全省煤矿证照相关事宜联席会议制度，省联席会议审议通过才能颁发煤矿企业安全生产许可证。甘肃局在安全生产许可证审查时，坚持企业、县级及市级煤矿安全监管部门、甘肃局“四级”审查，强化各级政府及其煤矿安全监管部门的监管职责。兵团分局规定30万吨/年以上建设矿井必须达到二级及以上质量标准化，不达标不受理、不发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矿项目违法违规建设问题依然严重。部分煤矿建设项目安全设施设计未经审查批复、未履行开工备案手续擅自施工，或不按批准的设计施工，未经竣工验收擅自投入生产；一些煤矿建设项目未按要求及时补充井下安全避险“六大系统”专项设计，地质条件等发生变化不及时修改设计并按规定报批；个别大型煤矿项目存在先建设后审批问题；部分地区整合技改煤矿非法违法生产现象未得到有效遏制。</w:t>
      </w:r>
    </w:p>
    <w:p>
      <w:pPr>
        <w:ind w:left="0" w:right="0" w:firstLine="560"/>
        <w:spacing w:before="450" w:after="450" w:line="312" w:lineRule="auto"/>
      </w:pPr>
      <w:r>
        <w:rPr>
          <w:rFonts w:ascii="宋体" w:hAnsi="宋体" w:eastAsia="宋体" w:cs="宋体"/>
          <w:color w:val="000"/>
          <w:sz w:val="28"/>
          <w:szCs w:val="28"/>
        </w:rPr>
        <w:t xml:space="preserve">（二)煤矿企业安全生产许可证监管有待加强。个别国有重点煤矿存在主要负责人“先任命后取得安全资格证”的现象，有的煤矿企业调整主要负责人后，安全生产许可证没有及时变更，造成动态管理及监察执法不到位；有的煤矿企业(矿井）取得安全生产许可证后，安全生产条件滑坡，不能持续保持颁证条件；有的煤矿企业在整合兼并过程中，没有按规定重新办理或变更安全生产许可证，部分企业存在不依法办理安全生产许可证延期的问题。</w:t>
      </w:r>
    </w:p>
    <w:p>
      <w:pPr>
        <w:ind w:left="0" w:right="0" w:firstLine="560"/>
        <w:spacing w:before="450" w:after="450" w:line="312" w:lineRule="auto"/>
      </w:pPr>
      <w:r>
        <w:rPr>
          <w:rFonts w:ascii="宋体" w:hAnsi="宋体" w:eastAsia="宋体" w:cs="宋体"/>
          <w:color w:val="000"/>
          <w:sz w:val="28"/>
          <w:szCs w:val="28"/>
        </w:rPr>
        <w:t xml:space="preserve">（三）煤矿安全许可制度建设有待完善。煤矿安全许可工作制度方面还不够完善，建设项目安全设施设计审查和验收、煤矿企业安全生产许可证审批发放等工作程序上还需进一步规范，煤矿安全避险“六大系统”、防治煤与瓦斯突出、防治水等新规定需要纳入安全生产许可证颁发条件。个别省局和分局未能严格按照档案管理的相关规定对安全生产许可证申报、审查资料和“三同时”审查验收资料及时归档，档案管理不规范，个别矿井资料不全。档案资料管理等工作还需进一步提高。</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认真整改存在的问题，举一反三，进一步加强煤矿安全许可工作。要切实加强领导，全面贯彻落实国家有关煤矿安全许可工作的相关要求，严肃认真整改省局自查和异地互检发现的问题和隐患，制定针对性措施，落实整改责任，确保安全许可工作程序合法、标准严格、执法到位；要通过专项执法检查，举一反三，改进工作方式，完善工作制度，进一步完善煤矿安全许可工作，提高煤矿安全许可工作水平。</w:t>
      </w:r>
    </w:p>
    <w:p>
      <w:pPr>
        <w:ind w:left="0" w:right="0" w:firstLine="560"/>
        <w:spacing w:before="450" w:after="450" w:line="312" w:lineRule="auto"/>
      </w:pPr>
      <w:r>
        <w:rPr>
          <w:rFonts w:ascii="宋体" w:hAnsi="宋体" w:eastAsia="宋体" w:cs="宋体"/>
          <w:color w:val="000"/>
          <w:sz w:val="28"/>
          <w:szCs w:val="28"/>
        </w:rPr>
        <w:t xml:space="preserve">（二）加大工作力度，严厉打击煤矿非法违法生产建设行为。要加大对非法违法生产建设煤矿的打击力度，保持高压态势，对屡整屡犯、反复发生的非法违法生产建设煤矿，要依法严格处罚；要加强与国土资源管理、煤炭行业管理和地方煤矿安全监管等部门的协调沟通，及时通报煤矿证照管理情况，对查处的非法违法生产建设行为，按有关法律法规要求，及时向地方人民政府及有关部门通报；要积极推动地方政府及有关部门组织开展联合执法，增强“打非”工作合力，切实按照“四个一律”要求，严厉打击煤矿安全生产领域的各类非法违法生产建设行为。</w:t>
      </w:r>
    </w:p>
    <w:p>
      <w:pPr>
        <w:ind w:left="0" w:right="0" w:firstLine="560"/>
        <w:spacing w:before="450" w:after="450" w:line="312" w:lineRule="auto"/>
      </w:pPr>
      <w:r>
        <w:rPr>
          <w:rFonts w:ascii="宋体" w:hAnsi="宋体" w:eastAsia="宋体" w:cs="宋体"/>
          <w:color w:val="000"/>
          <w:sz w:val="28"/>
          <w:szCs w:val="28"/>
        </w:rPr>
        <w:t xml:space="preserve">（三）强化源头治理，切实加强煤矿建设项目安全许可监察执法工作。要严格执行国家有关煤矿建设项目安全许可的相关规定和要求，切实加强煤矿建设项目安全“三同时”审批工作；要严把煤矿建设项目安全设施设计审查关口，安全专篇未审批的，一律不准开工建设；要严把煤矿建设项目安全设施竣工验收关口，发现不符合相关规范、规程和标准，未严格按照设计施工的，一律不予通过验收；对纳入兼并重组和资源整合的煤矿，要加强监督检查，督促整合主体切实落实安全生产责任，严格履行煤矿建设项目安全“三同时”手续，严禁非法违法组织建设和生产。</w:t>
      </w:r>
    </w:p>
    <w:p>
      <w:pPr>
        <w:ind w:left="0" w:right="0" w:firstLine="560"/>
        <w:spacing w:before="450" w:after="450" w:line="312" w:lineRule="auto"/>
      </w:pPr>
      <w:r>
        <w:rPr>
          <w:rFonts w:ascii="宋体" w:hAnsi="宋体" w:eastAsia="宋体" w:cs="宋体"/>
          <w:color w:val="000"/>
          <w:sz w:val="28"/>
          <w:szCs w:val="28"/>
        </w:rPr>
        <w:t xml:space="preserve">（四）严格安全许可标准，扎实做好煤矿企业安全生产许可证颁证管理工作。要认真贯彻落实国家有关煤矿安全生产许可的相关法律法规要求，进一步完善安全生产许可证管理制度和措施，严格安全生产准入；要将《^v^关于进一步加强企业安全生产工作的通知》和总局、国家局提出的有关煤矿井下安全避险“六大系统”、安全质量标准化建设、领导带班下井制度、隐患排查治理制度、防治煤与瓦斯突出规定、煤矿防治水规定等有关规定和要求纳入安全生产许可证颁证条件，进一步严格安全许可标准，对不符合条件的煤矿企业坚决不予颁证；要继续将安全生产许可证专项监察纳入监察执法计划并认真执行，逐步建立完善安全生产许可证专项监察相关工作制度和办法，对专项监察发现的不符合颁证条件的煤矿企业，坚决依法进行处罚。</w:t>
      </w:r>
    </w:p>
    <w:p>
      <w:pPr>
        <w:ind w:left="0" w:right="0" w:firstLine="560"/>
        <w:spacing w:before="450" w:after="450" w:line="312" w:lineRule="auto"/>
      </w:pPr>
      <w:r>
        <w:rPr>
          <w:rFonts w:ascii="宋体" w:hAnsi="宋体" w:eastAsia="宋体" w:cs="宋体"/>
          <w:color w:val="000"/>
          <w:sz w:val="28"/>
          <w:szCs w:val="28"/>
        </w:rPr>
        <w:t xml:space="preserve">（五）进一步健全和完善工作制度和程序，切实规范资料档案管理。要认真贯彻落实国家有关法律法规，严格执行总局、国家局有关规定和要求，严格安全许可程序，规范安全许可行为；要结合实际，研究制定煤矿安全许可相关工作制度，细化煤矿企业安全生产许可证申请、颁发、管理、存档、公告、注销等各个环节的工作程序；要规范编制“煤矿建设项目安全设施设计审查和竣工验收报告书”、“煤矿企业安全生产许可证审查报告书”等相关法律文书，做到煤矿安全许可工作有据可查；要强化煤矿安全许可基础工作，按照国家局有关档案管理的相关规定，建立健全一矿一档、一井一档的档案管理制度，切实加强档案资料的管理，全面提高安全监察执法工作效能和水平。</w:t>
      </w:r>
    </w:p>
    <w:p>
      <w:pPr>
        <w:ind w:left="0" w:right="0" w:firstLine="560"/>
        <w:spacing w:before="450" w:after="450" w:line="312" w:lineRule="auto"/>
      </w:pPr>
      <w:r>
        <w:rPr>
          <w:rFonts w:ascii="宋体" w:hAnsi="宋体" w:eastAsia="宋体" w:cs="宋体"/>
          <w:color w:val="000"/>
          <w:sz w:val="28"/>
          <w:szCs w:val="28"/>
        </w:rPr>
        <w:t xml:space="preserve">x煤矿安全监察局</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有关通报的范文10</w:t>
      </w:r>
    </w:p>
    <w:p>
      <w:pPr>
        <w:ind w:left="0" w:right="0" w:firstLine="560"/>
        <w:spacing w:before="450" w:after="450" w:line="312" w:lineRule="auto"/>
      </w:pPr>
      <w:r>
        <w:rPr>
          <w:rFonts w:ascii="宋体" w:hAnsi="宋体" w:eastAsia="宋体" w:cs="宋体"/>
          <w:color w:val="000"/>
          <w:sz w:val="28"/>
          <w:szCs w:val="28"/>
        </w:rPr>
        <w:t xml:space="preserve">关于对驾校部分员工违规、违纪的处理通报</w:t>
      </w:r>
    </w:p>
    <w:p>
      <w:pPr>
        <w:ind w:left="0" w:right="0" w:firstLine="560"/>
        <w:spacing w:before="450" w:after="450" w:line="312" w:lineRule="auto"/>
      </w:pPr>
      <w:r>
        <w:rPr>
          <w:rFonts w:ascii="宋体" w:hAnsi="宋体" w:eastAsia="宋体" w:cs="宋体"/>
          <w:color w:val="000"/>
          <w:sz w:val="28"/>
          <w:szCs w:val="28"/>
        </w:rPr>
        <w:t xml:space="preserve">各区域、部(办)、子公司：</w:t>
      </w:r>
    </w:p>
    <w:p>
      <w:pPr>
        <w:ind w:left="0" w:right="0" w:firstLine="560"/>
        <w:spacing w:before="450" w:after="450" w:line="312" w:lineRule="auto"/>
      </w:pPr>
      <w:r>
        <w:rPr>
          <w:rFonts w:ascii="宋体" w:hAnsi="宋体" w:eastAsia="宋体" w:cs="宋体"/>
          <w:color w:val="000"/>
          <w:sz w:val="28"/>
          <w:szCs w:val="28"/>
        </w:rPr>
        <w:t xml:space="preserve">近期股份公司法务部及内审部联合对驾校进行了违规、违纪稽查及客户满意度调查，在调查中发现有部分驾校工作人员存在各种违规、违纪行为，不仅严重影响了学员满意度，更是极大的损害了驾校形象，给股份公司形象也造成恶劣影响，现对调查和处理决定通报如下：</w:t>
      </w:r>
    </w:p>
    <w:p>
      <w:pPr>
        <w:ind w:left="0" w:right="0" w:firstLine="560"/>
        <w:spacing w:before="450" w:after="450" w:line="312" w:lineRule="auto"/>
      </w:pPr>
      <w:r>
        <w:rPr>
          <w:rFonts w:ascii="宋体" w:hAnsi="宋体" w:eastAsia="宋体" w:cs="宋体"/>
          <w:color w:val="000"/>
          <w:sz w:val="28"/>
          <w:szCs w:val="28"/>
        </w:rPr>
        <w:t xml:space="preserve">1、教练员孙明在培训学员期间，多次收受学员礼品及现金，其中包含香烟数条以及收取多名学员现金共计2500元，且在稽查过程中拒不配合，态度恶劣，其行为严重违反公司规定；</w:t>
      </w:r>
    </w:p>
    <w:p>
      <w:pPr>
        <w:ind w:left="0" w:right="0" w:firstLine="560"/>
        <w:spacing w:before="450" w:after="450" w:line="312" w:lineRule="auto"/>
      </w:pPr>
      <w:r>
        <w:rPr>
          <w:rFonts w:ascii="宋体" w:hAnsi="宋体" w:eastAsia="宋体" w:cs="宋体"/>
          <w:color w:val="000"/>
          <w:sz w:val="28"/>
          <w:szCs w:val="28"/>
        </w:rPr>
        <w:t xml:space="preserve">2、教练员郑抗旱、姚团、李国胜、汪从喜、冯其琢在培训学员期间，多次收受学员礼品，包含香烟、茶叶及购物卡等，其行为严重违反公司严禁“吃、拿、卡、要”的规定，坑害客户利益，严重影响学员满意度；</w:t>
      </w:r>
    </w:p>
    <w:p>
      <w:pPr>
        <w:ind w:left="0" w:right="0" w:firstLine="560"/>
        <w:spacing w:before="450" w:after="450" w:line="312" w:lineRule="auto"/>
      </w:pPr>
      <w:r>
        <w:rPr>
          <w:rFonts w:ascii="宋体" w:hAnsi="宋体" w:eastAsia="宋体" w:cs="宋体"/>
          <w:color w:val="000"/>
          <w:sz w:val="28"/>
          <w:szCs w:val="28"/>
        </w:rPr>
        <w:t xml:space="preserve">3、驾校科目3路训队王云贵（队长）、郑鸿、姚国民、徐林海、夏金文、夏国喜、魏德敏、王化、邱爱文、胡德明、龚顺保等11名教练员在培训学员期间，假借公司之名，多次以提高考试通过率违法收取学员现金，其行为已构成职务犯罪，严重坑害客户利益、损害公司形象；</w:t>
      </w:r>
    </w:p>
    <w:p>
      <w:pPr>
        <w:ind w:left="0" w:right="0" w:firstLine="560"/>
        <w:spacing w:before="450" w:after="450" w:line="312" w:lineRule="auto"/>
      </w:pPr>
      <w:r>
        <w:rPr>
          <w:rFonts w:ascii="宋体" w:hAnsi="宋体" w:eastAsia="宋体" w:cs="宋体"/>
          <w:color w:val="000"/>
          <w:sz w:val="28"/>
          <w:szCs w:val="28"/>
        </w:rPr>
        <w:t xml:space="preserve">4、驾校教练队长童林在担任教练队负责人期间，未能加强教练队伍的素质教育工作，致使教练队教练员屡屡出现“吃、拿、卡、要”行为，甚至出现违法收取学员现金等行为，但其在思想上仍未能引起高度重视，在相关制度建设和执行方面也较为不力，对一些教练员的违规、违纪行为不能做到公开、公平、公正的处理；</w:t>
      </w:r>
    </w:p>
    <w:p>
      <w:pPr>
        <w:ind w:left="0" w:right="0" w:firstLine="560"/>
        <w:spacing w:before="450" w:after="450" w:line="312" w:lineRule="auto"/>
      </w:pPr>
      <w:r>
        <w:rPr>
          <w:rFonts w:ascii="宋体" w:hAnsi="宋体" w:eastAsia="宋体" w:cs="宋体"/>
          <w:color w:val="000"/>
          <w:sz w:val="28"/>
          <w:szCs w:val="28"/>
        </w:rPr>
        <w:t xml:space="preserve">5、驾校考试办主任王健在担任考试办负责人期间，未能认真履行其岗位职责，致使驾校与主管部门之间协调、沟通出现问题，严重影响驾校内、外部满意度；另学员资料管理较为混乱，给驾校日常管理带来不便；</w:t>
      </w:r>
    </w:p>
    <w:p>
      <w:pPr>
        <w:ind w:left="0" w:right="0" w:firstLine="560"/>
        <w:spacing w:before="450" w:after="450" w:line="312" w:lineRule="auto"/>
      </w:pPr>
      <w:r>
        <w:rPr>
          <w:rFonts w:ascii="宋体" w:hAnsi="宋体" w:eastAsia="宋体" w:cs="宋体"/>
          <w:color w:val="000"/>
          <w:sz w:val="28"/>
          <w:szCs w:val="28"/>
        </w:rPr>
        <w:t xml:space="preserve">6、驾校招生办主任谢家军在担任招生办负责人期间，招生任务完成情况一直较差，且未能拿出行之有效的整改办法，致使多月无法完成公司规定的招生任务，给公司造成了较大的经济损失；</w:t>
      </w:r>
    </w:p>
    <w:p>
      <w:pPr>
        <w:ind w:left="0" w:right="0" w:firstLine="560"/>
        <w:spacing w:before="450" w:after="450" w:line="312" w:lineRule="auto"/>
      </w:pPr>
      <w:r>
        <w:rPr>
          <w:rFonts w:ascii="宋体" w:hAnsi="宋体" w:eastAsia="宋体" w:cs="宋体"/>
          <w:color w:val="000"/>
          <w:sz w:val="28"/>
          <w:szCs w:val="28"/>
        </w:rPr>
        <w:t xml:space="preserve">7、驾校校长张冬有作为驾校管理第一责任人，本应带领驾校干部、职工爱岗敬业，但却疏于安全管理和全体人员的职业素质、职业道德的培训教育，对部分发生的问题，如：教练员“吃、拿、卡、要”及科目三路训队教练员违法收取学员费用等，未能引起高度重视，处理不及时、不到位，未能严格执行公司规章制度，给驾校及股份公司对外形象造成了恶劣影响；</w:t>
      </w:r>
    </w:p>
    <w:p>
      <w:pPr>
        <w:ind w:left="0" w:right="0" w:firstLine="560"/>
        <w:spacing w:before="450" w:after="450" w:line="312" w:lineRule="auto"/>
      </w:pPr>
      <w:r>
        <w:rPr>
          <w:rFonts w:ascii="宋体" w:hAnsi="宋体" w:eastAsia="宋体" w:cs="宋体"/>
          <w:color w:val="000"/>
          <w:sz w:val="28"/>
          <w:szCs w:val="28"/>
        </w:rPr>
        <w:t xml:space="preserve">根据调查结果及原因分析，经股份公司研究决定，对相关人员处理决定如下：</w:t>
      </w:r>
    </w:p>
    <w:p>
      <w:pPr>
        <w:ind w:left="0" w:right="0" w:firstLine="560"/>
        <w:spacing w:before="450" w:after="450" w:line="312" w:lineRule="auto"/>
      </w:pPr>
      <w:r>
        <w:rPr>
          <w:rFonts w:ascii="宋体" w:hAnsi="宋体" w:eastAsia="宋体" w:cs="宋体"/>
          <w:color w:val="000"/>
          <w:sz w:val="28"/>
          <w:szCs w:val="28"/>
        </w:rPr>
        <w:t xml:space="preserve">1、给予教练员孙明全股份公司通报处理，退赔其收受学员香烟及现金2500元，同时针对其违规、违纪行为减持绩效20xx元，并予以除名处理，解除劳动合同关系。</w:t>
      </w:r>
    </w:p>
    <w:p>
      <w:pPr>
        <w:ind w:left="0" w:right="0" w:firstLine="560"/>
        <w:spacing w:before="450" w:after="450" w:line="312" w:lineRule="auto"/>
      </w:pPr>
      <w:r>
        <w:rPr>
          <w:rFonts w:ascii="宋体" w:hAnsi="宋体" w:eastAsia="宋体" w:cs="宋体"/>
          <w:color w:val="000"/>
          <w:sz w:val="28"/>
          <w:szCs w:val="28"/>
        </w:rPr>
        <w:t xml:space="preserve">2、考虑到教练员郑抗旱、姚团、李国胜、汪从喜、冯其琢在调查过程中能积极配合调查，且能认识到自身错误，退赔收受学员的礼品及购物卡等，此次予以从轻处理，对以上5人予以通报处理，同时分别予以减持绩效1000元，留职查看3个月。</w:t>
      </w:r>
    </w:p>
    <w:p>
      <w:pPr>
        <w:ind w:left="0" w:right="0" w:firstLine="560"/>
        <w:spacing w:before="450" w:after="450" w:line="312" w:lineRule="auto"/>
      </w:pPr>
      <w:r>
        <w:rPr>
          <w:rFonts w:ascii="宋体" w:hAnsi="宋体" w:eastAsia="宋体" w:cs="宋体"/>
          <w:color w:val="000"/>
          <w:sz w:val="28"/>
          <w:szCs w:val="28"/>
        </w:rPr>
        <w:t xml:space="preserve">3、考虑到驾校科目3路训队王云贵（队长）、郑鸿、姚国民、徐林海、夏金文、夏国喜、魏德敏、王化、邱爱文、胡德明、龚顺保等11名教练员在调查过程中能认识到自身错误，积极退赔违法收受学员的现金，此次予以从轻处理，对以上11人予以通报处理，留职查看3个月，同时免去王云贵科目3路训队队长职务，减持绩效3000元；另分别予以减持郑鸿、姚国民等10名科目3路训队教练员绩效20xx元。</w:t>
      </w:r>
    </w:p>
    <w:p>
      <w:pPr>
        <w:ind w:left="0" w:right="0" w:firstLine="560"/>
        <w:spacing w:before="450" w:after="450" w:line="312" w:lineRule="auto"/>
      </w:pPr>
      <w:r>
        <w:rPr>
          <w:rFonts w:ascii="宋体" w:hAnsi="宋体" w:eastAsia="宋体" w:cs="宋体"/>
          <w:color w:val="000"/>
          <w:sz w:val="28"/>
          <w:szCs w:val="28"/>
        </w:rPr>
        <w:t xml:space="preserve">4、给予教练队队长童林全股份公司通报处理，追究其对教练队管理不力的责任，予以免除其驾校总队长职务，工作另行安排，同时予以减持绩效20xx元。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5、给予考试班主任王健全股份公司通报处理，追究其对外协调失当及工作不力的管理责任，予以免除其考试办主任职务，工作另行安排，同时予以减持绩效20xx元。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6、给予招生办主任谢家军全股份公司通报处理，追究其对驾校招生工作管理、执行不力的责任，予以免除其招生办主任职务，工作另行安排，同时予以减持绩效20xx元。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7、给予驾校校长张冬有全股份公司通报处理，同时追究其对驾校管理不力的责任，予以免除其驾校校长职务，工作另行安排，同时予以减持绩效5000元。</w:t>
      </w:r>
    </w:p>
    <w:p>
      <w:pPr>
        <w:ind w:left="0" w:right="0" w:firstLine="560"/>
        <w:spacing w:before="450" w:after="450" w:line="312" w:lineRule="auto"/>
      </w:pPr>
      <w:r>
        <w:rPr>
          <w:rFonts w:ascii="宋体" w:hAnsi="宋体" w:eastAsia="宋体" w:cs="宋体"/>
          <w:color w:val="000"/>
          <w:sz w:val="28"/>
          <w:szCs w:val="28"/>
        </w:rPr>
        <w:t xml:space="preserve">8、宣黄区域经理肖美荣对驾校工作管理不严，致使驾校出现上述各种违规、违纪行为发生承担领导管理责任，给予20xx元的绩效减持。</w:t>
      </w:r>
    </w:p>
    <w:p>
      <w:pPr>
        <w:ind w:left="0" w:right="0" w:firstLine="560"/>
        <w:spacing w:before="450" w:after="450" w:line="312" w:lineRule="auto"/>
      </w:pPr>
      <w:r>
        <w:rPr>
          <w:rFonts w:ascii="宋体" w:hAnsi="宋体" w:eastAsia="宋体" w:cs="宋体"/>
          <w:color w:val="000"/>
          <w:sz w:val="28"/>
          <w:szCs w:val="28"/>
        </w:rPr>
        <w:t xml:space="preserve">20xx年集团公司提出了“依法治企战略”，旨在教育、查处、打击各种利用职务之便侵害公司与客户利益的行为，刹住歪风邪气，加强企业管理，防范风险、堵塞漏洞、挖取蛀虫、纯洁队伍，希望全体干部职工引以为戒，认真履行各自岗位职责，严格遵守公司各项管理规章制度，勤政廉政，树立企业正气。同时要求各区域综合办、总经办企管科、各职能部门严格按照股份公司精细化要求加强日常检查与考核，对各种违规、违纪、违法行为坚决查处，决不姑息。为全面实现股份公司20xx年各项指标任务而努力奋斗。</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汽车股份有限公司</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有关通报的范文11</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附件：江苏省见义勇为先进个人、先进群体名单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有关通报的范文12</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一种公文。通报可使有关组织、单位和个人，及时借鉴他人先进经验，使其见贤思齐，以改进和提高自己的工作效益;可使有关单位或个人吸取教训，引以为戒;可为制定新的决策提供依据。通报的特点是：典型性、真实性、目的性、政策性、及时性。通报按内容性质可分为：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通报的结构，一般由标题、发文字号、受文单位、正文、落款、主题词、抄报或抄送几部分组成。</w:t>
      </w:r>
    </w:p>
    <w:p>
      <w:pPr>
        <w:ind w:left="0" w:right="0" w:firstLine="560"/>
        <w:spacing w:before="450" w:after="450" w:line="312" w:lineRule="auto"/>
      </w:pPr>
      <w:r>
        <w:rPr>
          <w:rFonts w:ascii="宋体" w:hAnsi="宋体" w:eastAsia="宋体" w:cs="宋体"/>
          <w:color w:val="000"/>
          <w:sz w:val="28"/>
          <w:szCs w:val="28"/>
        </w:rPr>
        <w:t xml:space="preserve">标题。大体有全称标题和省略式标题两种。前者由发文单位名称、事由和文种三部分组成;后者为省去发文单位名称或省去事由部分。</w:t>
      </w:r>
    </w:p>
    <w:p>
      <w:pPr>
        <w:ind w:left="0" w:right="0" w:firstLine="560"/>
        <w:spacing w:before="450" w:after="450" w:line="312" w:lineRule="auto"/>
      </w:pPr>
      <w:r>
        <w:rPr>
          <w:rFonts w:ascii="宋体" w:hAnsi="宋体" w:eastAsia="宋体" w:cs="宋体"/>
          <w:color w:val="000"/>
          <w:sz w:val="28"/>
          <w:szCs w:val="28"/>
        </w:rPr>
        <w:t xml:space="preserve">发文字号。由发文机关代字、发文年度号和发文顺序号三部分组成。张贴的通报可省去此项。</w:t>
      </w:r>
    </w:p>
    <w:p>
      <w:pPr>
        <w:ind w:left="0" w:right="0" w:firstLine="560"/>
        <w:spacing w:before="450" w:after="450" w:line="312" w:lineRule="auto"/>
      </w:pPr>
      <w:r>
        <w:rPr>
          <w:rFonts w:ascii="宋体" w:hAnsi="宋体" w:eastAsia="宋体" w:cs="宋体"/>
          <w:color w:val="000"/>
          <w:sz w:val="28"/>
          <w:szCs w:val="28"/>
        </w:rPr>
        <w:t xml:space="preserve">受文单位。位于正文前一行，顶格。根据其发放范围，可写一个，也可写若干个受文单位。若属广发性通报，可不写受文单位。</w:t>
      </w:r>
    </w:p>
    <w:p>
      <w:pPr>
        <w:ind w:left="0" w:right="0" w:firstLine="560"/>
        <w:spacing w:before="450" w:after="450" w:line="312" w:lineRule="auto"/>
      </w:pPr>
      <w:r>
        <w:rPr>
          <w:rFonts w:ascii="宋体" w:hAnsi="宋体" w:eastAsia="宋体" w:cs="宋体"/>
          <w:color w:val="000"/>
          <w:sz w:val="28"/>
          <w:szCs w:val="28"/>
        </w:rPr>
        <w:t xml:space="preserve">正文。由于通报的种类不同，正文的写法也不同。表彰性通报的正文，首先，要具体叙述先进事迹;接着写表彰决定，即给表彰的对象什么样的表扬、奖励;最后阐明表彰意义或提出号召和要求。批评性通报的正文，要先叙述错误事实发生的经过，把有关的时间、地点、人物、结果叙述清楚;接着对错误事实进行评论，分析其原因，点明其性质，指出其危害和不良影响;然后依据法律和政策作出处理决定;最后还可提出希望和要求。情况通报的正文，一般先写发“通报”的缘由;接着通报有关情况并加以分析;最后提出要求和希望。</w:t>
      </w:r>
    </w:p>
    <w:p>
      <w:pPr>
        <w:ind w:left="0" w:right="0" w:firstLine="560"/>
        <w:spacing w:before="450" w:after="450" w:line="312" w:lineRule="auto"/>
      </w:pPr>
      <w:r>
        <w:rPr>
          <w:rFonts w:ascii="宋体" w:hAnsi="宋体" w:eastAsia="宋体" w:cs="宋体"/>
          <w:color w:val="000"/>
          <w:sz w:val="28"/>
          <w:szCs w:val="28"/>
        </w:rPr>
        <w:t xml:space="preserve">落款。一般包括发文机关名称、发文日期和公章三项内容。若用带有文头的公文专用纸行文，在此也可省去发文机关名称，但必须要加盖公章。</w:t>
      </w:r>
    </w:p>
    <w:p>
      <w:pPr>
        <w:ind w:left="0" w:right="0" w:firstLine="560"/>
        <w:spacing w:before="450" w:after="450" w:line="312" w:lineRule="auto"/>
      </w:pPr>
      <w:r>
        <w:rPr>
          <w:rFonts w:ascii="宋体" w:hAnsi="宋体" w:eastAsia="宋体" w:cs="宋体"/>
          <w:color w:val="000"/>
          <w:sz w:val="28"/>
          <w:szCs w:val="28"/>
        </w:rPr>
        <w:t xml:space="preserve">主题词。将通报的核心内容概括为几个主题概念，用名词或名词性词组加以表达，位于末页下部的抄报抄送栏之上。</w:t>
      </w:r>
    </w:p>
    <w:p>
      <w:pPr>
        <w:ind w:left="0" w:right="0" w:firstLine="560"/>
        <w:spacing w:before="450" w:after="450" w:line="312" w:lineRule="auto"/>
      </w:pPr>
      <w:r>
        <w:rPr>
          <w:rFonts w:ascii="宋体" w:hAnsi="宋体" w:eastAsia="宋体" w:cs="宋体"/>
          <w:color w:val="000"/>
          <w:sz w:val="28"/>
          <w:szCs w:val="28"/>
        </w:rPr>
        <w:t xml:space="preserve">抄报或抄送，这部分并非每份通报都有，而是根据通报的内容而定。若通报的内容除受文单位外，还有必要让其它单位知道，那么，就需写明抄报或抄送。对上级机关用“抄报”，对下级或平级机关用“抄送”。</w:t>
      </w:r>
    </w:p>
    <w:p>
      <w:pPr>
        <w:ind w:left="0" w:right="0" w:firstLine="560"/>
        <w:spacing w:before="450" w:after="450" w:line="312" w:lineRule="auto"/>
      </w:pPr>
      <w:r>
        <w:rPr>
          <w:rFonts w:ascii="宋体" w:hAnsi="宋体" w:eastAsia="宋体" w:cs="宋体"/>
          <w:color w:val="000"/>
          <w:sz w:val="28"/>
          <w:szCs w:val="28"/>
        </w:rPr>
        <w:t xml:space="preserve">写通报，通报的事情要有典型性，通报的内容应做到有情况，有分析，要符合法律和政策。通报的内容要真实可靠，表彰先进应该既充分又不夸张，批评错误要既严肃又不过分。通报的语言要简练、中肯、实事求是。</w:t>
      </w:r>
    </w:p>
    <w:p>
      <w:pPr>
        <w:ind w:left="0" w:right="0" w:firstLine="560"/>
        <w:spacing w:before="450" w:after="450" w:line="312" w:lineRule="auto"/>
      </w:pPr>
      <w:r>
        <w:rPr>
          <w:rFonts w:ascii="宋体" w:hAnsi="宋体" w:eastAsia="宋体" w:cs="宋体"/>
          <w:color w:val="000"/>
          <w:sz w:val="28"/>
          <w:szCs w:val="28"/>
        </w:rPr>
        <w:t xml:space="preserve">关于x年度xx公园和旅游管理工作情况的通报</w:t>
      </w:r>
    </w:p>
    <w:p>
      <w:pPr>
        <w:ind w:left="0" w:right="0" w:firstLine="560"/>
        <w:spacing w:before="450" w:after="450" w:line="312" w:lineRule="auto"/>
      </w:pPr>
      <w:r>
        <w:rPr>
          <w:rFonts w:ascii="宋体" w:hAnsi="宋体" w:eastAsia="宋体" w:cs="宋体"/>
          <w:color w:val="000"/>
          <w:sz w:val="28"/>
          <w:szCs w:val="28"/>
        </w:rPr>
        <w:t xml:space="preserve">林场园字〔〕30号</w:t>
      </w:r>
    </w:p>
    <w:p>
      <w:pPr>
        <w:ind w:left="0" w:right="0" w:firstLine="560"/>
        <w:spacing w:before="450" w:after="450" w:line="312" w:lineRule="auto"/>
      </w:pPr>
      <w:r>
        <w:rPr>
          <w:rFonts w:ascii="宋体" w:hAnsi="宋体" w:eastAsia="宋体" w:cs="宋体"/>
          <w:color w:val="000"/>
          <w:sz w:val="28"/>
          <w:szCs w:val="28"/>
        </w:rPr>
        <w:t xml:space="preserve">各省、自治区、直辖市林业厅(局)，内蒙古、吉林、龙江、大兴安岭森工(林业)集团公司：</w:t>
      </w:r>
    </w:p>
    <w:p>
      <w:pPr>
        <w:ind w:left="0" w:right="0" w:firstLine="560"/>
        <w:spacing w:before="450" w:after="450" w:line="312" w:lineRule="auto"/>
      </w:pPr>
      <w:r>
        <w:rPr>
          <w:rFonts w:ascii="宋体" w:hAnsi="宋体" w:eastAsia="宋体" w:cs="宋体"/>
          <w:color w:val="000"/>
          <w:sz w:val="28"/>
          <w:szCs w:val="28"/>
        </w:rPr>
        <w:t xml:space="preserve">x年是我国实施国民经济和社会发展第十二个五年规划的开局之年，在各级林业主管部门的大力支持下，x年度xx公园和旅游各项工作任务圆满完成，为“”期间xx公园和旅游科学发展奠定了良好基础。在x年工作中，各省级林业主管部门及其xx公园主管处(室)恪尽职守、开拓创新、求真务实，涌现出一批做法好、成效优的突出代表，对全面推进xx公园和旅游工作具有积极的借鉴意义。现就x年度有关情况通报如下：</w:t>
      </w:r>
    </w:p>
    <w:p>
      <w:pPr>
        <w:ind w:left="0" w:right="0" w:firstLine="560"/>
        <w:spacing w:before="450" w:after="450" w:line="312" w:lineRule="auto"/>
      </w:pPr>
      <w:r>
        <w:rPr>
          <w:rFonts w:ascii="宋体" w:hAnsi="宋体" w:eastAsia="宋体" w:cs="宋体"/>
          <w:color w:val="000"/>
          <w:sz w:val="28"/>
          <w:szCs w:val="28"/>
        </w:rPr>
        <w:t xml:space="preserve">一、xx公园监督检查方面。黑龙江省林业厅、江西省林业厅切实加强xx公园监督检查，并对检查的总体情况、主要问题以及整改要求进行全面通报，直面问题、扎实督办，强化了xx公园行业管理。</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有关通报的范文13</w:t>
      </w:r>
    </w:p>
    <w:p>
      <w:pPr>
        <w:ind w:left="0" w:right="0" w:firstLine="560"/>
        <w:spacing w:before="450" w:after="450" w:line="312" w:lineRule="auto"/>
      </w:pPr>
      <w:r>
        <w:rPr>
          <w:rFonts w:ascii="宋体" w:hAnsi="宋体" w:eastAsia="宋体" w:cs="宋体"/>
          <w:color w:val="000"/>
          <w:sz w:val="28"/>
          <w:szCs w:val="28"/>
        </w:rPr>
        <w:t xml:space="preserve">，男，汉族，X年出生，X年X月X日进入公司，现为保安部员工。</w:t>
      </w:r>
    </w:p>
    <w:p>
      <w:pPr>
        <w:ind w:left="0" w:right="0" w:firstLine="560"/>
        <w:spacing w:before="450" w:after="450" w:line="312" w:lineRule="auto"/>
      </w:pPr>
      <w:r>
        <w:rPr>
          <w:rFonts w:ascii="宋体" w:hAnsi="宋体" w:eastAsia="宋体" w:cs="宋体"/>
          <w:color w:val="000"/>
          <w:sz w:val="28"/>
          <w:szCs w:val="28"/>
        </w:rPr>
        <w:t xml:space="preserve">该员工加入公司半年有余，多次参加公司组织的各类会议及学习培训，仍然不认同公司理念。日常工作中对任务分配有诸多抱怨，牢骚满腹，嚣张跋扈;在公司团队间设置部门墙，相互攀比，影射公司制度及决策，破坏团结;煽动同事怠工，扰乱工作秩序。经公司领导多次面谈规劝，仍屡教不改。</w:t>
      </w:r>
    </w:p>
    <w:p>
      <w:pPr>
        <w:ind w:left="0" w:right="0" w:firstLine="560"/>
        <w:spacing w:before="450" w:after="450" w:line="312" w:lineRule="auto"/>
      </w:pPr>
      <w:r>
        <w:rPr>
          <w:rFonts w:ascii="宋体" w:hAnsi="宋体" w:eastAsia="宋体" w:cs="宋体"/>
          <w:color w:val="000"/>
          <w:sz w:val="28"/>
          <w:szCs w:val="28"/>
        </w:rPr>
        <w:t xml:space="preserve">X年X月XX日保安部周例会期间，员工无视会议纪律，顶撞领导，无理取闹，经领导和同事多次劝阻仍无收敛，扰乱公司正常会议秩序，造成恶劣影响。</w:t>
      </w:r>
    </w:p>
    <w:p>
      <w:pPr>
        <w:ind w:left="0" w:right="0" w:firstLine="560"/>
        <w:spacing w:before="450" w:after="450" w:line="312" w:lineRule="auto"/>
      </w:pPr>
      <w:r>
        <w:rPr>
          <w:rFonts w:ascii="宋体" w:hAnsi="宋体" w:eastAsia="宋体" w:cs="宋体"/>
          <w:color w:val="000"/>
          <w:sz w:val="28"/>
          <w:szCs w:val="28"/>
        </w:rPr>
        <w:t xml:space="preserve">为严打歪风邪气，经公司研究决定：从20xx年2月22日起与其解除劳动关系。</w:t>
      </w:r>
    </w:p>
    <w:p>
      <w:pPr>
        <w:ind w:left="0" w:right="0" w:firstLine="560"/>
        <w:spacing w:before="450" w:after="450" w:line="312" w:lineRule="auto"/>
      </w:pPr>
      <w:r>
        <w:rPr>
          <w:rFonts w:ascii="宋体" w:hAnsi="宋体" w:eastAsia="宋体" w:cs="宋体"/>
          <w:color w:val="000"/>
          <w:sz w:val="28"/>
          <w:szCs w:val="28"/>
        </w:rPr>
        <w:t xml:space="preserve">望公司各部门员工引以为戒，文明工作风气，团结同事，加强团队建设，树立物业公司良好的正面形象。</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年2月22日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有关通报的范文14</w:t>
      </w:r>
    </w:p>
    <w:p>
      <w:pPr>
        <w:ind w:left="0" w:right="0" w:firstLine="560"/>
        <w:spacing w:before="450" w:after="450" w:line="312" w:lineRule="auto"/>
      </w:pPr>
      <w:r>
        <w:rPr>
          <w:rFonts w:ascii="宋体" w:hAnsi="宋体" w:eastAsia="宋体" w:cs="宋体"/>
          <w:color w:val="000"/>
          <w:sz w:val="28"/>
          <w:szCs w:val="28"/>
        </w:rPr>
        <w:t xml:space="preserve">乡村医生基本公共卫生服务绩效考核结果的通报 各村卫生所(室)：</w:t>
      </w:r>
    </w:p>
    <w:p>
      <w:pPr>
        <w:ind w:left="0" w:right="0" w:firstLine="560"/>
        <w:spacing w:before="450" w:after="450" w:line="312" w:lineRule="auto"/>
      </w:pPr>
      <w:r>
        <w:rPr>
          <w:rFonts w:ascii="宋体" w:hAnsi="宋体" w:eastAsia="宋体" w:cs="宋体"/>
          <w:color w:val="000"/>
          <w:sz w:val="28"/>
          <w:szCs w:val="28"/>
        </w:rPr>
        <w:t xml:space="preserve">为进一步提高乡村医生的服务能力，根据省卫计委、县卫生局等相关文件精神，我院于20xx年7月2日—20xx年7月4日，对全镇15个行政村，共20家村卫生所(室)的基本公共卫生服务项目工作进行绩效考核，考核小组通过听取汇报、查阅资料、现场查看、入户随访等方法，对村卫生所工作进行了认真细致的综合考评。其中年度考核总得分85分以上的有19名、75-84分的有1名、75分以下的0名。现将考核情况通报如下：</w:t>
      </w:r>
    </w:p>
    <w:p>
      <w:pPr>
        <w:ind w:left="0" w:right="0" w:firstLine="560"/>
        <w:spacing w:before="450" w:after="450" w:line="312" w:lineRule="auto"/>
      </w:pPr>
      <w:r>
        <w:rPr>
          <w:rFonts w:ascii="宋体" w:hAnsi="宋体" w:eastAsia="宋体" w:cs="宋体"/>
          <w:color w:val="000"/>
          <w:sz w:val="28"/>
          <w:szCs w:val="28"/>
        </w:rPr>
        <w:t xml:space="preserve">各村卫生室均能认真贯彻落实省、市、县卫生行政部门的文件精神，普及宣传健康教育知识，开展了一般性的体检，建立了居民健康档案，在确立重点人群管理目标等方面取得较好成绩，乡村医生工作受到了村民的一致好评。但是在检查中发现一些问题，要求各村卫生所(室)认真落实整改。</w:t>
      </w:r>
    </w:p>
    <w:p>
      <w:pPr>
        <w:ind w:left="0" w:right="0" w:firstLine="560"/>
        <w:spacing w:before="450" w:after="450" w:line="312" w:lineRule="auto"/>
      </w:pPr>
      <w:r>
        <w:rPr>
          <w:rFonts w:ascii="宋体" w:hAnsi="宋体" w:eastAsia="宋体" w:cs="宋体"/>
          <w:color w:val="000"/>
          <w:sz w:val="28"/>
          <w:szCs w:val="28"/>
        </w:rPr>
        <w:t xml:space="preserve">通过此次检查，村卫生所相关人员对国家基本公共卫生服务项目的认识有了较大地提高，希望各部门在今后的工作中进一步优化服务质量。更好的为广大人民群众服务。</w:t>
      </w:r>
    </w:p>
    <w:p>
      <w:pPr>
        <w:ind w:left="0" w:right="0" w:firstLine="560"/>
        <w:spacing w:before="450" w:after="450" w:line="312" w:lineRule="auto"/>
      </w:pPr>
      <w:r>
        <w:rPr>
          <w:rFonts w:ascii="宋体" w:hAnsi="宋体" w:eastAsia="宋体" w:cs="宋体"/>
          <w:color w:val="000"/>
          <w:sz w:val="28"/>
          <w:szCs w:val="28"/>
        </w:rPr>
        <w:t xml:space="preserve">附：1、镇卫生所(室)20xx年上半年基本公共卫生服务绩效考核成绩汇总</w:t>
      </w:r>
    </w:p>
    <w:p>
      <w:pPr>
        <w:ind w:left="0" w:right="0" w:firstLine="560"/>
        <w:spacing w:before="450" w:after="450" w:line="312" w:lineRule="auto"/>
      </w:pPr>
      <w:r>
        <w:rPr>
          <w:rFonts w:ascii="宋体" w:hAnsi="宋体" w:eastAsia="宋体" w:cs="宋体"/>
          <w:color w:val="000"/>
          <w:sz w:val="28"/>
          <w:szCs w:val="28"/>
        </w:rPr>
        <w:t xml:space="preserve">2、20xx年上半年村卫生所基本公共卫生服务项目绩效考核存在问题汇总及整改措施</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有关通报的范文15</w:t>
      </w:r>
    </w:p>
    <w:p>
      <w:pPr>
        <w:ind w:left="0" w:right="0" w:firstLine="560"/>
        <w:spacing w:before="450" w:after="450" w:line="312" w:lineRule="auto"/>
      </w:pPr>
      <w:r>
        <w:rPr>
          <w:rFonts w:ascii="宋体" w:hAnsi="宋体" w:eastAsia="宋体" w:cs="宋体"/>
          <w:color w:val="000"/>
          <w:sz w:val="28"/>
          <w:szCs w:val="28"/>
        </w:rPr>
        <w:t xml:space="preserve">11月5日 - 为推进电信服务质量持续改善,根据《^v^电信条例》相关规定,现将20第三季度电信服务有关情况通告如下: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 (一)服...</w:t>
      </w:r>
    </w:p>
    <w:p>
      <w:pPr>
        <w:ind w:left="0" w:right="0" w:firstLine="560"/>
        <w:spacing w:before="450" w:after="450" w:line="312" w:lineRule="auto"/>
      </w:pPr>
      <w:r>
        <w:rPr>
          <w:rFonts w:ascii="宋体" w:hAnsi="宋体" w:eastAsia="宋体" w:cs="宋体"/>
          <w:color w:val="000"/>
          <w:sz w:val="28"/>
          <w:szCs w:val="28"/>
        </w:rPr>
        <w:t xml:space="preserve">客运五分公司十二月份服务质量考核情况通报 序号 1 2 3 年12月 考核员工 存在的问题及处理结果 姓名(车 号) 12 月8 日宁 A · 87885 驾驶员朱军学、吴建军未 宁A·87885 到公司签字，处罚每人200元 12月24日宁A·87885驾驶员朱军学、李建军未 宁A·87885 到公司签字，处罚每人200元 1月7日宁A·26888驾驶员韩向东签字未上车， 宁A·26888 处罚500元 原因分析及整改措施：</w:t>
      </w:r>
    </w:p>
    <w:p>
      <w:pPr>
        <w:ind w:left="0" w:right="0" w:firstLine="560"/>
        <w:spacing w:before="450" w:after="450" w:line="312" w:lineRule="auto"/>
      </w:pPr>
      <w:r>
        <w:rPr>
          <w:rFonts w:ascii="宋体" w:hAnsi="宋体" w:eastAsia="宋体" w:cs="宋体"/>
          <w:color w:val="000"/>
          <w:sz w:val="28"/>
          <w:szCs w:val="28"/>
        </w:rPr>
        <w:t xml:space="preserve">本月个别经营者和驾驶员工作态度不端正、心存侥幸心理不签 字以及签字不上车等严重违反公司规定行为出现。服务质量小组于 1月15日小组会议中决定对以上违规人员进行处罚并通告。</w:t>
      </w:r>
    </w:p>
    <w:p>
      <w:pPr>
        <w:ind w:left="0" w:right="0" w:firstLine="560"/>
        <w:spacing w:before="450" w:after="450" w:line="312" w:lineRule="auto"/>
      </w:pPr>
      <w:r>
        <w:rPr>
          <w:rFonts w:ascii="宋体" w:hAnsi="宋体" w:eastAsia="宋体" w:cs="宋体"/>
          <w:color w:val="000"/>
          <w:sz w:val="28"/>
          <w:szCs w:val="28"/>
        </w:rPr>
        <w:t xml:space="preserve">1月份服务质量检查中加重检查力度，重点监督驾驶员着装情 况，在本月的服务质量学习中着重强调公司规范制度，督促经营者 及驾乘人员严格遵守规章制度，杜绝签字不上车等类似情况的发生 。</w:t>
      </w:r>
    </w:p>
    <w:p>
      <w:pPr>
        <w:ind w:left="0" w:right="0" w:firstLine="560"/>
        <w:spacing w:before="450" w:after="450" w:line="312" w:lineRule="auto"/>
      </w:pPr>
      <w:r>
        <w:rPr>
          <w:rFonts w:ascii="宋体" w:hAnsi="宋体" w:eastAsia="宋体" w:cs="宋体"/>
          <w:color w:val="000"/>
          <w:sz w:val="28"/>
          <w:szCs w:val="28"/>
        </w:rPr>
        <w:t xml:space="preserve">年1月15日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有关通报的范文16</w:t>
      </w:r>
    </w:p>
    <w:p>
      <w:pPr>
        <w:ind w:left="0" w:right="0" w:firstLine="560"/>
        <w:spacing w:before="450" w:after="450" w:line="312" w:lineRule="auto"/>
      </w:pPr>
      <w:r>
        <w:rPr>
          <w:rFonts w:ascii="宋体" w:hAnsi="宋体" w:eastAsia="宋体" w:cs="宋体"/>
          <w:color w:val="000"/>
          <w:sz w:val="28"/>
          <w:szCs w:val="28"/>
        </w:rPr>
        <w:t xml:space="preserve">各乡(镇、办事处)：</w:t>
      </w:r>
    </w:p>
    <w:p>
      <w:pPr>
        <w:ind w:left="0" w:right="0" w:firstLine="560"/>
        <w:spacing w:before="450" w:after="450" w:line="312" w:lineRule="auto"/>
      </w:pPr>
      <w:r>
        <w:rPr>
          <w:rFonts w:ascii="宋体" w:hAnsi="宋体" w:eastAsia="宋体" w:cs="宋体"/>
          <w:color w:val="000"/>
          <w:sz w:val="28"/>
          <w:szCs w:val="28"/>
        </w:rPr>
        <w:t xml:space="preserve">近段时间，违规整酒的举报频繁，州市领导高度重视，要求采取有效措施予以坚决制止，绝不让违规整酒风反弹，现将有关事项急通知如下，请各乡(镇、办事处)认真执行。</w:t>
      </w:r>
    </w:p>
    <w:p>
      <w:pPr>
        <w:ind w:left="0" w:right="0" w:firstLine="560"/>
        <w:spacing w:before="450" w:after="450" w:line="312" w:lineRule="auto"/>
      </w:pPr>
      <w:r>
        <w:rPr>
          <w:rFonts w:ascii="宋体" w:hAnsi="宋体" w:eastAsia="宋体" w:cs="宋体"/>
          <w:color w:val="000"/>
          <w:sz w:val="28"/>
          <w:szCs w:val="28"/>
        </w:rPr>
        <w:t xml:space="preserve">一、各乡(镇、办事处)要严格执行《xx市治理违规整酒风的规定》(恩市纪发【20xxd】2号)，横下一条心治理违规整酒风。</w:t>
      </w:r>
    </w:p>
    <w:p>
      <w:pPr>
        <w:ind w:left="0" w:right="0" w:firstLine="560"/>
        <w:spacing w:before="450" w:after="450" w:line="312" w:lineRule="auto"/>
      </w:pPr>
      <w:r>
        <w:rPr>
          <w:rFonts w:ascii="宋体" w:hAnsi="宋体" w:eastAsia="宋体" w:cs="宋体"/>
          <w:color w:val="000"/>
          <w:sz w:val="28"/>
          <w:szCs w:val="28"/>
        </w:rPr>
        <w:t xml:space="preserve">四、有下列行为的，市纪委对违规整酒问题发生地的村支部书记、乡(镇、办事处)驻村领导、纪委书记及主要负责人进行追责：</w:t>
      </w:r>
    </w:p>
    <w:p>
      <w:pPr>
        <w:ind w:left="0" w:right="0" w:firstLine="560"/>
        <w:spacing w:before="450" w:after="450" w:line="312" w:lineRule="auto"/>
      </w:pPr>
      <w:r>
        <w:rPr>
          <w:rFonts w:ascii="宋体" w:hAnsi="宋体" w:eastAsia="宋体" w:cs="宋体"/>
          <w:color w:val="000"/>
          <w:sz w:val="28"/>
          <w:szCs w:val="28"/>
        </w:rPr>
        <w:t xml:space="preserve">2、对市纪委交办违规整酒问题处理不及时，本篇文章来自资料管理下载。不按时报告处理结果的：</w:t>
      </w:r>
    </w:p>
    <w:p>
      <w:pPr>
        <w:ind w:left="0" w:right="0" w:firstLine="560"/>
        <w:spacing w:before="450" w:after="450" w:line="312" w:lineRule="auto"/>
      </w:pPr>
      <w:r>
        <w:rPr>
          <w:rFonts w:ascii="宋体" w:hAnsi="宋体" w:eastAsia="宋体" w:cs="宋体"/>
          <w:color w:val="000"/>
          <w:sz w:val="28"/>
          <w:szCs w:val="28"/>
        </w:rPr>
        <w:t xml:space="preserve">3、报告结果经市纪委核查不实的。</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有关通报的范文17</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我是xxx，是高一（5）班的学生。本人曾在去年11月份因为违反了学校的规章制度。学校根据《中学生日常行为规范》第16条规定，给予我相应的严重警告处分。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观和集体观念，但是这个处分给我敲响了警钟，我幡然醒悟，理解到没有规矩不成方圆，犯了错误就要受到处罚，所以处分下达以后，我没有怨天尤人，而是潜心从自己身上找错误，查不足。所以在惠州实习这一月以来，我处处严格要求自己，什么事情多听丰波老师和车务段领导的安排。在这一个月的实习当中我得到了车务段领导的一致认可，回学校后还在实习总结大会上得到了表扬。我比以前已经有了很大改变，现在的我，有较强的纪律观念，也懂得了身为一名学生哪些事是可以做的，哪些是不可以做的。我在一些学习和生活的细节中可能还存在有一定不足，不过我会努力把坏习惯全都改掉，成为一名优秀的学生的。“吃一堑、长一智”，今后我一定要和班里的同学班干部们积极主动的配合丰波老师的各项工作，把我们五班在丰老师的带领下比去年更优秀，成为全校最好的班级。保证今后不再出现类似违反校纪校规的情况。 做名合格的中学生。请校领导和班主任认真的考虑我的申请，我会比以前做的更好。</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20xx年xx月18日</w:t>
      </w:r>
    </w:p>
    <w:p>
      <w:pPr>
        <w:ind w:left="0" w:right="0" w:firstLine="560"/>
        <w:spacing w:before="450" w:after="450" w:line="312" w:lineRule="auto"/>
      </w:pPr>
      <w:r>
        <w:rPr>
          <w:rFonts w:ascii="黑体" w:hAnsi="黑体" w:eastAsia="黑体" w:cs="黑体"/>
          <w:color w:val="000000"/>
          <w:sz w:val="36"/>
          <w:szCs w:val="36"/>
          <w:b w:val="1"/>
          <w:bCs w:val="1"/>
        </w:rPr>
        <w:t xml:space="preserve">有关通报的范文18</w:t>
      </w:r>
    </w:p>
    <w:p>
      <w:pPr>
        <w:ind w:left="0" w:right="0" w:firstLine="560"/>
        <w:spacing w:before="450" w:after="450" w:line="312" w:lineRule="auto"/>
      </w:pPr>
      <w:r>
        <w:rPr>
          <w:rFonts w:ascii="宋体" w:hAnsi="宋体" w:eastAsia="宋体" w:cs="宋体"/>
          <w:color w:val="000"/>
          <w:sz w:val="28"/>
          <w:szCs w:val="28"/>
        </w:rPr>
        <w:t xml:space="preserve">关于全市防汛工作大检查情况的通报</w:t>
      </w:r>
    </w:p>
    <w:p>
      <w:pPr>
        <w:ind w:left="0" w:right="0" w:firstLine="560"/>
        <w:spacing w:before="450" w:after="450" w:line="312" w:lineRule="auto"/>
      </w:pPr>
      <w:r>
        <w:rPr>
          <w:rFonts w:ascii="宋体" w:hAnsi="宋体" w:eastAsia="宋体" w:cs="宋体"/>
          <w:color w:val="000"/>
          <w:sz w:val="28"/>
          <w:szCs w:val="28"/>
        </w:rPr>
        <w:t xml:space="preserve">各县(市)区防汛抗旱指挥部：</w:t>
      </w:r>
    </w:p>
    <w:p>
      <w:pPr>
        <w:ind w:left="0" w:right="0" w:firstLine="560"/>
        <w:spacing w:before="450" w:after="450" w:line="312" w:lineRule="auto"/>
      </w:pPr>
      <w:r>
        <w:rPr>
          <w:rFonts w:ascii="宋体" w:hAnsi="宋体" w:eastAsia="宋体" w:cs="宋体"/>
          <w:color w:val="000"/>
          <w:sz w:val="28"/>
          <w:szCs w:val="28"/>
        </w:rPr>
        <w:t xml:space="preserve">为切实做好今年的防汛工作，按照市领导的指示要求，6月26日-7月3日，市防指组织两个防汛大检查组，对全市7个县(市)区的防汛工作进行了全面检查。总体来看，各县(市)区对今年防汛工作高度重视，认识统一、责任明确，在落实防汛责任制、修订完善各类预案、检查水库度汛安全、开展河道清障、增加防汛物资储备、落实专群结合的抢险队伍等方面做了大量工作，为今年的安全度汛奠定了良好的基础。但是在检查中也发现一些影响度汛的突出问题。为进一步落实国家防总和省委、省政府防汛工作要求，各地要对今年存在的度汛安全隐患进行认真梳理，及时整改到位，确保今年度汛安全。现将检查存在的问题通报如下：</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一是对今年复杂的气象形势认识不够。据国家气象部门预测，今年厄尔尼诺现象将持续至秋季，受其影响，汛期可能出现“南涝北旱”，程度将重于去年。预计6-8月，东北大部降雨量偏多，其中黑龙江、内蒙古东北部降雨量偏多2-5成，东北北部可能出现阶段性低温造成生育期推迟，如果再与厄尔尼诺可能引发的早霜“碰头”，将对东北地区秋粮生产造成不利影响。</w:t>
      </w:r>
    </w:p>
    <w:p>
      <w:pPr>
        <w:ind w:left="0" w:right="0" w:firstLine="560"/>
        <w:spacing w:before="450" w:after="450" w:line="312" w:lineRule="auto"/>
      </w:pPr>
      <w:r>
        <w:rPr>
          <w:rFonts w:ascii="宋体" w:hAnsi="宋体" w:eastAsia="宋体" w:cs="宋体"/>
          <w:color w:val="000"/>
          <w:sz w:val="28"/>
          <w:szCs w:val="28"/>
        </w:rPr>
        <w:t xml:space="preserve">二是对防汛工作存在麻痹侥幸思想。由于我省发生了较大的洪涝灾害，个别地方认为连续发生大洪水的可能性不大，缺乏抵御大洪水的思想和工作准备。如个别地方存在防汛责任人防汛意识不够强、认识不到位，值班人员漏岗、脱岗时有发生，个别值班人员不懂防汛知识，不会接、发传真等。</w:t>
      </w:r>
    </w:p>
    <w:p>
      <w:pPr>
        <w:ind w:left="0" w:right="0" w:firstLine="560"/>
        <w:spacing w:before="450" w:after="450" w:line="312" w:lineRule="auto"/>
      </w:pPr>
      <w:r>
        <w:rPr>
          <w:rFonts w:ascii="宋体" w:hAnsi="宋体" w:eastAsia="宋体" w:cs="宋体"/>
          <w:color w:val="000"/>
          <w:sz w:val="28"/>
          <w:szCs w:val="28"/>
        </w:rPr>
        <w:t xml:space="preserve">三是防汛物资储备与国家定额差距大。主要表现为物资储备数量不足、品种单一，部分县(市)区物资采购计划没有落实，无法满足抗御抢险救灾需要。储备的物料、救生器材和抢险机具等从种类、数量与定额规定的标准相差很远。按照江河堤防备土20_立方米/公里，重点堤段、险工弱段备土4000立方米/公里的要求普遍备土不足。</w:t>
      </w:r>
    </w:p>
    <w:p>
      <w:pPr>
        <w:ind w:left="0" w:right="0" w:firstLine="560"/>
        <w:spacing w:before="450" w:after="450" w:line="312" w:lineRule="auto"/>
      </w:pPr>
      <w:r>
        <w:rPr>
          <w:rFonts w:ascii="宋体" w:hAnsi="宋体" w:eastAsia="宋体" w:cs="宋体"/>
          <w:color w:val="000"/>
          <w:sz w:val="28"/>
          <w:szCs w:val="28"/>
        </w:rPr>
        <w:t xml:space="preserve">四是防汛预案的可操作性不强。各地都按要求编制了各类应急预案，但个别应急预案不够细化，预案中的抢险物资物料没有落实到位，各部门之间缺少配合和协调一致的抢险机制，缺少必要的演练和宣传。个别在建的涉水工程没有编制汛期应急度汛预案，没有储备必需的应急抢险物资，存在度汛安全隐患。</w:t>
      </w:r>
    </w:p>
    <w:p>
      <w:pPr>
        <w:ind w:left="0" w:right="0" w:firstLine="560"/>
        <w:spacing w:before="450" w:after="450" w:line="312" w:lineRule="auto"/>
      </w:pPr>
      <w:r>
        <w:rPr>
          <w:rFonts w:ascii="宋体" w:hAnsi="宋体" w:eastAsia="宋体" w:cs="宋体"/>
          <w:color w:val="000"/>
          <w:sz w:val="28"/>
          <w:szCs w:val="28"/>
        </w:rPr>
        <w:t xml:space="preserve">五是缺少专业防汛抢险队伍和人员。各县(市)区普遍缺少防汛抢险技术人员，组建的防汛抢险队没有实战经验，没有专业防汛抢险队伍，抢险救灾能力有限。</w:t>
      </w:r>
    </w:p>
    <w:p>
      <w:pPr>
        <w:ind w:left="0" w:right="0" w:firstLine="560"/>
        <w:spacing w:before="450" w:after="450" w:line="312" w:lineRule="auto"/>
      </w:pPr>
      <w:r>
        <w:rPr>
          <w:rFonts w:ascii="宋体" w:hAnsi="宋体" w:eastAsia="宋体" w:cs="宋体"/>
          <w:color w:val="000"/>
          <w:sz w:val="28"/>
          <w:szCs w:val="28"/>
        </w:rPr>
        <w:t xml:space="preserve">二、具体问题</w:t>
      </w:r>
    </w:p>
    <w:p>
      <w:pPr>
        <w:ind w:left="0" w:right="0" w:firstLine="560"/>
        <w:spacing w:before="450" w:after="450" w:line="312" w:lineRule="auto"/>
      </w:pPr>
      <w:r>
        <w:rPr>
          <w:rFonts w:ascii="宋体" w:hAnsi="宋体" w:eastAsia="宋体" w:cs="宋体"/>
          <w:color w:val="000"/>
          <w:sz w:val="28"/>
          <w:szCs w:val="28"/>
        </w:rPr>
        <w:t xml:space="preserve">一是江河防汛问题。松花江堤防存在砂基砂坝堤段，新建的黑龙江堤防未经洪水考验。有部分中小河流堤防防洪标准低，没有达到设计标准，有的仅为5-一遇，有些堤防断面小、脱坡崩岸等。部分江河堤防还存在险工弱段。在气候异常、气象形势越来越复杂、局地强降雨等影响下，极易引发洪涝灾害。</w:t>
      </w:r>
    </w:p>
    <w:p>
      <w:pPr>
        <w:ind w:left="0" w:right="0" w:firstLine="560"/>
        <w:spacing w:before="450" w:after="450" w:line="312" w:lineRule="auto"/>
      </w:pPr>
      <w:r>
        <w:rPr>
          <w:rFonts w:ascii="宋体" w:hAnsi="宋体" w:eastAsia="宋体" w:cs="宋体"/>
          <w:color w:val="000"/>
          <w:sz w:val="28"/>
          <w:szCs w:val="28"/>
        </w:rPr>
        <w:t xml:space="preserve">二是山洪灾害防御问题。全市有防山洪灾害任务的4个县(区)都建设了监测预警系统，目前，设施运行正常，但存在专业管理人员少、日常管理维护专项经费没有落实到位的问题，缺少必要的转移演练和基础知识培训。</w:t>
      </w:r>
    </w:p>
    <w:p>
      <w:pPr>
        <w:ind w:left="0" w:right="0" w:firstLine="560"/>
        <w:spacing w:before="450" w:after="450" w:line="312" w:lineRule="auto"/>
      </w:pPr>
      <w:r>
        <w:rPr>
          <w:rFonts w:ascii="宋体" w:hAnsi="宋体" w:eastAsia="宋体" w:cs="宋体"/>
          <w:color w:val="000"/>
          <w:sz w:val="28"/>
          <w:szCs w:val="28"/>
        </w:rPr>
        <w:t xml:space="preserve">三是河道清障问题。全市部分河流存在乱采乱放砂石、围堤造田、栽植林木、倾倒垃圾、修建鱼池、建房等严重阻水现象，影响行洪，清理难度大。如松花江的采砂、堆放问题，铃铛麦河、音达木河等造林问题，阿凌达河、格节河围堤问题等。</w:t>
      </w:r>
    </w:p>
    <w:p>
      <w:pPr>
        <w:ind w:left="0" w:right="0" w:firstLine="560"/>
        <w:spacing w:before="450" w:after="450" w:line="312" w:lineRule="auto"/>
      </w:pPr>
      <w:r>
        <w:rPr>
          <w:rFonts w:ascii="宋体" w:hAnsi="宋体" w:eastAsia="宋体" w:cs="宋体"/>
          <w:color w:val="000"/>
          <w:sz w:val="28"/>
          <w:szCs w:val="28"/>
        </w:rPr>
        <w:t xml:space="preserve">四是四丰山水库度汛问题。四丰山水库管理体制不顺，漏斗溢洪道进口破损存在渗水现象，非常溢洪道下游尾水渠、闸东护岸、自动观测设备、排水沟量水堰等未建，下游河道未疏通，水库坝后回水过高等问题，影响大坝安全。国家防总和省防指检查时均提出此问题。</w:t>
      </w:r>
    </w:p>
    <w:p>
      <w:pPr>
        <w:ind w:left="0" w:right="0" w:firstLine="560"/>
        <w:spacing w:before="450" w:after="450" w:line="312" w:lineRule="auto"/>
      </w:pPr>
      <w:r>
        <w:rPr>
          <w:rFonts w:ascii="宋体" w:hAnsi="宋体" w:eastAsia="宋体" w:cs="宋体"/>
          <w:color w:val="000"/>
          <w:sz w:val="28"/>
          <w:szCs w:val="28"/>
        </w:rPr>
        <w:t xml:space="preserve">五是高新区防洪问题。科技大道向南延伸音达木河堤路结合段工程施工中将音达木河右堤破坏，建设单位没有编制汛期度汛方案，未采取必要的应急度汛措施，防汛存在隐患。铃铛麦河与音达木河分叉处下游铃铛麦河左堤宏伟村段堤防薄弱、标准低，行洪区过水路面下游栽植大片树林，阻水严重。直接威胁高新产业园区的安全。铃铛麦河宏伟村下游新民渔场和群力渔场两段堤防薄弱，防汛存在隐患。</w:t>
      </w:r>
    </w:p>
    <w:p>
      <w:pPr>
        <w:ind w:left="0" w:right="0" w:firstLine="560"/>
        <w:spacing w:before="450" w:after="450" w:line="312" w:lineRule="auto"/>
      </w:pPr>
      <w:r>
        <w:rPr>
          <w:rFonts w:ascii="宋体" w:hAnsi="宋体" w:eastAsia="宋体" w:cs="宋体"/>
          <w:color w:val="000"/>
          <w:sz w:val="28"/>
          <w:szCs w:val="28"/>
        </w:rPr>
        <w:t xml:space="preserve">六是抢险队伍和人员问题。各地的抢险队伍和防汛抢险人员没有进行专门培训和实战演练，部分抢险用的冲锋舟、船只、车辆等缺少专门的驾驶人员。</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认真贯彻落实国家、省防汛会议和领导指示精神，统一思想，牢固树立防大汛、抢大险、救大灾意识，扎实做好当前的备汛迎汛工作。按林市长、邱副市长指示精神，各县(市)区将自己存在的问题列出清单，逐项整改。</w:t>
      </w:r>
    </w:p>
    <w:p>
      <w:pPr>
        <w:ind w:left="0" w:right="0" w:firstLine="560"/>
        <w:spacing w:before="450" w:after="450" w:line="312" w:lineRule="auto"/>
      </w:pPr>
      <w:r>
        <w:rPr>
          <w:rFonts w:ascii="宋体" w:hAnsi="宋体" w:eastAsia="宋体" w:cs="宋体"/>
          <w:color w:val="000"/>
          <w:sz w:val="28"/>
          <w:szCs w:val="28"/>
        </w:rPr>
        <w:t xml:space="preserve">一是进一步落实责任制。各级各部门要从大局出发，充分认识今年防汛工作的重要性、任务的艰巨性、形势的复杂性、气候的严峻性，立足于抗大汛、防大灾的思想，高度戒备、严密防范、充分准备，认真落实陆昊省长的“五到位”，即“指挥到位、队伍到位、物资到位、预案到位、检查到位”，把任务层层分解，落实到人，实行动态跟踪监督，确保发生汛情时责任人能够迅速上岗到位，靠前指挥，突出抓好重点区域、重点部位、重点环节的防汛工作。</w:t>
      </w:r>
    </w:p>
    <w:p>
      <w:pPr>
        <w:ind w:left="0" w:right="0" w:firstLine="560"/>
        <w:spacing w:before="450" w:after="450" w:line="312" w:lineRule="auto"/>
      </w:pPr>
      <w:r>
        <w:rPr>
          <w:rFonts w:ascii="宋体" w:hAnsi="宋体" w:eastAsia="宋体" w:cs="宋体"/>
          <w:color w:val="000"/>
          <w:sz w:val="28"/>
          <w:szCs w:val="28"/>
        </w:rPr>
        <w:t xml:space="preserve">二是细化完善各类预案。各县(市)区要完善预案启动流程、应急处置流程、应急物资、车辆调用流程、人员转移避险等，增强预案的可操作性。</w:t>
      </w:r>
    </w:p>
    <w:p>
      <w:pPr>
        <w:ind w:left="0" w:right="0" w:firstLine="560"/>
        <w:spacing w:before="450" w:after="450" w:line="312" w:lineRule="auto"/>
      </w:pPr>
      <w:r>
        <w:rPr>
          <w:rFonts w:ascii="宋体" w:hAnsi="宋体" w:eastAsia="宋体" w:cs="宋体"/>
          <w:color w:val="000"/>
          <w:sz w:val="28"/>
          <w:szCs w:val="28"/>
        </w:rPr>
        <w:t xml:space="preserve">三是做好水库安全度汛。完善水库应急抢险预案，落实抢险物资、抢险队伍，保证水库泄洪畅通、道路畅通、通信畅通、供电畅通。加强水库汛期调度，水库管理单位要严格执行批准的水库汛期调度计划，不得擅自超汛限水位蓄水。对在建和未竣工验收的水库，汛期要降低水位甚至空库运行。在确保安全的前提下，要统筹考虑上下游水情变化，加强实时调度，既要充分发挥水库的拦洪错峰作用，保障生命财产安全，又要积极稳妥地利用雨洪资源，以备灌溉抗旱需要。建立上下游联动机制，加强水库上下游联系，水库需要泄洪或加大泄量前，必须提前通知下游的所有城镇、村屯做好避险工作。所有水库必须建立专门管理机构，配备专职安全管理人员，汛期坚持24小时值守，加强对水库上游和库区的雨情、水情监测，做好巡视检查工作，发生汛情、险情及时处理。</w:t>
      </w:r>
    </w:p>
    <w:p>
      <w:pPr>
        <w:ind w:left="0" w:right="0" w:firstLine="560"/>
        <w:spacing w:before="450" w:after="450" w:line="312" w:lineRule="auto"/>
      </w:pPr>
      <w:r>
        <w:rPr>
          <w:rFonts w:ascii="宋体" w:hAnsi="宋体" w:eastAsia="宋体" w:cs="宋体"/>
          <w:color w:val="000"/>
          <w:sz w:val="28"/>
          <w:szCs w:val="28"/>
        </w:rPr>
        <w:t xml:space="preserve">四是抓好在建工程安全度汛。项目法人要落实安全度汛措施，制定在建工程度汛方案和超标准洪水应急预案，严格按照设计标准做好汛期施工，不得擅自抬高标准或降低标准，保证在建工程顺利度汛。各级水务、防汛部门要跟踪掌握在建工程进度，加强督查和度汛管理指导，督促落实度汛预案、抢险队伍和物资。加强汛期安全生产宣传教育，组织开展必要的应急演练。加强汛期巡查检查和值班值守工作，加强与相应部门的联系，遇重大汛情险情要第一时间报告并启动相应预案，实施应急处理，确保安全。</w:t>
      </w:r>
    </w:p>
    <w:p>
      <w:pPr>
        <w:ind w:left="0" w:right="0" w:firstLine="560"/>
        <w:spacing w:before="450" w:after="450" w:line="312" w:lineRule="auto"/>
      </w:pPr>
      <w:r>
        <w:rPr>
          <w:rFonts w:ascii="宋体" w:hAnsi="宋体" w:eastAsia="宋体" w:cs="宋体"/>
          <w:color w:val="000"/>
          <w:sz w:val="28"/>
          <w:szCs w:val="28"/>
        </w:rPr>
        <w:t xml:space="preserve">五是切实做好山洪灾害防御工作。进一步加大山洪灾害防范工作力度，坚持以避为主，管好用好已建县级山洪灾害防治非工程设施，确保设备运行正常，各级气象、水文和国土部门要加强预测预报和预警工作，及时发布灾害信息，各基层单位要落实具体措施，及时把预警信息通知到危险区内的各村各户。落实村屯监测预警专职人员，汛期24小时值班，发现险情，及时预警。细化防山洪应急预案，列入县级山洪灾害防治非工程的县(区)要开展防山洪灾害预案演练，提高预案的实战性和实用性。加强对受洪水威胁的学校、村庄、厂矿、旅游区汛期管理，必要时可采取停课、停业等措施，避免发生危险。在危险地段设立警示标志，对高危区域的群众要在山洪灾害发生前转移安置。加大宣传力度，增强群众防灾避险意识，提高自防、自救和互救能力。</w:t>
      </w:r>
    </w:p>
    <w:p>
      <w:pPr>
        <w:ind w:left="0" w:right="0" w:firstLine="560"/>
        <w:spacing w:before="450" w:after="450" w:line="312" w:lineRule="auto"/>
      </w:pPr>
      <w:r>
        <w:rPr>
          <w:rFonts w:ascii="宋体" w:hAnsi="宋体" w:eastAsia="宋体" w:cs="宋体"/>
          <w:color w:val="000"/>
          <w:sz w:val="28"/>
          <w:szCs w:val="28"/>
        </w:rPr>
        <w:t xml:space="preserve">六是加强河道清障整治工作。加强对河道清障工作的组织领导，与有关部门协作，开展联合执法，依法清障。对影响行洪的围堤、砂石、林木、垃圾、鱼池、建房等障碍物，要登记造册，逐一制定处置和清障计划，按期清除障碍物，确保行洪畅通。</w:t>
      </w:r>
    </w:p>
    <w:p>
      <w:pPr>
        <w:ind w:left="0" w:right="0" w:firstLine="560"/>
        <w:spacing w:before="450" w:after="450" w:line="312" w:lineRule="auto"/>
      </w:pPr>
      <w:r>
        <w:rPr>
          <w:rFonts w:ascii="宋体" w:hAnsi="宋体" w:eastAsia="宋体" w:cs="宋体"/>
          <w:color w:val="000"/>
          <w:sz w:val="28"/>
          <w:szCs w:val="28"/>
        </w:rPr>
        <w:t xml:space="preserve">七是落实防汛抢险物资和队伍。各防汛部门要制定物资储备计划和方案，做好财政部门的工作，加大财政资金的投入，逐年增加物资储备数量、品种，达到定额储备目标。要加强对防汛抢险队伍的培训，充分发挥公安、施工企业等专业队伍的作用。</w:t>
      </w:r>
    </w:p>
    <w:p>
      <w:pPr>
        <w:ind w:left="0" w:right="0" w:firstLine="560"/>
        <w:spacing w:before="450" w:after="450" w:line="312" w:lineRule="auto"/>
      </w:pPr>
      <w:r>
        <w:rPr>
          <w:rFonts w:ascii="宋体" w:hAnsi="宋体" w:eastAsia="宋体" w:cs="宋体"/>
          <w:color w:val="000"/>
          <w:sz w:val="28"/>
          <w:szCs w:val="28"/>
        </w:rPr>
        <w:t xml:space="preserve">八是加大督导检查力度。市防汛办要组织专家对全市防汛工作尤其是对防汛的重点部位和重点环节再要求、再落实、再督办，确保安全度汛。</w:t>
      </w:r>
    </w:p>
    <w:p>
      <w:pPr>
        <w:ind w:left="0" w:right="0" w:firstLine="560"/>
        <w:spacing w:before="450" w:after="450" w:line="312" w:lineRule="auto"/>
      </w:pPr>
      <w:r>
        <w:rPr>
          <w:rFonts w:ascii="宋体" w:hAnsi="宋体" w:eastAsia="宋体" w:cs="宋体"/>
          <w:color w:val="000"/>
          <w:sz w:val="28"/>
          <w:szCs w:val="28"/>
        </w:rPr>
        <w:t xml:space="preserve">九是市郊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2025-05-02T09:44:01+08:00</dcterms:created>
  <dcterms:modified xsi:type="dcterms:W3CDTF">2025-05-02T09:44:01+08:00</dcterms:modified>
</cp:coreProperties>
</file>

<file path=docProps/custom.xml><?xml version="1.0" encoding="utf-8"?>
<Properties xmlns="http://schemas.openxmlformats.org/officeDocument/2006/custom-properties" xmlns:vt="http://schemas.openxmlformats.org/officeDocument/2006/docPropsVTypes"/>
</file>