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2024-2024年专题党课：贯彻全面从严治党 锤炼坚强党性和过硬作风</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-2024年专题党课：贯彻全面从严治党锤炼坚强党性和过硬作风“全面从严”是我党一贯的优良作风和重要指导原则。十九大报告先后8次阐述并明确指出“全面从严治党永远在路上”，强调要“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2024-2024年专题党课：贯彻全面从严治党</w:t>
      </w:r>
    </w:p>
    <w:p>
      <w:pPr>
        <w:ind w:left="0" w:right="0" w:firstLine="560"/>
        <w:spacing w:before="450" w:after="450" w:line="312" w:lineRule="auto"/>
      </w:pPr>
      <w:r>
        <w:rPr>
          <w:rFonts w:ascii="宋体" w:hAnsi="宋体" w:eastAsia="宋体" w:cs="宋体"/>
          <w:color w:val="000"/>
          <w:sz w:val="28"/>
          <w:szCs w:val="28"/>
        </w:rPr>
        <w:t xml:space="preserve">锤炼坚强党性和过硬作风</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w:t>
      </w:r>
    </w:p>
    <w:p>
      <w:pPr>
        <w:ind w:left="0" w:right="0" w:firstLine="560"/>
        <w:spacing w:before="450" w:after="450" w:line="312" w:lineRule="auto"/>
      </w:pPr>
      <w:r>
        <w:rPr>
          <w:rFonts w:ascii="宋体" w:hAnsi="宋体" w:eastAsia="宋体" w:cs="宋体"/>
          <w:color w:val="000"/>
          <w:sz w:val="28"/>
          <w:szCs w:val="28"/>
        </w:rPr>
        <w:t xml:space="preserve">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w:t>
      </w:r>
    </w:p>
    <w:p>
      <w:pPr>
        <w:ind w:left="0" w:right="0" w:firstLine="560"/>
        <w:spacing w:before="450" w:after="450" w:line="312" w:lineRule="auto"/>
      </w:pPr>
      <w:r>
        <w:rPr>
          <w:rFonts w:ascii="宋体" w:hAnsi="宋体" w:eastAsia="宋体" w:cs="宋体"/>
          <w:color w:val="000"/>
          <w:sz w:val="28"/>
          <w:szCs w:val="28"/>
        </w:rPr>
        <w:t xml:space="preserve">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w:t>
      </w:r>
    </w:p>
    <w:p>
      <w:pPr>
        <w:ind w:left="0" w:right="0" w:firstLine="560"/>
        <w:spacing w:before="450" w:after="450" w:line="312" w:lineRule="auto"/>
      </w:pPr>
      <w:r>
        <w:rPr>
          <w:rFonts w:ascii="宋体" w:hAnsi="宋体" w:eastAsia="宋体" w:cs="宋体"/>
          <w:color w:val="000"/>
          <w:sz w:val="28"/>
          <w:szCs w:val="28"/>
        </w:rPr>
        <w:t xml:space="preserve">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w:t>
      </w:r>
    </w:p>
    <w:p>
      <w:pPr>
        <w:ind w:left="0" w:right="0" w:firstLine="560"/>
        <w:spacing w:before="450" w:after="450" w:line="312" w:lineRule="auto"/>
      </w:pPr>
      <w:r>
        <w:rPr>
          <w:rFonts w:ascii="宋体" w:hAnsi="宋体" w:eastAsia="宋体" w:cs="宋体"/>
          <w:color w:val="000"/>
          <w:sz w:val="28"/>
          <w:szCs w:val="28"/>
        </w:rPr>
        <w:t xml:space="preserve">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w:t>
      </w:r>
    </w:p>
    <w:p>
      <w:pPr>
        <w:ind w:left="0" w:right="0" w:firstLine="560"/>
        <w:spacing w:before="450" w:after="450" w:line="312" w:lineRule="auto"/>
      </w:pPr>
      <w:r>
        <w:rPr>
          <w:rFonts w:ascii="宋体" w:hAnsi="宋体" w:eastAsia="宋体" w:cs="宋体"/>
          <w:color w:val="000"/>
          <w:sz w:val="28"/>
          <w:szCs w:val="28"/>
        </w:rPr>
        <w:t xml:space="preserve">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w:t>
      </w:r>
    </w:p>
    <w:p>
      <w:pPr>
        <w:ind w:left="0" w:right="0" w:firstLine="560"/>
        <w:spacing w:before="450" w:after="450" w:line="312" w:lineRule="auto"/>
      </w:pPr>
      <w:r>
        <w:rPr>
          <w:rFonts w:ascii="宋体" w:hAnsi="宋体" w:eastAsia="宋体" w:cs="宋体"/>
          <w:color w:val="000"/>
          <w:sz w:val="28"/>
          <w:szCs w:val="28"/>
        </w:rPr>
        <w:t xml:space="preserve">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w:t>
      </w:r>
    </w:p>
    <w:p>
      <w:pPr>
        <w:ind w:left="0" w:right="0" w:firstLine="560"/>
        <w:spacing w:before="450" w:after="450" w:line="312" w:lineRule="auto"/>
      </w:pPr>
      <w:r>
        <w:rPr>
          <w:rFonts w:ascii="宋体" w:hAnsi="宋体" w:eastAsia="宋体" w:cs="宋体"/>
          <w:color w:val="000"/>
          <w:sz w:val="28"/>
          <w:szCs w:val="28"/>
        </w:rPr>
        <w:t xml:space="preserve">治军之道，得之于严，失之于宽。治党偏宽偏软就会助长歪风邪气，遮掩问题与矛盾，其结果只能是使“小漏洞”衍生为“大窟窿”，“小错误”</w:t>
      </w:r>
    </w:p>
    <w:p>
      <w:pPr>
        <w:ind w:left="0" w:right="0" w:firstLine="560"/>
        <w:spacing w:before="450" w:after="450" w:line="312" w:lineRule="auto"/>
      </w:pPr>
      <w:r>
        <w:rPr>
          <w:rFonts w:ascii="宋体" w:hAnsi="宋体" w:eastAsia="宋体" w:cs="宋体"/>
          <w:color w:val="000"/>
          <w:sz w:val="28"/>
          <w:szCs w:val="28"/>
        </w:rPr>
        <w:t xml:space="preserve">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w:t>
      </w:r>
    </w:p>
    <w:p>
      <w:pPr>
        <w:ind w:left="0" w:right="0" w:firstLine="560"/>
        <w:spacing w:before="450" w:after="450" w:line="312" w:lineRule="auto"/>
      </w:pPr>
      <w:r>
        <w:rPr>
          <w:rFonts w:ascii="宋体" w:hAnsi="宋体" w:eastAsia="宋体" w:cs="宋体"/>
          <w:color w:val="000"/>
          <w:sz w:val="28"/>
          <w:szCs w:val="28"/>
        </w:rPr>
        <w:t xml:space="preserve">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w:t>
      </w:r>
    </w:p>
    <w:p>
      <w:pPr>
        <w:ind w:left="0" w:right="0" w:firstLine="560"/>
        <w:spacing w:before="450" w:after="450" w:line="312" w:lineRule="auto"/>
      </w:pPr>
      <w:r>
        <w:rPr>
          <w:rFonts w:ascii="宋体" w:hAnsi="宋体" w:eastAsia="宋体" w:cs="宋体"/>
          <w:color w:val="000"/>
          <w:sz w:val="28"/>
          <w:szCs w:val="28"/>
        </w:rPr>
        <w:t xml:space="preserve">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w:t>
      </w:r>
    </w:p>
    <w:p>
      <w:pPr>
        <w:ind w:left="0" w:right="0" w:firstLine="560"/>
        <w:spacing w:before="450" w:after="450" w:line="312" w:lineRule="auto"/>
      </w:pPr>
      <w:r>
        <w:rPr>
          <w:rFonts w:ascii="宋体" w:hAnsi="宋体" w:eastAsia="宋体" w:cs="宋体"/>
          <w:color w:val="000"/>
          <w:sz w:val="28"/>
          <w:szCs w:val="28"/>
        </w:rPr>
        <w:t xml:space="preserve">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2025-05-03T02:32:13+08:00</dcterms:created>
  <dcterms:modified xsi:type="dcterms:W3CDTF">2025-05-03T02:32:13+08:00</dcterms:modified>
</cp:coreProperties>
</file>

<file path=docProps/custom.xml><?xml version="1.0" encoding="utf-8"?>
<Properties xmlns="http://schemas.openxmlformats.org/officeDocument/2006/custom-properties" xmlns:vt="http://schemas.openxmlformats.org/officeDocument/2006/docPropsVTypes"/>
</file>