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市委宣传部部长在指导某县创建全国县级文明城市启动仪式暨誓师大会上的讲话</w:t>
      </w:r>
      <w:bookmarkEnd w:id="1"/>
    </w:p>
    <w:p>
      <w:pPr>
        <w:jc w:val="center"/>
        <w:spacing w:before="0" w:after="450"/>
      </w:pPr>
      <w:r>
        <w:rPr>
          <w:rFonts w:ascii="Arial" w:hAnsi="Arial" w:eastAsia="Arial" w:cs="Arial"/>
          <w:color w:val="999999"/>
          <w:sz w:val="20"/>
          <w:szCs w:val="20"/>
        </w:rPr>
        <w:t xml:space="preserve">来源：网络  作者：情深意重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市委宣传部部长在指导某县创建全国县级文明城市启动仪式暨誓师大会上的讲话——志在必得全力攻坚为成功创建全国县级文明城市而努力奋斗同志们：XX提出的创建全国县级文明城市的战略是在县委五届四次党代会上提出的，与市委提出的富民强市“七大提升行动”高...</w:t>
      </w:r>
    </w:p>
    <w:p>
      <w:pPr>
        <w:ind w:left="0" w:right="0" w:firstLine="560"/>
        <w:spacing w:before="450" w:after="450" w:line="312" w:lineRule="auto"/>
      </w:pPr>
      <w:r>
        <w:rPr>
          <w:rFonts w:ascii="宋体" w:hAnsi="宋体" w:eastAsia="宋体" w:cs="宋体"/>
          <w:color w:val="000"/>
          <w:sz w:val="28"/>
          <w:szCs w:val="28"/>
        </w:rPr>
        <w:t xml:space="preserve">市委宣传部部长在指导某县创建全国县级文明城市启动仪式暨誓师大会上的讲话——志在必得</w:t>
      </w:r>
    </w:p>
    <w:p>
      <w:pPr>
        <w:ind w:left="0" w:right="0" w:firstLine="560"/>
        <w:spacing w:before="450" w:after="450" w:line="312" w:lineRule="auto"/>
      </w:pPr>
      <w:r>
        <w:rPr>
          <w:rFonts w:ascii="宋体" w:hAnsi="宋体" w:eastAsia="宋体" w:cs="宋体"/>
          <w:color w:val="000"/>
          <w:sz w:val="28"/>
          <w:szCs w:val="28"/>
        </w:rPr>
        <w:t xml:space="preserve">全力攻坚</w:t>
      </w:r>
    </w:p>
    <w:p>
      <w:pPr>
        <w:ind w:left="0" w:right="0" w:firstLine="560"/>
        <w:spacing w:before="450" w:after="450" w:line="312" w:lineRule="auto"/>
      </w:pPr>
      <w:r>
        <w:rPr>
          <w:rFonts w:ascii="宋体" w:hAnsi="宋体" w:eastAsia="宋体" w:cs="宋体"/>
          <w:color w:val="000"/>
          <w:sz w:val="28"/>
          <w:szCs w:val="28"/>
        </w:rPr>
        <w:t xml:space="preserve">为成功创建全国县级文明城市而努力奋斗</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X提出的创建全国县级文明城市的战略是在县委五届四次党代会上提出的，与市委提出的富民强市“七大提升行动”高度契合。XX要作全市精神文明建设工作的示范，要力争在新一轮全国文明城市测评中成功创建全国县级文明城市，成为全省首批全国文明县城。在XXX之年，XX县召开高规格的创建全国县级文明城市动员会，开得很及时、很关键，是全面推进“两地一心”战略、促进经济社会协调发展、深化文明创建工作的重要举措，充分体现了XX县委、县政府对精神文明建设工作的高度重视，充分体现了XX奋力夺取全国县级文明城市创建胜利的信心和决心。刚才，XX书记宣布了启动仪式，XX副书记安排部署了创建工作，讲得很好。借此机会，我讲三个方面的意见。</w:t>
      </w:r>
    </w:p>
    <w:p>
      <w:pPr>
        <w:ind w:left="0" w:right="0" w:firstLine="560"/>
        <w:spacing w:before="450" w:after="450" w:line="312" w:lineRule="auto"/>
      </w:pPr>
      <w:r>
        <w:rPr>
          <w:rFonts w:ascii="宋体" w:hAnsi="宋体" w:eastAsia="宋体" w:cs="宋体"/>
          <w:color w:val="000"/>
          <w:sz w:val="28"/>
          <w:szCs w:val="28"/>
        </w:rPr>
        <w:t xml:space="preserve">一、认清三个形势，增强工作紧迫感和责任感</w:t>
      </w:r>
    </w:p>
    <w:p>
      <w:pPr>
        <w:ind w:left="0" w:right="0" w:firstLine="560"/>
        <w:spacing w:before="450" w:after="450" w:line="312" w:lineRule="auto"/>
      </w:pPr>
      <w:r>
        <w:rPr>
          <w:rFonts w:ascii="宋体" w:hAnsi="宋体" w:eastAsia="宋体" w:cs="宋体"/>
          <w:color w:val="000"/>
          <w:sz w:val="28"/>
          <w:szCs w:val="28"/>
        </w:rPr>
        <w:t xml:space="preserve">近年来，XX的文明创建工作，坚持阶段布局与长远规划并举，既有创建时间表又有创建路线图，坚持硬环境建设与软环境建设并重，既注重城市风貌打造又注重提升城市品位，坚持常态工作与创新工作并进，既有规定动作又有亮点培育，取得了很多实实在在的成效，但与中央文明委的要求</w:t>
      </w:r>
    </w:p>
    <w:p>
      <w:pPr>
        <w:ind w:left="0" w:right="0" w:firstLine="560"/>
        <w:spacing w:before="450" w:after="450" w:line="312" w:lineRule="auto"/>
      </w:pPr>
      <w:r>
        <w:rPr>
          <w:rFonts w:ascii="宋体" w:hAnsi="宋体" w:eastAsia="宋体" w:cs="宋体"/>
          <w:color w:val="000"/>
          <w:sz w:val="28"/>
          <w:szCs w:val="28"/>
        </w:rPr>
        <w:t xml:space="preserve">仍然还有很大差距。因此，我们要认清三个形势，进一步增强全国县级文明城市创建工作的紧迫感和责任感。</w:t>
      </w:r>
    </w:p>
    <w:p>
      <w:pPr>
        <w:ind w:left="0" w:right="0" w:firstLine="560"/>
        <w:spacing w:before="450" w:after="450" w:line="312" w:lineRule="auto"/>
      </w:pPr>
      <w:r>
        <w:rPr>
          <w:rFonts w:ascii="宋体" w:hAnsi="宋体" w:eastAsia="宋体" w:cs="宋体"/>
          <w:color w:val="000"/>
          <w:sz w:val="28"/>
          <w:szCs w:val="28"/>
        </w:rPr>
        <w:t xml:space="preserve">一是权威性。</w:t>
      </w:r>
    </w:p>
    <w:p>
      <w:pPr>
        <w:ind w:left="0" w:right="0" w:firstLine="560"/>
        <w:spacing w:before="450" w:after="450" w:line="312" w:lineRule="auto"/>
      </w:pPr>
      <w:r>
        <w:rPr>
          <w:rFonts w:ascii="宋体" w:hAnsi="宋体" w:eastAsia="宋体" w:cs="宋体"/>
          <w:color w:val="000"/>
          <w:sz w:val="28"/>
          <w:szCs w:val="28"/>
        </w:rPr>
        <w:t xml:space="preserve">全国文明城市创建周期长、涉及领域广、指标要求高、竞争异常激烈、采用第三方评价方式，是对一个城市政治、经济、社会、文化和生态文明建设成果的综合性评价，是目前我国所有奖项中最优城市名片、最好综合奖牌，被誉为城市建设和发展的“诺贝尔奖”。通过全国文明城市创建，是在更高层次、更高水平上推动城市发展，能从根本上提升城市文明度、美誉度和知名度，增强幸福指数和城市综合竞争力。每届全国文明城市由中央文明委负责评选表彰，由中央政治局常委亲自颁发奖牌，受表彰城市的主要领导接受党的总书记亲切接见，是最高规格的政治荣誉。因此，创建文明城市需要举全县之力，集全县之智，为荣誉而战。</w:t>
      </w:r>
    </w:p>
    <w:p>
      <w:pPr>
        <w:ind w:left="0" w:right="0" w:firstLine="560"/>
        <w:spacing w:before="450" w:after="450" w:line="312" w:lineRule="auto"/>
      </w:pPr>
      <w:r>
        <w:rPr>
          <w:rFonts w:ascii="宋体" w:hAnsi="宋体" w:eastAsia="宋体" w:cs="宋体"/>
          <w:color w:val="000"/>
          <w:sz w:val="28"/>
          <w:szCs w:val="28"/>
        </w:rPr>
        <w:t xml:space="preserve">二是全局性。</w:t>
      </w:r>
    </w:p>
    <w:p>
      <w:pPr>
        <w:ind w:left="0" w:right="0" w:firstLine="560"/>
        <w:spacing w:before="450" w:after="450" w:line="312" w:lineRule="auto"/>
      </w:pPr>
      <w:r>
        <w:rPr>
          <w:rFonts w:ascii="宋体" w:hAnsi="宋体" w:eastAsia="宋体" w:cs="宋体"/>
          <w:color w:val="000"/>
          <w:sz w:val="28"/>
          <w:szCs w:val="28"/>
        </w:rPr>
        <w:t xml:space="preserve">全国县级文明城市测评体系包括58大项118条标准，是一座城市物质文明、政治文明、精神文明、社会文明、生态文明建设成效的集中体现。测评文明城市既有经济发展水平、政治民主进步的指标，也有文化健康向上、社会和谐稳定的要求；既有城市设施、布局形态方面的硬条件，也有城市服务功能、市民文明素质方面的软环境；既有对城市管理者经营管理水平的考核，也有对人民生活水平、群众满意程度的评价，文明城市是城市形象、发展水平和市民素质最全面、最综合的反映，是对全县各项工作的大总结、大检查、总评价。因此，创建工作需要各级各部门全力支持、全方位参与，整个创建工作没有局外人，从官员到市民个个都是参与者，人人都是创建者。</w:t>
      </w:r>
    </w:p>
    <w:p>
      <w:pPr>
        <w:ind w:left="0" w:right="0" w:firstLine="560"/>
        <w:spacing w:before="450" w:after="450" w:line="312" w:lineRule="auto"/>
      </w:pPr>
      <w:r>
        <w:rPr>
          <w:rFonts w:ascii="宋体" w:hAnsi="宋体" w:eastAsia="宋体" w:cs="宋体"/>
          <w:color w:val="000"/>
          <w:sz w:val="28"/>
          <w:szCs w:val="28"/>
        </w:rPr>
        <w:t xml:space="preserve">三是竞争性。</w:t>
      </w:r>
    </w:p>
    <w:p>
      <w:pPr>
        <w:ind w:left="0" w:right="0" w:firstLine="560"/>
        <w:spacing w:before="450" w:after="450" w:line="312" w:lineRule="auto"/>
      </w:pPr>
      <w:r>
        <w:rPr>
          <w:rFonts w:ascii="宋体" w:hAnsi="宋体" w:eastAsia="宋体" w:cs="宋体"/>
          <w:color w:val="000"/>
          <w:sz w:val="28"/>
          <w:szCs w:val="28"/>
        </w:rPr>
        <w:t xml:space="preserve">文明城市的评选，不分区域名额，不搞特殊照顾，严控数量指标，一把尺子量到底，一律以“国考”分为基础，以创建活动亮点为加分。每个城市的差距很微弱，竞争十分激烈，是好中选好、优中选优。据了解，每届测评全国有众多文明创建工作先进城市竞争参评资格，而获评的城市仅三分之一左右。上一届全国县级文明城市测评中，X提名8个县级城市，只有4个县级城市参加总检，但最后都没入围。截止目前，全省还没有成功创建一个全国文明县城。新的一轮测评开始后，全省各县更是卯足了劲开展创建工作，所以竞争的压力将空前巨大。但我相信XX有良好的经济基础，有扎实的工作基础，有广泛的群众基础，只要肯下真功夫、肯下硬功夫，就一定能创建成功。</w:t>
      </w:r>
    </w:p>
    <w:p>
      <w:pPr>
        <w:ind w:left="0" w:right="0" w:firstLine="560"/>
        <w:spacing w:before="450" w:after="450" w:line="312" w:lineRule="auto"/>
      </w:pPr>
      <w:r>
        <w:rPr>
          <w:rFonts w:ascii="宋体" w:hAnsi="宋体" w:eastAsia="宋体" w:cs="宋体"/>
          <w:color w:val="000"/>
          <w:sz w:val="28"/>
          <w:szCs w:val="28"/>
        </w:rPr>
        <w:t xml:space="preserve">二、理顺四大关系，科学谋划总体布局</w:t>
      </w:r>
    </w:p>
    <w:p>
      <w:pPr>
        <w:ind w:left="0" w:right="0" w:firstLine="560"/>
        <w:spacing w:before="450" w:after="450" w:line="312" w:lineRule="auto"/>
      </w:pPr>
      <w:r>
        <w:rPr>
          <w:rFonts w:ascii="宋体" w:hAnsi="宋体" w:eastAsia="宋体" w:cs="宋体"/>
          <w:color w:val="000"/>
          <w:sz w:val="28"/>
          <w:szCs w:val="28"/>
        </w:rPr>
        <w:t xml:space="preserve">“举一纲而万目张，解一卷而众篇明。”创建全国县级文明城市是一个系统工程，既要整体推进，又要解决具体问题，既要有体制机制上的创新，又要有实体点位上的突破，因此必须树立全县一盘棋的思想，理顺四大关系，做到科学谋划总体布局。</w:t>
      </w:r>
    </w:p>
    <w:p>
      <w:pPr>
        <w:ind w:left="0" w:right="0" w:firstLine="560"/>
        <w:spacing w:before="450" w:after="450" w:line="312" w:lineRule="auto"/>
      </w:pPr>
      <w:r>
        <w:rPr>
          <w:rFonts w:ascii="宋体" w:hAnsi="宋体" w:eastAsia="宋体" w:cs="宋体"/>
          <w:color w:val="000"/>
          <w:sz w:val="28"/>
          <w:szCs w:val="28"/>
        </w:rPr>
        <w:t xml:space="preserve">一要处理好统与分的关系。全国县级文明城市创建同其他城市创建既有联系，又有区别，全国县级文明城市创建是综合性创建，其测评体系涵盖了方方面面的内容，其它城市创建是专业性创建，是行业标准、行业测评，有其自身专业</w:t>
      </w:r>
    </w:p>
    <w:p>
      <w:pPr>
        <w:ind w:left="0" w:right="0" w:firstLine="560"/>
        <w:spacing w:before="450" w:after="450" w:line="312" w:lineRule="auto"/>
      </w:pPr>
      <w:r>
        <w:rPr>
          <w:rFonts w:ascii="宋体" w:hAnsi="宋体" w:eastAsia="宋体" w:cs="宋体"/>
          <w:color w:val="000"/>
          <w:sz w:val="28"/>
          <w:szCs w:val="28"/>
        </w:rPr>
        <w:t xml:space="preserve">性特色和要求。为此我们要坚持统分结合，多城联创，一方面以创建全国县级文明城市为总抓手，带动其他城市创建，促进各项创建工作整体联动，实现全面提升；另一方面要以其他创建为支撑，围绕行业创建目标任务，狠抓落实到位并力争成功，为创建全国县级文明城市创造加分条件。</w:t>
      </w:r>
    </w:p>
    <w:p>
      <w:pPr>
        <w:ind w:left="0" w:right="0" w:firstLine="560"/>
        <w:spacing w:before="450" w:after="450" w:line="312" w:lineRule="auto"/>
      </w:pPr>
      <w:r>
        <w:rPr>
          <w:rFonts w:ascii="宋体" w:hAnsi="宋体" w:eastAsia="宋体" w:cs="宋体"/>
          <w:color w:val="000"/>
          <w:sz w:val="28"/>
          <w:szCs w:val="28"/>
        </w:rPr>
        <w:t xml:space="preserve">二要处理好条与块的关系。“条”是指县级各创建职能部门，是创建工作各方面牵头单位和责任部门，担负着从上到下指导创建工作的任务；“块”是指各城区管委会及城区范围内的各乡镇，是创建工作属地管理的责任主体，担负着组织领导辖区内创建工作的任务，对辖区内创建工作全面负责。为此要坚持“条块结合，以块为主”的原则，通过“条块结合”，科学分解任务，形成横向到边、纵向到底的工作格局，促进创建全国县级文明城市各项指标任务的落实；通过“以块为主”，发挥属地责任主体综合作用和调控功能，推进县城区创建工作全面深入的开展和落实。</w:t>
      </w:r>
    </w:p>
    <w:p>
      <w:pPr>
        <w:ind w:left="0" w:right="0" w:firstLine="560"/>
        <w:spacing w:before="450" w:after="450" w:line="312" w:lineRule="auto"/>
      </w:pPr>
      <w:r>
        <w:rPr>
          <w:rFonts w:ascii="宋体" w:hAnsi="宋体" w:eastAsia="宋体" w:cs="宋体"/>
          <w:color w:val="000"/>
          <w:sz w:val="28"/>
          <w:szCs w:val="28"/>
        </w:rPr>
        <w:t xml:space="preserve">三要处理好集中和常态的关系。集中就是集中迎检，集中迎检就要集中时间、集中力量、集中资源，在迎检阶段强力推进创建工作，特事特办，力求短期内在工作上取得明显效果。常态就是常态化推进，常态期间就要做好长期作战的准备，建章立制，通过持之以恒抓创建，打好创建的基础。在创建过程中，集中迎检是必要的，是推进工作的重要方式。但需明确，创建的主要着力点关键在于按照创建目标的要求，切实加强日常管理、形成长效机制。</w:t>
      </w:r>
    </w:p>
    <w:p>
      <w:pPr>
        <w:ind w:left="0" w:right="0" w:firstLine="560"/>
        <w:spacing w:before="450" w:after="450" w:line="312" w:lineRule="auto"/>
      </w:pPr>
      <w:r>
        <w:rPr>
          <w:rFonts w:ascii="宋体" w:hAnsi="宋体" w:eastAsia="宋体" w:cs="宋体"/>
          <w:color w:val="000"/>
          <w:sz w:val="28"/>
          <w:szCs w:val="28"/>
        </w:rPr>
        <w:t xml:space="preserve">四要处理好硬件与软件的关系。硬件就是《国家测评体</w:t>
      </w:r>
    </w:p>
    <w:p>
      <w:pPr>
        <w:ind w:left="0" w:right="0" w:firstLine="560"/>
        <w:spacing w:before="450" w:after="450" w:line="312" w:lineRule="auto"/>
      </w:pPr>
      <w:r>
        <w:rPr>
          <w:rFonts w:ascii="宋体" w:hAnsi="宋体" w:eastAsia="宋体" w:cs="宋体"/>
          <w:color w:val="000"/>
          <w:sz w:val="28"/>
          <w:szCs w:val="28"/>
        </w:rPr>
        <w:t xml:space="preserve">系》中要求检查的硬指标，是创建全国县级文明城市的核心内容，是测评的重点。软件是反映创建工作的待审资料，是创建指标完成情况的支撑，在测评中占有大量的分值。因此要处理好硬件和软件的关系，针对硬件指标，要一项一项对照落实，把每一项指标、每一个步骤、每一个环节抓到位，使“硬件更硬”；针对软件资料，要加强基础台帐等档案建设，使整个创建工作在档案资料中得到充分反映，使“软件不软”，真正做到硬件方面少丢分，软件方面不失分。</w:t>
      </w:r>
    </w:p>
    <w:p>
      <w:pPr>
        <w:ind w:left="0" w:right="0" w:firstLine="560"/>
        <w:spacing w:before="450" w:after="450" w:line="312" w:lineRule="auto"/>
      </w:pPr>
      <w:r>
        <w:rPr>
          <w:rFonts w:ascii="宋体" w:hAnsi="宋体" w:eastAsia="宋体" w:cs="宋体"/>
          <w:color w:val="000"/>
          <w:sz w:val="28"/>
          <w:szCs w:val="28"/>
        </w:rPr>
        <w:t xml:space="preserve">三、抓好五大重点，推动工作全面开展</w:t>
      </w:r>
    </w:p>
    <w:p>
      <w:pPr>
        <w:ind w:left="0" w:right="0" w:firstLine="560"/>
        <w:spacing w:before="450" w:after="450" w:line="312" w:lineRule="auto"/>
      </w:pPr>
      <w:r>
        <w:rPr>
          <w:rFonts w:ascii="宋体" w:hAnsi="宋体" w:eastAsia="宋体" w:cs="宋体"/>
          <w:color w:val="000"/>
          <w:sz w:val="28"/>
          <w:szCs w:val="28"/>
        </w:rPr>
        <w:t xml:space="preserve">文明城市创建是一项长期任务，是一个时期工作的总抓手，需要持之以恒，常抓常新。XX的文明创建决心大、基础好、工作实、成效显。但面对百舸争流，不进则退，慢进也退的局面，需要保持更加清醒的头脑，发挥政治智慧，精心组织实施，全力攻坚破难。为此，我建议XX创建全国县级文明城市应进一步抓好五个方面的工作。</w:t>
      </w:r>
    </w:p>
    <w:p>
      <w:pPr>
        <w:ind w:left="0" w:right="0" w:firstLine="560"/>
        <w:spacing w:before="450" w:after="450" w:line="312" w:lineRule="auto"/>
      </w:pPr>
      <w:r>
        <w:rPr>
          <w:rFonts w:ascii="宋体" w:hAnsi="宋体" w:eastAsia="宋体" w:cs="宋体"/>
          <w:color w:val="000"/>
          <w:sz w:val="28"/>
          <w:szCs w:val="28"/>
        </w:rPr>
        <w:t xml:space="preserve">第一，抓领导。领导是创建的保证。文明城市是创建工程、文明工程、民心工程、系统工程，更是一把手工程。各级、各部门、各单位一把手重视的程度决定着创建成功的程度，一把手抓创建的力度决定创建得分的高度。要把创建工作目标任务量化、细化，层层分解，每一项工作都要确定责任人，一级抓一级，层层抓落实，做到横向到边，纵向到底，一环抓一环，不留死角，不留盲区。凡创建全国县级文明城市工作中遇到的重大事项、重大难题，各级各部门的党政一把手都要亲自过问，带头攻坚破难，切实为创建工作提供强</w:t>
      </w:r>
    </w:p>
    <w:p>
      <w:pPr>
        <w:ind w:left="0" w:right="0" w:firstLine="560"/>
        <w:spacing w:before="450" w:after="450" w:line="312" w:lineRule="auto"/>
      </w:pPr>
      <w:r>
        <w:rPr>
          <w:rFonts w:ascii="宋体" w:hAnsi="宋体" w:eastAsia="宋体" w:cs="宋体"/>
          <w:color w:val="000"/>
          <w:sz w:val="28"/>
          <w:szCs w:val="28"/>
        </w:rPr>
        <w:t xml:space="preserve">有力的组织保证。建议将去年迎接中央测评组检测中反映出的问题进行倒查，倒查工作机制、工作力度、工作方法等方面存在的问题。只要一把手认识到位、工作到位，创建成效就会到位。</w:t>
      </w:r>
    </w:p>
    <w:p>
      <w:pPr>
        <w:ind w:left="0" w:right="0" w:firstLine="560"/>
        <w:spacing w:before="450" w:after="450" w:line="312" w:lineRule="auto"/>
      </w:pPr>
      <w:r>
        <w:rPr>
          <w:rFonts w:ascii="宋体" w:hAnsi="宋体" w:eastAsia="宋体" w:cs="宋体"/>
          <w:color w:val="000"/>
          <w:sz w:val="28"/>
          <w:szCs w:val="28"/>
        </w:rPr>
        <w:t xml:space="preserve">第二，抓市民。文明城市创建不仅是党委政府的事，更是全体市民的事，市民是城市的主体，是城市的灵魂，是创建的主人。只有文明的市民，才有文明的城市，因此市民既是创建的主体，更是创建最大的受益者。XX创建全国县级文明城市的过程更是市民素质不断内生内化、不断提升的过程。要以市民应知应会的文明礼仪知识为重点，开展普及教育，在相应场所普遍张贴市民文明公约、居民文明公约、文明餐桌提示、文明旅游提示、禁烟标识。大力开展文明引导，设置义务城管员、义务保洁员、义务交通员、义务宣传员等文明体验活动，组建文明劝导队伍开展文明劝导活动。有效地做好市民的思想工作是根本，创建前期主要靠宣传教育，随着创建的深入还要形成一定的制度措施，激励和约束并重，以利形成长效机制，让文明精神内化于心，见诸于行。</w:t>
      </w:r>
    </w:p>
    <w:p>
      <w:pPr>
        <w:ind w:left="0" w:right="0" w:firstLine="560"/>
        <w:spacing w:before="450" w:after="450" w:line="312" w:lineRule="auto"/>
      </w:pPr>
      <w:r>
        <w:rPr>
          <w:rFonts w:ascii="宋体" w:hAnsi="宋体" w:eastAsia="宋体" w:cs="宋体"/>
          <w:color w:val="000"/>
          <w:sz w:val="28"/>
          <w:szCs w:val="28"/>
        </w:rPr>
        <w:t xml:space="preserve">第三，抓亮点。文明城市的创建是一项庞大的系统工程，需要我们从基础抓起，全面推进，赢得群众的认可，也需要我们高度重视中央文明委的部署要求，结合自身实际，开展几项具有XX特色的创建活动，在全国形成影响，增强外界对XX的认知度，增强中央文明委对XX的认可度。XX虽然建县较短，却有着优美的人文景观、丰富的历史资源、优质的旅游资源，要把这些资源转化为创建全国县级文明城市的优</w:t>
      </w:r>
    </w:p>
    <w:p>
      <w:pPr>
        <w:ind w:left="0" w:right="0" w:firstLine="560"/>
        <w:spacing w:before="450" w:after="450" w:line="312" w:lineRule="auto"/>
      </w:pPr>
      <w:r>
        <w:rPr>
          <w:rFonts w:ascii="宋体" w:hAnsi="宋体" w:eastAsia="宋体" w:cs="宋体"/>
          <w:color w:val="000"/>
          <w:sz w:val="28"/>
          <w:szCs w:val="28"/>
        </w:rPr>
        <w:t xml:space="preserve">势，为创建全国县级文明城市提供创新点，打造具有XX特色的创建工作亮点，成为得分和加分的亮点。</w:t>
      </w:r>
    </w:p>
    <w:p>
      <w:pPr>
        <w:ind w:left="0" w:right="0" w:firstLine="560"/>
        <w:spacing w:before="450" w:after="450" w:line="312" w:lineRule="auto"/>
      </w:pPr>
      <w:r>
        <w:rPr>
          <w:rFonts w:ascii="宋体" w:hAnsi="宋体" w:eastAsia="宋体" w:cs="宋体"/>
          <w:color w:val="000"/>
          <w:sz w:val="28"/>
          <w:szCs w:val="28"/>
        </w:rPr>
        <w:t xml:space="preserve">第四，抓整改。在起步之年，更要抓住短暂的有利时机，通过经常性“自我测评”发现每个创建阶段的主要问题和薄弱环节，及时抓整改、抓督查、抓落实，做到心中有数，不能坐等中央文明办每年一届的测评。自我测评工作既要突出针对性，按照创建任务分工和测评项目，对自我测评内容进行细化和具体化，又要突出系统性，由点到面，从上至下，最终细化到社区、楼宇和居民；既要突出操作性，按照国家测评的办法不断优化操作办法，避免自我测评工作流于形式，又要突出结果运用，县创建办要向县委、县政府专报测评情况，并将自我测评情况纳入对各单位的绩效考核内容，着力解决具体问题，切实提高创建工作的水平和效果。</w:t>
      </w:r>
    </w:p>
    <w:p>
      <w:pPr>
        <w:ind w:left="0" w:right="0" w:firstLine="560"/>
        <w:spacing w:before="450" w:after="450" w:line="312" w:lineRule="auto"/>
      </w:pPr>
      <w:r>
        <w:rPr>
          <w:rFonts w:ascii="宋体" w:hAnsi="宋体" w:eastAsia="宋体" w:cs="宋体"/>
          <w:color w:val="000"/>
          <w:sz w:val="28"/>
          <w:szCs w:val="28"/>
        </w:rPr>
        <w:t xml:space="preserve">第五，抓细节。可以说细节决定成败，细微之处见真功。全国县级文明城市测评指标共58大项，118条，要分层分类细化，切实把握每一个项目的指标内涵和标准，如何得分，什么情况下失分，把握哪些细节，要切实做到心中有数。根据实践，在创建中需要重点关注以下细节：一是关注城市硬件，狠抓城市软件。社区、街道硬件建设和软环境管理，这是最能体现居民日常生活状态，体现文明素质的地方，要大力建设阅览室，爱国教育基地，青少年活动场所，青少年法律援助中心、心理咨询中心等，要消除社区、街道不卫生、不安全、不文明的行为。二是关注常住人口，狠抓流动人口。外来人员的不文明行为也对所在城市的文明创建工作造成了一定的影响。三是关注所有行业，狠抓窗口行业。要关注交通路口、公交车、出租车、公共场所里的不文明行为，这些在暗访中容易失分。四是关注日常宣传，狠抓城市宣传。提升城市宣传品味，加大城市形象、城市精神的宣传力度。五是关注对内协调，狠抓对外协调。加大沟通协调力度，多争取中央文明委的支持，多争取省级市级相关部门的大力支持，做到信息对称、信息共享。创建工作要从大处着眼，从小处着手，贵在坚持，难在坚持，也成在坚持，要争取在细节上胜人一筹，在容易出现的“盲点”上胜人一筹。不要存在侥幸心理，要用百分之百的努力应对百分之一的可能。只有这样，国考才会不失分、不丢分，考出好成绩。</w:t>
      </w:r>
    </w:p>
    <w:p>
      <w:pPr>
        <w:ind w:left="0" w:right="0" w:firstLine="560"/>
        <w:spacing w:before="450" w:after="450" w:line="312" w:lineRule="auto"/>
      </w:pPr>
      <w:r>
        <w:rPr>
          <w:rFonts w:ascii="宋体" w:hAnsi="宋体" w:eastAsia="宋体" w:cs="宋体"/>
          <w:color w:val="000"/>
          <w:sz w:val="28"/>
          <w:szCs w:val="28"/>
        </w:rPr>
        <w:t xml:space="preserve">同志们，“士不可以不弘毅，任重而道远。”让我们紧紧地团结在以习近平同志为核心的党中央周围，以习近平新时代中国特色社会主义思想为引领，深入推进全国县级文明城市创建工作。我相信全县上下在县委、县政府的坚强领导下，鼓起干劲、夯实举措，以敢于亮剑的战斗精神，以奋勇争先的实战姿态，以卓有成效的工作实绩，一定能够在第X届全国县级文明城市创建中争得开门红，取得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2025-05-03T09:07:51+08:00</dcterms:created>
  <dcterms:modified xsi:type="dcterms:W3CDTF">2025-05-03T09:07:51+08:00</dcterms:modified>
</cp:coreProperties>
</file>

<file path=docProps/custom.xml><?xml version="1.0" encoding="utf-8"?>
<Properties xmlns="http://schemas.openxmlformats.org/officeDocument/2006/custom-properties" xmlns:vt="http://schemas.openxmlformats.org/officeDocument/2006/docPropsVTypes"/>
</file>