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在全国文明城市创建工作推进会议上的讲话5篇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全国文明城市创建工作推进会议上的讲话在全国文明城市创建工作推进会议上的讲话同志们:在疫情防控常态化下的形势下，今天我们召开会议,对文明城市创建工作进行安排部署,主要有两点考虑,一是时间紧迫,任务艰巨。今年是全国文明城市复查的大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明办通报了全区文明城市创建工作情况，就新一届全国文明城市创建工作的标准和要求做了解读，X同志传达了《全区文明城市创建“攻坚月”活动实施意见》，对“三整治、五提升、两个全覆盖”工作进行了安排部署，希望大家抓好落实。下面，我就做好全区巩固提高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按照中央文明委的评选办法，全国文明城市三年为一个评选表彰周期，一年一测评，三年一总评。去年，通过全市上下的共同努力，XX市拿到了第X届全国文明城市的桂冠。今年是第X届全国文明城市评选周期的第一年，从12月1日开始，中央文明委将对全国各参评城市和县市区进行第一次全面测评。开好头、起好步，非常关键。新一届全国文明城市的评选也更加严格，竞争更加激烈。在评选办法上，对往届全国文明城市加大了测评力度，最大限度避免“牌子到手、创建到头”现象，全面提高创建工作常态化水平；在创建内容上，当前，中央和各级大幅压缩评选、达标、督查之类的工作，便将一些评选指标纳入全国文明城市创建内容，进一步提高全国文明城市含金量；在创建领域上，由地级以上城市向县市区延伸，由建成区向周边市辖区延伸，由主城区街道和城市社区向城乡结合部镇街和村居延伸；在工作竞争上，在这次评选周期内全国省会城市全部参评，竞争对手多，评选压力大。对于全国文明城市评选工作的这些新变化，市委市政府高度重视。今年以来，X书记、X市长多次召开会议研究部署。昨天，区政府召开了城市提升十大行动推进会议等重大会议，也涉及文明城市创建工作，城乡建设、管理、发展，最后都是落脚到文明程度上。</w:t>
      </w:r>
    </w:p>
    <w:p>
      <w:pPr>
        <w:ind w:left="0" w:right="0" w:firstLine="560"/>
        <w:spacing w:before="450" w:after="450" w:line="312" w:lineRule="auto"/>
      </w:pPr>
      <w:r>
        <w:rPr>
          <w:rFonts w:ascii="宋体" w:hAnsi="宋体" w:eastAsia="宋体" w:cs="宋体"/>
          <w:color w:val="000"/>
          <w:sz w:val="28"/>
          <w:szCs w:val="28"/>
        </w:rPr>
        <w:t xml:space="preserve">XX的创建工作是全市创建工作重要组成部分，特别是，这次我们每一个街镇和村居都纳入了测评范围。对这一点，各级各部门尤其是各街镇一定要有清醒的认识。同时，创建全国文明城市工作也是对我区深化三级联创、建设美丽乡村、创建最干净镇街等工作的检验。因此，大家要着眼工作大局，进一步明确目标任务，把各项创建工作做细做实，确保取得实实在在成效。</w:t>
      </w:r>
    </w:p>
    <w:p>
      <w:pPr>
        <w:ind w:left="0" w:right="0" w:firstLine="560"/>
        <w:spacing w:before="450" w:after="450" w:line="312" w:lineRule="auto"/>
      </w:pPr>
      <w:r>
        <w:rPr>
          <w:rFonts w:ascii="宋体" w:hAnsi="宋体" w:eastAsia="宋体" w:cs="宋体"/>
          <w:color w:val="000"/>
          <w:sz w:val="28"/>
          <w:szCs w:val="28"/>
        </w:rPr>
        <w:t xml:space="preserve">二、突出工作重点，对标精准发力</w:t>
      </w:r>
    </w:p>
    <w:p>
      <w:pPr>
        <w:ind w:left="0" w:right="0" w:firstLine="560"/>
        <w:spacing w:before="450" w:after="450" w:line="312" w:lineRule="auto"/>
      </w:pPr>
      <w:r>
        <w:rPr>
          <w:rFonts w:ascii="宋体" w:hAnsi="宋体" w:eastAsia="宋体" w:cs="宋体"/>
          <w:color w:val="000"/>
          <w:sz w:val="28"/>
          <w:szCs w:val="28"/>
        </w:rPr>
        <w:t xml:space="preserve">会上，区文明办印发了一系列的配套文件，既有创建测评的标准，又有各项创建任务的责任分解，非常具体，非常全面。各级各部门要认真研究，吃透标准，全面落实，力争不失分、得高分。这一个月的时间，要重点抓好三个方面。</w:t>
      </w:r>
    </w:p>
    <w:p>
      <w:pPr>
        <w:ind w:left="0" w:right="0" w:firstLine="560"/>
        <w:spacing w:before="450" w:after="450" w:line="312" w:lineRule="auto"/>
      </w:pPr>
      <w:r>
        <w:rPr>
          <w:rFonts w:ascii="宋体" w:hAnsi="宋体" w:eastAsia="宋体" w:cs="宋体"/>
          <w:color w:val="000"/>
          <w:sz w:val="28"/>
          <w:szCs w:val="28"/>
        </w:rPr>
        <w:t xml:space="preserve">一是扎实推进城乡环境综合整治。</w:t>
      </w:r>
    </w:p>
    <w:p>
      <w:pPr>
        <w:ind w:left="0" w:right="0" w:firstLine="560"/>
        <w:spacing w:before="450" w:after="450" w:line="312" w:lineRule="auto"/>
      </w:pPr>
      <w:r>
        <w:rPr>
          <w:rFonts w:ascii="宋体" w:hAnsi="宋体" w:eastAsia="宋体" w:cs="宋体"/>
          <w:color w:val="000"/>
          <w:sz w:val="28"/>
          <w:szCs w:val="28"/>
        </w:rPr>
        <w:t xml:space="preserve">要紧密结合XX市城市提升十大工程和全区文明城市创建“攻坚月”活动要求，坚持问题导向，采取挂号销号制度，打好社区综合整治攻坚战、市容环境整治攻坚战、优化城市秩序攻坚战、城乡接合部整治攻坚战。各街镇要突出城乡结合部、背街小巷、老旧社区、农贸市场等重点区域，深入开展专项整治和集中整治，确保环境面貌在短时期内有明显提升。住建、公用事业等部门要切实解决路面破损、道路不平、坑洼积水、路灯不亮、井盖缺失、公共座椅损坏、盲道断线和被占等硬件设施问题，确保市政设施功能完好、运行良好。水务部门要加强河湖管理，确保河湖无黑臭水体。市场监管、食药等部门要牵头做好集贸市场交易秩序、环境卫生和食品安全管理等工作。城管执法、市场监管、住建等部门要规范户外广告管理，设置高质量的“讲文明树新风”公益广告，提高城市文化品味。园林、林业等部门要加大绿地景观提升改造，补植补种缺失花草、树木，做好管护工作，提升城市绿化水平。公安分局、交运局要对非法营运、超限超载超速、车辆乱停乱放等行为，保持高压态势；要加大路面执勤力量，在重点时段固定警力现场疏导，最大限度地提高通行能力。要围绕乱闯红灯、乱穿马路等突出问题，采取切实有效措施，加大教育引导、劝阻疏导力度。政务大厅、公用事业、邮政、供电、汽车站、火车站等重点窗口行业单位，要加强内外部环境整治，健全管理机制，提高服务水平；交运部门要加强对公交、出租的管理，这也是每年测评的必查项目，要在公交车排队上车、文明让座以及出租车热情服务、车况整洁、文明驾驶、主动出具发票等方面，加强规范引导，全面展示文明形象。卫生部门要在服务流动人口，完善投诉处理机制、提升窗口服务以及环境营造等方面下功夫。教育、公安、文化、城管执法等部门要按照《未成年人测评体系》要求，切实抓好校园周边环境综合整治工作，确保达到文明城市测评要求。上级垂直管理和驻X高校，也要对照考核标准，做好环境提升、宣传发动等工作。</w:t>
      </w:r>
    </w:p>
    <w:p>
      <w:pPr>
        <w:ind w:left="0" w:right="0" w:firstLine="560"/>
        <w:spacing w:before="450" w:after="450" w:line="312" w:lineRule="auto"/>
      </w:pPr>
      <w:r>
        <w:rPr>
          <w:rFonts w:ascii="宋体" w:hAnsi="宋体" w:eastAsia="宋体" w:cs="宋体"/>
          <w:color w:val="000"/>
          <w:sz w:val="28"/>
          <w:szCs w:val="28"/>
        </w:rPr>
        <w:t xml:space="preserve">二是扎实推动“乡村文明行动”。</w:t>
      </w:r>
    </w:p>
    <w:p>
      <w:pPr>
        <w:ind w:left="0" w:right="0" w:firstLine="560"/>
        <w:spacing w:before="450" w:after="450" w:line="312" w:lineRule="auto"/>
      </w:pPr>
      <w:r>
        <w:rPr>
          <w:rFonts w:ascii="宋体" w:hAnsi="宋体" w:eastAsia="宋体" w:cs="宋体"/>
          <w:color w:val="000"/>
          <w:sz w:val="28"/>
          <w:szCs w:val="28"/>
        </w:rPr>
        <w:t xml:space="preserve">从2024年全省开展乡村文明行动群众满意度调查以来，城乡环卫一体化和移风易俗工作一直是我们的弱项。今年，省里新增加了村风民俗调查。今年以来，经过大家共同努力，在6月份全省群众满意度调查中，三项工作分别位列X名、X名和X名，成绩有所进步，但稍有松懈就会全面滑坡。今年，XX市对乡风文明行动群众满意度调查工作高度重视，还要采取与城市管理同样的办法，跟财政挂钩，奖优罚劣。目前，全省12月全省第二次群众满意度调查马上就要开始。区文明办、环卫、民政等部门和各街镇要把各项工作做扎实，力争年底测评有个好成绩。城乡环卫一体化工作，要切实排查清理积存垃圾，重点清理城乡结合部、道路沿线、村庄内外、河塘沟渠、桥梁涵洞的积存垃圾和卫生死角。要充实人员完善设施，推进垃圾分类处置，分期分批在全区推开。移风易俗工作，要重点推进“三个延伸”“三个全覆盖”。三个延伸：一是在遏制婚丧嫁娶大操大办的基础上，在婚丧仪式办理上更加简约、节俭，丰富其文化内涵；二是在抵制低俗陋习的基础上，重点解决高额彩礼的问题；三是在规范殡葬市场的基础上，落实殡葬基本公共服务，提倡生态文明殡葬。三个全覆盖：是红白理事会全覆盖、移风易俗纳入村规民约全覆盖、红白理事会培训全覆盖。村风民俗工作，要切实抓好新时代文明实践工作，加强工作统筹，丰富活动载体，做好民俗传承，年底前所有行政村要建立新时代文明实践站，高质量完成试点任务。</w:t>
      </w:r>
    </w:p>
    <w:p>
      <w:pPr>
        <w:ind w:left="0" w:right="0" w:firstLine="560"/>
        <w:spacing w:before="450" w:after="450" w:line="312" w:lineRule="auto"/>
      </w:pPr>
      <w:r>
        <w:rPr>
          <w:rFonts w:ascii="宋体" w:hAnsi="宋体" w:eastAsia="宋体" w:cs="宋体"/>
          <w:color w:val="000"/>
          <w:sz w:val="28"/>
          <w:szCs w:val="28"/>
        </w:rPr>
        <w:t xml:space="preserve">三是全面提升市民文明素质。</w:t>
      </w:r>
    </w:p>
    <w:p>
      <w:pPr>
        <w:ind w:left="0" w:right="0" w:firstLine="560"/>
        <w:spacing w:before="450" w:after="450" w:line="312" w:lineRule="auto"/>
      </w:pPr>
      <w:r>
        <w:rPr>
          <w:rFonts w:ascii="宋体" w:hAnsi="宋体" w:eastAsia="宋体" w:cs="宋体"/>
          <w:color w:val="000"/>
          <w:sz w:val="28"/>
          <w:szCs w:val="28"/>
        </w:rPr>
        <w:t xml:space="preserve">全国文明城市测评对市民文明素质的考察，主要看是否乱扔杂物、随地吐痰、翻越栏杆、闯红灯、乱穿马路、破坏公共设施、打架斗殴等不文明行为；是否自觉遵守秩序、主动让座；是否友善对待外来人员，耐心热情回答陌生人的询问，等等。区文明办要围绕这些问题，牵头组织相关活动，在做好文明单位、文明校园、文明家庭、文明社区、道德模范等创建评选的基础上。广泛开展诚信建设、志愿服务、文明旅游、文明餐桌、文明交通等活动，把文明创建引向深入。</w:t>
      </w:r>
    </w:p>
    <w:p>
      <w:pPr>
        <w:ind w:left="0" w:right="0" w:firstLine="560"/>
        <w:spacing w:before="450" w:after="450" w:line="312" w:lineRule="auto"/>
      </w:pPr>
      <w:r>
        <w:rPr>
          <w:rFonts w:ascii="宋体" w:hAnsi="宋体" w:eastAsia="宋体" w:cs="宋体"/>
          <w:color w:val="000"/>
          <w:sz w:val="28"/>
          <w:szCs w:val="28"/>
        </w:rPr>
        <w:t xml:space="preserve">三、严格落实责任，推动工作落实</w:t>
      </w:r>
    </w:p>
    <w:p>
      <w:pPr>
        <w:ind w:left="0" w:right="0" w:firstLine="560"/>
        <w:spacing w:before="450" w:after="450" w:line="312" w:lineRule="auto"/>
      </w:pPr>
      <w:r>
        <w:rPr>
          <w:rFonts w:ascii="宋体" w:hAnsi="宋体" w:eastAsia="宋体" w:cs="宋体"/>
          <w:color w:val="000"/>
          <w:sz w:val="28"/>
          <w:szCs w:val="28"/>
        </w:rPr>
        <w:t xml:space="preserve">一要压实责任。市里重新调整充实了创建全国文明城市工作指挥部，X书记为总负责、X市长为总指挥。同时，也调整了市文明委组成人员，由过去的宣传部长任主任，调整为X书记任主任。我区创建文明城市领导小组和区文明委也要进行对应调整。各部门、街镇主要领导也要亲自挂帅，靠前指挥，一线发现问题，解决问题。要对照创城测评体系指标，找准问题和薄弱环节，对已达标指标，进一步巩固提高，未达标的要逐项制定措施，倒排工期，逐一解决，确保在总评前全面达标。</w:t>
      </w:r>
    </w:p>
    <w:p>
      <w:pPr>
        <w:ind w:left="0" w:right="0" w:firstLine="560"/>
        <w:spacing w:before="450" w:after="450" w:line="312" w:lineRule="auto"/>
      </w:pPr>
      <w:r>
        <w:rPr>
          <w:rFonts w:ascii="宋体" w:hAnsi="宋体" w:eastAsia="宋体" w:cs="宋体"/>
          <w:color w:val="000"/>
          <w:sz w:val="28"/>
          <w:szCs w:val="28"/>
        </w:rPr>
        <w:t xml:space="preserve">二要强化督查。区委督查室、区政府督查室、区创城办要切实抓好重点问题督导整改工作。市里还要对各区创建工作进行第三方测评，并通报得分排名。要严肃追究问责。对不作为、慢作为等行为进行通报批评，约谈其负责人，是文明单位的，将对其实行摘牌处理；对工作不力，影响文明创建工作大局，在测评中拖了全市和全区后腿的单位和个人，区委将坚决进行问责。</w:t>
      </w:r>
    </w:p>
    <w:p>
      <w:pPr>
        <w:ind w:left="0" w:right="0" w:firstLine="560"/>
        <w:spacing w:before="450" w:after="450" w:line="312" w:lineRule="auto"/>
      </w:pPr>
      <w:r>
        <w:rPr>
          <w:rFonts w:ascii="宋体" w:hAnsi="宋体" w:eastAsia="宋体" w:cs="宋体"/>
          <w:color w:val="000"/>
          <w:sz w:val="28"/>
          <w:szCs w:val="28"/>
        </w:rPr>
        <w:t xml:space="preserve">三要加强宣传。公益广告宣传工作在文明城市测评工作中分值很重，在X项实地考察项目中，X项都有设置要求。各部门、街镇在单位内部、公共场所，加大宣传，营造氛围。要坚持规范化、常态化的要求，加强统一规划设计，设足公益广告。电视台、新闻中心等媒体，移动、电信、联通等通讯部门，要加大文明城市公益宣传，提高全社会的道德素质和文明程度。同时，要结合党员进社区等活动，做好卫生清理、行为规范、宣传发动等工作，真正做到家喻户晓、人人参与，全面展示XX文明形象。要大力开展志愿服务，发动社会方方面面的力量参与到文明创建志愿服务中来，开展主题鲜明、各具特色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第三篇：在全国文明城市创建工作推进会议上的讲话材料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刚才，**同志通报了2024年中央文明办测评反馈问题，对《**市2024年创建全国文明城市巩固提升“十项举措”》进行了说明，并就相关工作作了具体部署，要认真抓好落实。</w:t>
      </w:r>
    </w:p>
    <w:p>
      <w:pPr>
        <w:ind w:left="0" w:right="0" w:firstLine="560"/>
        <w:spacing w:before="450" w:after="450" w:line="312" w:lineRule="auto"/>
      </w:pPr>
      <w:r>
        <w:rPr>
          <w:rFonts w:ascii="宋体" w:hAnsi="宋体" w:eastAsia="宋体" w:cs="宋体"/>
          <w:color w:val="000"/>
          <w:sz w:val="28"/>
          <w:szCs w:val="28"/>
        </w:rPr>
        <w:t xml:space="preserve">各地各部门要坚持“发展是硬道理、业绩是新担当、交账是军令状”的工作理念，切实增强做好创文工作的责任感和紧迫感，进一步强化大局意识和责任意识，对标对表、查漏补缺，高标准高质量完成各项任务，真正实现创文工作常态长效。</w:t>
      </w:r>
    </w:p>
    <w:p>
      <w:pPr>
        <w:ind w:left="0" w:right="0" w:firstLine="560"/>
        <w:spacing w:before="450" w:after="450" w:line="312" w:lineRule="auto"/>
      </w:pPr>
      <w:r>
        <w:rPr>
          <w:rFonts w:ascii="宋体" w:hAnsi="宋体" w:eastAsia="宋体" w:cs="宋体"/>
          <w:color w:val="000"/>
          <w:sz w:val="28"/>
          <w:szCs w:val="28"/>
        </w:rPr>
        <w:t xml:space="preserve">一要认清当前形势。全国文明城市创建不易，守护更难。全市上下要进一步提高认识，增强抓好创建工作的责任感、紧迫感和危机感，深刻认识抓创建就是抓发展、抓创建就是优环境、抓创建就是惠民生、抓创建就是转作风，真正以创建为抓手，凝聚思想共识，加强作风建设，实现城市文明的大提升。同时更要清醒地认识到，巩固提升文明城市创建成果，是一场持久战、攻坚战，必须提振精神、毫不气馁，知耻后勇、迎头赶上，勇于攻坚、连续作战，坚决以实际行动做好创文“后半篇文章”，把全国文明城市这张名片擦得更亮。</w:t>
      </w:r>
    </w:p>
    <w:p>
      <w:pPr>
        <w:ind w:left="0" w:right="0" w:firstLine="560"/>
        <w:spacing w:before="450" w:after="450" w:line="312" w:lineRule="auto"/>
      </w:pPr>
      <w:r>
        <w:rPr>
          <w:rFonts w:ascii="宋体" w:hAnsi="宋体" w:eastAsia="宋体" w:cs="宋体"/>
          <w:color w:val="000"/>
          <w:sz w:val="28"/>
          <w:szCs w:val="28"/>
        </w:rPr>
        <w:t xml:space="preserve">二要改进工作作风。聚焦重点，针对工作中存在的问题和短板，开展集中治理，促进文明创建工作全面提升。要全力攻坚问题整改，对照任务清单，全面自查，边查边改，加强调度，严格标准，限期整改，确保在最短时间内整改到位、取得实效。要全面提升城市品位，立足当前，着眼长远，针对性解决创建工作中的堵点难点，系统解决城市规划管理中的短板弱项，加快推动硬件不断提质、软件不断升级，不断提高城市治理的规范化、精细化、智慧化水平。</w:t>
      </w:r>
    </w:p>
    <w:p>
      <w:pPr>
        <w:ind w:left="0" w:right="0" w:firstLine="560"/>
        <w:spacing w:before="450" w:after="450" w:line="312" w:lineRule="auto"/>
      </w:pPr>
      <w:r>
        <w:rPr>
          <w:rFonts w:ascii="宋体" w:hAnsi="宋体" w:eastAsia="宋体" w:cs="宋体"/>
          <w:color w:val="000"/>
          <w:sz w:val="28"/>
          <w:szCs w:val="28"/>
        </w:rPr>
        <w:t xml:space="preserve">三要加快整改提升。市文明办要拉出问题清单，明确整改责任，对个性问题要就事论事、紧盯不放，对共性问题要举一反三、专项整治；各组、各片区要细化目标，明确任务和时间节点，对照2024创文重点工作和巩固提升“十项举措”，全面整改提升。各牵头单位要尽快制定推进方案，持续排查检点，全方位查找差距不足，拿出最高标准、最严要求、最佳状态，把各项工作落细落实。要坚持法治思维推动，各司其职，突出重点，推进综合治理，强化党建引领，实现人人共建人人共享。</w:t>
      </w:r>
    </w:p>
    <w:p>
      <w:pPr>
        <w:ind w:left="0" w:right="0" w:firstLine="560"/>
        <w:spacing w:before="450" w:after="450" w:line="312" w:lineRule="auto"/>
      </w:pPr>
      <w:r>
        <w:rPr>
          <w:rFonts w:ascii="宋体" w:hAnsi="宋体" w:eastAsia="宋体" w:cs="宋体"/>
          <w:color w:val="000"/>
          <w:sz w:val="28"/>
          <w:szCs w:val="28"/>
        </w:rPr>
        <w:t xml:space="preserve">四要全面深入推进。要始终坚持以人民为中心的创建目标，把提高市民素质作为创建核心，把弘扬和践行社会主义核心价值观作为主线，把创建重心下移到社区、村镇、企业、学校，把创建工作做到群众身边，坚持全员创建、全面创建、全程创建，横向到边、纵向到底，确保任务全覆盖、责任全落实、工作全到位。要牢固树立“一盘棋”思想，密切配合、协同作战，紧盯问题补短板，对照标准抓提升，对照任务抓落实，形成全社会共同参与的强大合力，推动全国文明城市创建工作走深走实。</w:t>
      </w:r>
    </w:p>
    <w:p>
      <w:pPr>
        <w:ind w:left="0" w:right="0" w:firstLine="560"/>
        <w:spacing w:before="450" w:after="450" w:line="312" w:lineRule="auto"/>
      </w:pPr>
      <w:r>
        <w:rPr>
          <w:rFonts w:ascii="宋体" w:hAnsi="宋体" w:eastAsia="宋体" w:cs="宋体"/>
          <w:color w:val="000"/>
          <w:sz w:val="28"/>
          <w:szCs w:val="28"/>
        </w:rPr>
        <w:t xml:space="preserve">五要强化督导问效。要按照“谁主管、谁负责，谁丢分、谁受责”的原则，严格落实创建工作责任制，加强督促检查指导。市文明办要充分发挥专班作用，开展专业指导，及时发现工作中存在的问题，及时督促相关责任单位和片区抓好整改提升。各级各部门、各组各片区必须进一步强化组织领导、高位统筹推进，层层压实责任、狠抓工作落实，严肃工作纪律、从严督查问责。</w:t>
      </w:r>
    </w:p>
    <w:p>
      <w:pPr>
        <w:ind w:left="0" w:right="0" w:firstLine="560"/>
        <w:spacing w:before="450" w:after="450" w:line="312" w:lineRule="auto"/>
      </w:pPr>
      <w:r>
        <w:rPr>
          <w:rFonts w:ascii="宋体" w:hAnsi="宋体" w:eastAsia="宋体" w:cs="宋体"/>
          <w:color w:val="000"/>
          <w:sz w:val="28"/>
          <w:szCs w:val="28"/>
        </w:rPr>
        <w:t xml:space="preserve">六要确保常态长效。要坚持标准化、精细化、法治化创建，把创建巩固的过程作为基层治理能力提升的过程，真正建立长效机制，为太忻一体化经济区建设、全方位推动高质量发展提供强大的精神动力和环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2025-07-08T11:24:35+08:00</dcterms:created>
  <dcterms:modified xsi:type="dcterms:W3CDTF">2025-07-08T11:24:35+08:00</dcterms:modified>
</cp:coreProperties>
</file>

<file path=docProps/custom.xml><?xml version="1.0" encoding="utf-8"?>
<Properties xmlns="http://schemas.openxmlformats.org/officeDocument/2006/custom-properties" xmlns:vt="http://schemas.openxmlformats.org/officeDocument/2006/docPropsVTypes"/>
</file>