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＊＊镇创建国家森林城镇实施方案</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播阳镇创建国家森林城镇实施方案创建国家森林城镇是贯彻落实科学发展观，倡导和推广“让森林走进城镇、让城镇拥抱森林”理念，促进人与自然和谐，建设生态文明的重要途径。为加强我镇生态文明建设，改善城乡生态和人居环境，镇委、镇政府决定于2024年10...</w:t>
      </w:r>
    </w:p>
    <w:p>
      <w:pPr>
        <w:ind w:left="0" w:right="0" w:firstLine="560"/>
        <w:spacing w:before="450" w:after="450" w:line="312" w:lineRule="auto"/>
      </w:pPr>
      <w:r>
        <w:rPr>
          <w:rFonts w:ascii="宋体" w:hAnsi="宋体" w:eastAsia="宋体" w:cs="宋体"/>
          <w:color w:val="000"/>
          <w:sz w:val="28"/>
          <w:szCs w:val="28"/>
        </w:rPr>
        <w:t xml:space="preserve">播阳镇创建国家森林城镇实施方案</w:t>
      </w:r>
    </w:p>
    <w:p>
      <w:pPr>
        <w:ind w:left="0" w:right="0" w:firstLine="560"/>
        <w:spacing w:before="450" w:after="450" w:line="312" w:lineRule="auto"/>
      </w:pPr>
      <w:r>
        <w:rPr>
          <w:rFonts w:ascii="宋体" w:hAnsi="宋体" w:eastAsia="宋体" w:cs="宋体"/>
          <w:color w:val="000"/>
          <w:sz w:val="28"/>
          <w:szCs w:val="28"/>
        </w:rPr>
        <w:t xml:space="preserve">创建国家森林城镇是贯彻落实科学发展观，倡导和推广“让森林走进城镇、让城镇拥抱森林”理念，促进人与自然和谐，建设生态文明的重要途径。为加强我镇生态文明建设，改善城乡生态和人居环境，镇委、镇政府决定于2024年10月启动国家森林城镇创建工作。根据《国家森林城镇评价指标》，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深入贯彻落实科学发展观，以生态建设为主题，以创新的理念支持森林城镇建设，以利民的工程推进森林城镇建设，以和谐的文化提升森林城镇建设，以过硬的措施保障森林城镇建设，强力推进国家森林城镇创建工作，打造秀美、宜居、和谐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以人为本，生态优先；政府主导，全民参与；城乡统筹，协调发展；因地制宜，尊重自然。</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通过努力，在全镇形成以森林和树木为主、城乡一体、稳定健康的森林生态防护体系，各项指标达到或超过国家森林城镇的评价标准。</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1.到2024年，完成新造林2024亩，按保存率80%计入森林覆盖率计算，增加森林面积1600亩。</w:t>
      </w:r>
    </w:p>
    <w:p>
      <w:pPr>
        <w:ind w:left="0" w:right="0" w:firstLine="560"/>
        <w:spacing w:before="450" w:after="450" w:line="312" w:lineRule="auto"/>
      </w:pPr>
      <w:r>
        <w:rPr>
          <w:rFonts w:ascii="宋体" w:hAnsi="宋体" w:eastAsia="宋体" w:cs="宋体"/>
          <w:color w:val="000"/>
          <w:sz w:val="28"/>
          <w:szCs w:val="28"/>
        </w:rPr>
        <w:t xml:space="preserve">2.全镇森林覆盖率需提高到10%以上，森林覆盖率达到75%以上，村旁、路旁、水旁、宅旁基本绿化，集中居住村庄林木绿化率30%以上，重要水源地森林覆盖率达到70%以上。</w:t>
      </w:r>
    </w:p>
    <w:p>
      <w:pPr>
        <w:ind w:left="0" w:right="0" w:firstLine="560"/>
        <w:spacing w:before="450" w:after="450" w:line="312" w:lineRule="auto"/>
      </w:pPr>
      <w:r>
        <w:rPr>
          <w:rFonts w:ascii="宋体" w:hAnsi="宋体" w:eastAsia="宋体" w:cs="宋体"/>
          <w:color w:val="000"/>
          <w:sz w:val="28"/>
          <w:szCs w:val="28"/>
        </w:rPr>
        <w:t xml:space="preserve">3.注重水体沿岸自然生态保护，水岸绿化率达到80%以上；公路、林木绿化率达80%以上，形成绿色景观通道。</w:t>
      </w:r>
    </w:p>
    <w:p>
      <w:pPr>
        <w:ind w:left="0" w:right="0" w:firstLine="560"/>
        <w:spacing w:before="450" w:after="450" w:line="312" w:lineRule="auto"/>
      </w:pPr>
      <w:r>
        <w:rPr>
          <w:rFonts w:ascii="宋体" w:hAnsi="宋体" w:eastAsia="宋体" w:cs="宋体"/>
          <w:color w:val="000"/>
          <w:sz w:val="28"/>
          <w:szCs w:val="28"/>
        </w:rPr>
        <w:t xml:space="preserve">4.加强森林资源保护，不发生严重破坏森林资源和滥捕乱猎野生动物等重大案件。注重生物多样性保护，为野生动物营造良好的生活、栖息自然生境。积极改善与保护城镇森林土壤和湿地环境。森林抚育与林木管理采取近自然的方式，不搞过度的整齐划一和对植物进行过度修剪。</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（一）召开创森动员大会，成立创森领导小组，制订《播阳镇创建国家森林城镇实施方案》，采取多种形式开展创森工作宣传。</w:t>
      </w:r>
    </w:p>
    <w:p>
      <w:pPr>
        <w:ind w:left="0" w:right="0" w:firstLine="560"/>
        <w:spacing w:before="450" w:after="450" w:line="312" w:lineRule="auto"/>
      </w:pPr>
      <w:r>
        <w:rPr>
          <w:rFonts w:ascii="宋体" w:hAnsi="宋体" w:eastAsia="宋体" w:cs="宋体"/>
          <w:color w:val="000"/>
          <w:sz w:val="28"/>
          <w:szCs w:val="28"/>
        </w:rPr>
        <w:t xml:space="preserve">根据创森实施方案，分解创森任务，明确责任单位和完成时限，由镇创森办公室下达各项目标任务。</w:t>
      </w:r>
    </w:p>
    <w:p>
      <w:pPr>
        <w:ind w:left="0" w:right="0" w:firstLine="560"/>
        <w:spacing w:before="450" w:after="450" w:line="312" w:lineRule="auto"/>
      </w:pPr>
      <w:r>
        <w:rPr>
          <w:rFonts w:ascii="宋体" w:hAnsi="宋体" w:eastAsia="宋体" w:cs="宋体"/>
          <w:color w:val="000"/>
          <w:sz w:val="28"/>
          <w:szCs w:val="28"/>
        </w:rPr>
        <w:t xml:space="preserve">（二）全面实施阶段各村、社区按照镇创森办分解下达的各项任务，分阶段完成规划的各项工程项目和创森其它指标。</w:t>
      </w:r>
    </w:p>
    <w:p>
      <w:pPr>
        <w:ind w:left="0" w:right="0" w:firstLine="560"/>
        <w:spacing w:before="450" w:after="450" w:line="312" w:lineRule="auto"/>
      </w:pPr>
      <w:r>
        <w:rPr>
          <w:rFonts w:ascii="宋体" w:hAnsi="宋体" w:eastAsia="宋体" w:cs="宋体"/>
          <w:color w:val="000"/>
          <w:sz w:val="28"/>
          <w:szCs w:val="28"/>
        </w:rPr>
        <w:t xml:space="preserve">镇创森办公室全面协调全镇的创建工作，定期召开会议，听取汇报，及时掌握情况，实行动态管理。制定奖惩措施，严格技术标准，对各村，社区工作进度、质量和完成情况进行全面督查。持续做好创森工作的宣传。力争在2024年底各项指标达到或超过国家森林城镇评价标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（一）突出抓好全镇绿化。</w:t>
      </w:r>
    </w:p>
    <w:p>
      <w:pPr>
        <w:ind w:left="0" w:right="0" w:firstLine="560"/>
        <w:spacing w:before="450" w:after="450" w:line="312" w:lineRule="auto"/>
      </w:pPr>
      <w:r>
        <w:rPr>
          <w:rFonts w:ascii="宋体" w:hAnsi="宋体" w:eastAsia="宋体" w:cs="宋体"/>
          <w:color w:val="000"/>
          <w:sz w:val="28"/>
          <w:szCs w:val="28"/>
        </w:rPr>
        <w:t xml:space="preserve">提高镇区绿化水平，以乔灌木增绿为主，做到乔、灌、花、草多品种合理搭配，高、中、低层次错落有序，营造高品位的镇区绿化、大力推进绿化进机关、进企业、进学校、进村活动。</w:t>
      </w:r>
    </w:p>
    <w:p>
      <w:pPr>
        <w:ind w:left="0" w:right="0" w:firstLine="560"/>
        <w:spacing w:before="450" w:after="450" w:line="312" w:lineRule="auto"/>
      </w:pPr>
      <w:r>
        <w:rPr>
          <w:rFonts w:ascii="宋体" w:hAnsi="宋体" w:eastAsia="宋体" w:cs="宋体"/>
          <w:color w:val="000"/>
          <w:sz w:val="28"/>
          <w:szCs w:val="28"/>
        </w:rPr>
        <w:t xml:space="preserve">（二）强力推进造林绿化。在山区大力营造生态防护林，坚持生态效益优先，注重多林种、多树种，以乔木为主，乔灌搭配，构建相对稳定的、完整的森林群落体系，提高水源涵养和水土保持能力，增强生态防护功能。</w:t>
      </w:r>
    </w:p>
    <w:p>
      <w:pPr>
        <w:ind w:left="0" w:right="0" w:firstLine="560"/>
        <w:spacing w:before="450" w:after="450" w:line="312" w:lineRule="auto"/>
      </w:pPr>
      <w:r>
        <w:rPr>
          <w:rFonts w:ascii="宋体" w:hAnsi="宋体" w:eastAsia="宋体" w:cs="宋体"/>
          <w:color w:val="000"/>
          <w:sz w:val="28"/>
          <w:szCs w:val="28"/>
        </w:rPr>
        <w:t xml:space="preserve">（三）切实做好村庄社区绿化美化。围绕美丽乡村建设，以村镇森林化、道路林荫化、庭院花果化为目标，在村庄外围营造围村片林，在公共场所、内部道路和房前屋后等部位进行立体式绿化、美化，切实改善村民的生活环境。</w:t>
      </w:r>
    </w:p>
    <w:p>
      <w:pPr>
        <w:ind w:left="0" w:right="0" w:firstLine="560"/>
        <w:spacing w:before="450" w:after="450" w:line="312" w:lineRule="auto"/>
      </w:pPr>
      <w:r>
        <w:rPr>
          <w:rFonts w:ascii="宋体" w:hAnsi="宋体" w:eastAsia="宋体" w:cs="宋体"/>
          <w:color w:val="000"/>
          <w:sz w:val="28"/>
          <w:szCs w:val="28"/>
        </w:rPr>
        <w:t xml:space="preserve">（四）大力弘扬生态文化，提倡全民义务植树节、森林防火宣传月、爱鸟周等宣传活动，加大生态科普知识宣传。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为切实加强对创建国家森林城镇工作的组织领导，镇委、镇政府成立创建国家森林城镇领导小组，由镇长刘琴认组长，副镇长吴志成认副组长，林业站工作人员为成员，领导小组下设办公室，具体负责协调创建日常工作。各村，社区也要成立相应组织和工作机构，真正把创森工作列入重要日程，全镇上下要高度重视，各司其责，密切配合，共同推进创建工作。</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镇创森办将对创建目标任务进行分解，下达到各村，社区，按照职责分工保质保量地完成各自承担的工作任务。各企业、学校、社会组织要积极参与创森工作，组织开展全民义务植树等各类活动，将全民义务植树活动与各种社会活动相结合，提高义务植树尽责率，增加绿量。为创森工作提供必要的支持。</w:t>
      </w:r>
    </w:p>
    <w:p>
      <w:pPr>
        <w:ind w:left="0" w:right="0" w:firstLine="560"/>
        <w:spacing w:before="450" w:after="450" w:line="312" w:lineRule="auto"/>
      </w:pPr>
      <w:r>
        <w:rPr>
          <w:rFonts w:ascii="宋体" w:hAnsi="宋体" w:eastAsia="宋体" w:cs="宋体"/>
          <w:color w:val="000"/>
          <w:sz w:val="28"/>
          <w:szCs w:val="28"/>
        </w:rPr>
        <w:t xml:space="preserve">（三）保证创建工作经费，提供资金保障。</w:t>
      </w:r>
    </w:p>
    <w:p>
      <w:pPr>
        <w:ind w:left="0" w:right="0" w:firstLine="560"/>
        <w:spacing w:before="450" w:after="450" w:line="312" w:lineRule="auto"/>
      </w:pPr>
      <w:r>
        <w:rPr>
          <w:rFonts w:ascii="宋体" w:hAnsi="宋体" w:eastAsia="宋体" w:cs="宋体"/>
          <w:color w:val="000"/>
          <w:sz w:val="28"/>
          <w:szCs w:val="28"/>
        </w:rPr>
        <w:t xml:space="preserve">（四）强化督查，严格奖惩。</w:t>
      </w:r>
    </w:p>
    <w:p>
      <w:pPr>
        <w:ind w:left="0" w:right="0" w:firstLine="560"/>
        <w:spacing w:before="450" w:after="450" w:line="312" w:lineRule="auto"/>
      </w:pPr>
      <w:r>
        <w:rPr>
          <w:rFonts w:ascii="宋体" w:hAnsi="宋体" w:eastAsia="宋体" w:cs="宋体"/>
          <w:color w:val="000"/>
          <w:sz w:val="28"/>
          <w:szCs w:val="28"/>
        </w:rPr>
        <w:t xml:space="preserve">加强对创森工作的督导检查。对工作迟缓、态度消极、影响创森工作进度的村、社区、单位，要给予通报批评，对于完成任务好的单位，镇政府给予奖励。</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创建国家森林城镇工作是一项群众性很强的工作，需要全社会的共同参与。各通过宣传发动，全面提高广大镇民的支持率和知晓率，营造全民创建、人人参与、大家共享的良好氛围。</w:t>
      </w:r>
    </w:p>
    <w:p>
      <w:pPr>
        <w:ind w:left="0" w:right="0" w:firstLine="560"/>
        <w:spacing w:before="450" w:after="450" w:line="312" w:lineRule="auto"/>
      </w:pPr>
      <w:r>
        <w:rPr>
          <w:rFonts w:ascii="宋体" w:hAnsi="宋体" w:eastAsia="宋体" w:cs="宋体"/>
          <w:color w:val="000"/>
          <w:sz w:val="28"/>
          <w:szCs w:val="28"/>
        </w:rPr>
        <w:t xml:space="preserve">（六）严格执法，注重保护。</w:t>
      </w:r>
    </w:p>
    <w:p>
      <w:pPr>
        <w:ind w:left="0" w:right="0" w:firstLine="560"/>
        <w:spacing w:before="450" w:after="450" w:line="312" w:lineRule="auto"/>
      </w:pPr>
      <w:r>
        <w:rPr>
          <w:rFonts w:ascii="宋体" w:hAnsi="宋体" w:eastAsia="宋体" w:cs="宋体"/>
          <w:color w:val="000"/>
          <w:sz w:val="28"/>
          <w:szCs w:val="28"/>
        </w:rPr>
        <w:t xml:space="preserve">牢固树立尊重自然、顺应自然、保护自然的理念，认真贯彻执行林业相关政策法规，切实加大森林资源保护力度。严格控制森林资源采伐限额，原则上只允许抚育性质的采伐。加快全镇森林监测体系建设步伐，加强对森林资源的监控与管理。严厉打击乱砍滥伐林木、乱垦滥占林地、湿地，滥捕乱猎野生动物等违法犯罪行为，严禁发生重大破坏资源违法案件。严禁从农村和山上移植古树、大树进城。采取多种措施，为野生动物营造良好的生活、栖息自然生境。切实做好森林防火和林业有害生物防治工作，防止出现大的森林灾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