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2024年12-17岁在校学生新冠疫苗接种工作方案</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-17岁在校学生新冠疫苗接种工作方案一、接种目标二、接种对象三、接种时间四、接种安排五、工作要求12-17周岁疫苗接种告知书12-17岁在校学生新冠疫苗接种工作方案根据XX市新型冠状病毒肺炎疫情防控工作领导小组办公室统一部署，我县将启动...</w:t>
      </w:r>
    </w:p>
    <w:p>
      <w:pPr>
        <w:ind w:left="0" w:right="0" w:firstLine="560"/>
        <w:spacing w:before="450" w:after="450" w:line="312" w:lineRule="auto"/>
      </w:pPr>
      <w:r>
        <w:rPr>
          <w:rFonts w:ascii="宋体" w:hAnsi="宋体" w:eastAsia="宋体" w:cs="宋体"/>
          <w:color w:val="000"/>
          <w:sz w:val="28"/>
          <w:szCs w:val="28"/>
        </w:rPr>
        <w:t xml:space="preserve">12-17岁在校学生新冠疫苗接种工作方案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一、接种目标</w:t>
      </w:r>
    </w:p>
    <w:p>
      <w:pPr>
        <w:ind w:left="0" w:right="0" w:firstLine="560"/>
        <w:spacing w:before="450" w:after="450" w:line="312" w:lineRule="auto"/>
      </w:pPr>
      <w:r>
        <w:rPr>
          <w:rFonts w:ascii="宋体" w:hAnsi="宋体" w:eastAsia="宋体" w:cs="宋体"/>
          <w:color w:val="000"/>
          <w:sz w:val="28"/>
          <w:szCs w:val="28"/>
        </w:rPr>
        <w:t xml:space="preserve">二、接种对象</w:t>
      </w:r>
    </w:p>
    <w:p>
      <w:pPr>
        <w:ind w:left="0" w:right="0" w:firstLine="560"/>
        <w:spacing w:before="450" w:after="450" w:line="312" w:lineRule="auto"/>
      </w:pPr>
      <w:r>
        <w:rPr>
          <w:rFonts w:ascii="宋体" w:hAnsi="宋体" w:eastAsia="宋体" w:cs="宋体"/>
          <w:color w:val="000"/>
          <w:sz w:val="28"/>
          <w:szCs w:val="28"/>
        </w:rPr>
        <w:t xml:space="preserve">三、接种时间</w:t>
      </w:r>
    </w:p>
    <w:p>
      <w:pPr>
        <w:ind w:left="0" w:right="0" w:firstLine="560"/>
        <w:spacing w:before="450" w:after="450" w:line="312" w:lineRule="auto"/>
      </w:pPr>
      <w:r>
        <w:rPr>
          <w:rFonts w:ascii="宋体" w:hAnsi="宋体" w:eastAsia="宋体" w:cs="宋体"/>
          <w:color w:val="000"/>
          <w:sz w:val="28"/>
          <w:szCs w:val="28"/>
        </w:rPr>
        <w:t xml:space="preserve">四、接种安排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12-17岁在校学生新冠疫苗接种工作方案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根据XX市新型冠状病毒肺炎疫情防控工作领导小组办公室统一部署，我县将启动12-17周岁在校学生的新冠病毒疫苗接种工作，力争尽早建立人群免疫屏障，持续巩固疫情防控成果。现将接种方案公布如下：</w:t>
      </w:r>
    </w:p>
    <w:p>
      <w:pPr>
        <w:ind w:left="0" w:right="0" w:firstLine="560"/>
        <w:spacing w:before="450" w:after="450" w:line="312" w:lineRule="auto"/>
      </w:pPr>
      <w:r>
        <w:rPr>
          <w:rFonts w:ascii="宋体" w:hAnsi="宋体" w:eastAsia="宋体" w:cs="宋体"/>
          <w:color w:val="000"/>
          <w:sz w:val="28"/>
          <w:szCs w:val="28"/>
        </w:rPr>
        <w:t xml:space="preserve">一、接种目标</w:t>
      </w:r>
    </w:p>
    <w:p>
      <w:pPr>
        <w:ind w:left="0" w:right="0" w:firstLine="560"/>
        <w:spacing w:before="450" w:after="450" w:line="312" w:lineRule="auto"/>
      </w:pPr>
      <w:r>
        <w:rPr>
          <w:rFonts w:ascii="宋体" w:hAnsi="宋体" w:eastAsia="宋体" w:cs="宋体"/>
          <w:color w:val="000"/>
          <w:sz w:val="28"/>
          <w:szCs w:val="28"/>
        </w:rPr>
        <w:t xml:space="preserve">按照“属地管理、就近方便、知情同意、保障安全”的原则，因地制宜、分年龄段做好组织安排，确保疫苗接种安全、有序、科学、规范。</w:t>
      </w:r>
    </w:p>
    <w:p>
      <w:pPr>
        <w:ind w:left="0" w:right="0" w:firstLine="560"/>
        <w:spacing w:before="450" w:after="450" w:line="312" w:lineRule="auto"/>
      </w:pPr>
      <w:r>
        <w:rPr>
          <w:rFonts w:ascii="宋体" w:hAnsi="宋体" w:eastAsia="宋体" w:cs="宋体"/>
          <w:color w:val="000"/>
          <w:sz w:val="28"/>
          <w:szCs w:val="28"/>
        </w:rPr>
        <w:t xml:space="preserve">二、接种对象</w:t>
      </w:r>
    </w:p>
    <w:p>
      <w:pPr>
        <w:ind w:left="0" w:right="0" w:firstLine="560"/>
        <w:spacing w:before="450" w:after="450" w:line="312" w:lineRule="auto"/>
      </w:pPr>
      <w:r>
        <w:rPr>
          <w:rFonts w:ascii="宋体" w:hAnsi="宋体" w:eastAsia="宋体" w:cs="宋体"/>
          <w:color w:val="000"/>
          <w:sz w:val="28"/>
          <w:szCs w:val="28"/>
        </w:rPr>
        <w:t xml:space="preserve">12-17岁在校适龄无禁忌症人群。</w:t>
      </w:r>
    </w:p>
    <w:p>
      <w:pPr>
        <w:ind w:left="0" w:right="0" w:firstLine="560"/>
        <w:spacing w:before="450" w:after="450" w:line="312" w:lineRule="auto"/>
      </w:pPr>
      <w:r>
        <w:rPr>
          <w:rFonts w:ascii="宋体" w:hAnsi="宋体" w:eastAsia="宋体" w:cs="宋体"/>
          <w:color w:val="000"/>
          <w:sz w:val="28"/>
          <w:szCs w:val="28"/>
        </w:rPr>
        <w:t xml:space="preserve">三、接种时间</w:t>
      </w:r>
    </w:p>
    <w:p>
      <w:pPr>
        <w:ind w:left="0" w:right="0" w:firstLine="560"/>
        <w:spacing w:before="450" w:after="450" w:line="312" w:lineRule="auto"/>
      </w:pPr>
      <w:r>
        <w:rPr>
          <w:rFonts w:ascii="宋体" w:hAnsi="宋体" w:eastAsia="宋体" w:cs="宋体"/>
          <w:color w:val="000"/>
          <w:sz w:val="28"/>
          <w:szCs w:val="28"/>
        </w:rPr>
        <w:t xml:space="preserve">接种按年龄段分2个阶段进行。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岁人群接种，其中该年龄段在校学生原则上由学校统一安排，分批有序组织前往县卫健局指定的接种点完成接种工作。第一针剂集中接种时间为8月20日-25日，第二针剂集中接种时间为9月15日-20日(具体接种时间、地点由县教育局与县卫健局协商决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岁人群接种，其中该年龄段在校学生原则上由学校统一安排，分批有序组织前往县卫健局指定的接种点完成接种工作。第一针剂集中接种为9月20日-25日，第二针剂集中接种时间为10月15日-20日(具体接种时间、地点由县教育局与县卫健局协商决定)。</w:t>
      </w:r>
    </w:p>
    <w:p>
      <w:pPr>
        <w:ind w:left="0" w:right="0" w:firstLine="560"/>
        <w:spacing w:before="450" w:after="450" w:line="312" w:lineRule="auto"/>
      </w:pPr>
      <w:r>
        <w:rPr>
          <w:rFonts w:ascii="宋体" w:hAnsi="宋体" w:eastAsia="宋体" w:cs="宋体"/>
          <w:color w:val="000"/>
          <w:sz w:val="28"/>
          <w:szCs w:val="28"/>
        </w:rPr>
        <w:t xml:space="preserve">非在校学生由村（社区）做好摸底统计和动员工作，前往就近的接种点接种。</w:t>
      </w:r>
    </w:p>
    <w:p>
      <w:pPr>
        <w:ind w:left="0" w:right="0" w:firstLine="560"/>
        <w:spacing w:before="450" w:after="450" w:line="312" w:lineRule="auto"/>
      </w:pPr>
      <w:r>
        <w:rPr>
          <w:rFonts w:ascii="宋体" w:hAnsi="宋体" w:eastAsia="宋体" w:cs="宋体"/>
          <w:color w:val="000"/>
          <w:sz w:val="28"/>
          <w:szCs w:val="28"/>
        </w:rPr>
        <w:t xml:space="preserve">无特殊原因的在校学生，应服从统一安排，不要擅自自行接种。</w:t>
      </w:r>
    </w:p>
    <w:p>
      <w:pPr>
        <w:ind w:left="0" w:right="0" w:firstLine="560"/>
        <w:spacing w:before="450" w:after="450" w:line="312" w:lineRule="auto"/>
      </w:pPr>
      <w:r>
        <w:rPr>
          <w:rFonts w:ascii="宋体" w:hAnsi="宋体" w:eastAsia="宋体" w:cs="宋体"/>
          <w:color w:val="000"/>
          <w:sz w:val="28"/>
          <w:szCs w:val="28"/>
        </w:rPr>
        <w:t xml:space="preserve">四、接种安排</w:t>
      </w:r>
    </w:p>
    <w:p>
      <w:pPr>
        <w:ind w:left="0" w:right="0" w:firstLine="560"/>
        <w:spacing w:before="450" w:after="450" w:line="312" w:lineRule="auto"/>
      </w:pPr>
      <w:r>
        <w:rPr>
          <w:rFonts w:ascii="宋体" w:hAnsi="宋体" w:eastAsia="宋体" w:cs="宋体"/>
          <w:color w:val="000"/>
          <w:sz w:val="28"/>
          <w:szCs w:val="28"/>
        </w:rPr>
        <w:t xml:space="preserve">1.设立接种点。县教育局与县卫健局按照“就近就便”的原则确定接种点，有序完成此项工作。</w:t>
      </w:r>
    </w:p>
    <w:p>
      <w:pPr>
        <w:ind w:left="0" w:right="0" w:firstLine="560"/>
        <w:spacing w:before="450" w:after="450" w:line="312" w:lineRule="auto"/>
      </w:pPr>
      <w:r>
        <w:rPr>
          <w:rFonts w:ascii="宋体" w:hAnsi="宋体" w:eastAsia="宋体" w:cs="宋体"/>
          <w:color w:val="000"/>
          <w:sz w:val="28"/>
          <w:szCs w:val="28"/>
        </w:rPr>
        <w:t xml:space="preserve">2.接种动员。各校要认真做好宣传和发动工作，通过发放关于新冠疫苗接种致家长的一封信、线上家长会、微信工作群等形式，加强对学生监护人的沟通告知。</w:t>
      </w:r>
    </w:p>
    <w:p>
      <w:pPr>
        <w:ind w:left="0" w:right="0" w:firstLine="560"/>
        <w:spacing w:before="450" w:after="450" w:line="312" w:lineRule="auto"/>
      </w:pPr>
      <w:r>
        <w:rPr>
          <w:rFonts w:ascii="宋体" w:hAnsi="宋体" w:eastAsia="宋体" w:cs="宋体"/>
          <w:color w:val="000"/>
          <w:sz w:val="28"/>
          <w:szCs w:val="28"/>
        </w:rPr>
        <w:t xml:space="preserve">3.接种组织。各相关学校要根据教育局统一部署，合理安排学校接种工作服务人员，根据学校实际情况采取分批分时段接种的方式，确定好具体接种时间，防止人员扎堆集聚。引导受种者准备好《知情同意书》、学生本人身份证(或户口本)、《预防接种证》、《授权委托书》等有关材料。各接种点（医院）要强化风险预警，针对未成年人接种后疑似预防接种异常反应发生和处置特点，增加处置力量，提高检测质量和管理水平。学校要在卫健局指导下制定疫苗接种应急预案；加强接种期间值班执勤、师生管理和服务，实施24小时健康观察，发现情况，立即报告，妥善处置。各相关学校要安排工作人员配合做好接种现场秩序维护及后勤保障服务工作，认真统计好学生疫苗接种情况，及时做好家校沟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建立疫苗接种工作体系。各相关学校要将疫苗接种工作作为当前一项重要紧迫的政治任务来抓，要制定完善的疫苗接种工作方案和预案，明确工作职责和分工，全面构建主要领导亲自抓，分管领导具体抓，工作人员细致抓的工作格局。</w:t>
      </w:r>
    </w:p>
    <w:p>
      <w:pPr>
        <w:ind w:left="0" w:right="0" w:firstLine="560"/>
        <w:spacing w:before="450" w:after="450" w:line="312" w:lineRule="auto"/>
      </w:pPr>
      <w:r>
        <w:rPr>
          <w:rFonts w:ascii="宋体" w:hAnsi="宋体" w:eastAsia="宋体" w:cs="宋体"/>
          <w:color w:val="000"/>
          <w:sz w:val="28"/>
          <w:szCs w:val="28"/>
        </w:rPr>
        <w:t xml:space="preserve">2.要确保监护人知情同意。各相关学校要通过宣传动员，确保有接种意向学生的监护人知情同意，在参加统一组织疫苗接种时，必须事先提供监护人签字按印的《知情同意书》和《授权委托书》。学校应妥善保管有关签字材料。</w:t>
      </w:r>
    </w:p>
    <w:p>
      <w:pPr>
        <w:ind w:left="0" w:right="0" w:firstLine="560"/>
        <w:spacing w:before="450" w:after="450" w:line="312" w:lineRule="auto"/>
      </w:pPr>
      <w:r>
        <w:rPr>
          <w:rFonts w:ascii="宋体" w:hAnsi="宋体" w:eastAsia="宋体" w:cs="宋体"/>
          <w:color w:val="000"/>
          <w:sz w:val="28"/>
          <w:szCs w:val="28"/>
        </w:rPr>
        <w:t xml:space="preserve">3.要安全接种确保安全第一。要坚持安全第一的原则妥善做好学生疫苗接种工作。自行前往社区接种的，提醒监护人要注意交通安全。统一组织的接种，学校要事先做好交通安全预案。要精准排摸学生健康状况,确有禁忌症的可凭医院有关材料暂不参加疫苗接种。疫苗接种后，应在接种点留观30分钟。</w:t>
      </w:r>
    </w:p>
    <w:p>
      <w:pPr>
        <w:ind w:left="0" w:right="0" w:firstLine="560"/>
        <w:spacing w:before="450" w:after="450" w:line="312" w:lineRule="auto"/>
      </w:pPr>
      <w:r>
        <w:rPr>
          <w:rFonts w:ascii="宋体" w:hAnsi="宋体" w:eastAsia="宋体" w:cs="宋体"/>
          <w:color w:val="000"/>
          <w:sz w:val="28"/>
          <w:szCs w:val="28"/>
        </w:rPr>
        <w:t xml:space="preserve">XXXX教体局</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2025-07-08T23:50:30+08:00</dcterms:created>
  <dcterms:modified xsi:type="dcterms:W3CDTF">2025-07-08T23:50:30+08:00</dcterms:modified>
</cp:coreProperties>
</file>

<file path=docProps/custom.xml><?xml version="1.0" encoding="utf-8"?>
<Properties xmlns="http://schemas.openxmlformats.org/officeDocument/2006/custom-properties" xmlns:vt="http://schemas.openxmlformats.org/officeDocument/2006/docPropsVTypes"/>
</file>