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成县全力推动电商工作提速增效发展</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成县全力推动电商工作提速增效发展今年以来,成县围绕深化实施市委“433”重点工作、“1333”电商发展总体思路、聚力打好电商发展“四战”要求和全市电子商务发展大会精神，紧盯内容电商、体验电商和媒体电商等电商发展新趋势，重点在传统企业转型、电...</w:t>
      </w:r>
    </w:p>
    <w:p>
      <w:pPr>
        <w:ind w:left="0" w:right="0" w:firstLine="560"/>
        <w:spacing w:before="450" w:after="450" w:line="312" w:lineRule="auto"/>
      </w:pPr>
      <w:r>
        <w:rPr>
          <w:rFonts w:ascii="宋体" w:hAnsi="宋体" w:eastAsia="宋体" w:cs="宋体"/>
          <w:color w:val="000"/>
          <w:sz w:val="28"/>
          <w:szCs w:val="28"/>
        </w:rPr>
        <w:t xml:space="preserve">成县全力推动电商工作提速增效发展</w:t>
      </w:r>
    </w:p>
    <w:p>
      <w:pPr>
        <w:ind w:left="0" w:right="0" w:firstLine="560"/>
        <w:spacing w:before="450" w:after="450" w:line="312" w:lineRule="auto"/>
      </w:pPr>
      <w:r>
        <w:rPr>
          <w:rFonts w:ascii="宋体" w:hAnsi="宋体" w:eastAsia="宋体" w:cs="宋体"/>
          <w:color w:val="000"/>
          <w:sz w:val="28"/>
          <w:szCs w:val="28"/>
        </w:rPr>
        <w:t xml:space="preserve">今年以来,成县围绕深化实施市委“433”重点工作、“1333”电商发展总体思路、聚力打好电商发展“四战”要求和全市电子商务发展大会精神，紧盯内容电商、体验电商和媒体电商等电商发展新趋势，重点在传统企业转型、电商团队打造、市场主体壮大、精品网货研发、电商人才孵化、电商品牌建设等方面实现努力突破，推动全县电商工作提速增效发展。1—10月份，电商销售额43866.59万元，其中线上9215.05万元，线下34651.54万元，累计开展电商培训25期2100多人次，先后接待各类考察团120多批2214人次。</w:t>
      </w:r>
    </w:p>
    <w:p>
      <w:pPr>
        <w:ind w:left="0" w:right="0" w:firstLine="560"/>
        <w:spacing w:before="450" w:after="450" w:line="312" w:lineRule="auto"/>
      </w:pPr>
      <w:r>
        <w:rPr>
          <w:rFonts w:ascii="宋体" w:hAnsi="宋体" w:eastAsia="宋体" w:cs="宋体"/>
          <w:color w:val="000"/>
          <w:sz w:val="28"/>
          <w:szCs w:val="28"/>
        </w:rPr>
        <w:t xml:space="preserve">持续强化行政推动。县委、县政府高度重视，及时调整由县委主要领导任电子商务领导小组组长，靠实了各级责任，细化了工作措施，完善了制度，为全县电商高质量发展提供了良好的政策制度保障，研究出台了《关于进一步加快电子商务高质量发展的实施意见》《成县乡镇电商领分管领导及电商专干管理办法》《成县电子商务奖励扶持办法》《成县电子商务督查考核办法》等“一意见三办法”，明确了今后几年全县电商发展的重点任务和目标。今年，县委、政府召开了全县电商发展推进大会，对全县电商工作做出贡献的11个单位、18名电商工作者、26家企业、10个村级淘宝服务站进行了表彰奖励，发放奖励资金110多万元，激发了全县电商从业人员的积极性。</w:t>
      </w:r>
    </w:p>
    <w:p>
      <w:pPr>
        <w:ind w:left="0" w:right="0" w:firstLine="560"/>
        <w:spacing w:before="450" w:after="450" w:line="312" w:lineRule="auto"/>
      </w:pPr>
      <w:r>
        <w:rPr>
          <w:rFonts w:ascii="宋体" w:hAnsi="宋体" w:eastAsia="宋体" w:cs="宋体"/>
          <w:color w:val="000"/>
          <w:sz w:val="28"/>
          <w:szCs w:val="28"/>
        </w:rPr>
        <w:t xml:space="preserve">加强财政投入力度。为了保障电商产业健康发展，县财政在全县资金紧张的情况下，投入800万电商扶贫专项资金，用于电商产业解决贫困人口就业及增收项目、贫困人口电商技能培训项目、农村电商扶贫示范店提升项目，目前电商产业解决贫困人口就业及增收项目已进入扶持主体公示阶段，贫困人口电商技能培训项目17个乡镇下沉式培训已结束，县级集中培训和外出观摩考察培训已各开展1期，计划于近期启动，农村电商扶贫示范店提升项目按照方案正在实施中。</w:t>
      </w:r>
    </w:p>
    <w:p>
      <w:pPr>
        <w:ind w:left="0" w:right="0" w:firstLine="560"/>
        <w:spacing w:before="450" w:after="450" w:line="312" w:lineRule="auto"/>
      </w:pPr>
      <w:r>
        <w:rPr>
          <w:rFonts w:ascii="宋体" w:hAnsi="宋体" w:eastAsia="宋体" w:cs="宋体"/>
          <w:color w:val="000"/>
          <w:sz w:val="28"/>
          <w:szCs w:val="28"/>
        </w:rPr>
        <w:t xml:space="preserve">启动示范县升级版创建工作。今年，成县再次被列为国家电子商务进农村综合示范县，从7月中旬开始，深入各乡镇、有关电商企业广泛开展调研，准确掌握全县电商全产业链各环节发展特点和现状、存在的短板和不足，明确了下一步项目改进提升的方向。在全面调研的基础上，初步制定了《成县电子商务进农村综合示范升级版项目实施方案》。在成县核桃产销对接会期间，举办了202_年电子商务进农村综合示范升级版项目启动仪式，召开了202_年电子商务进农村综合示范升级版高质量对话活动，并聘请十大电商顾问，对成县电商发展情况和方向建言献策。9月26日，节会期间共销售农特产品，万元。</w:t>
      </w:r>
    </w:p>
    <w:p>
      <w:pPr>
        <w:ind w:left="0" w:right="0" w:firstLine="560"/>
        <w:spacing w:before="450" w:after="450" w:line="312" w:lineRule="auto"/>
      </w:pPr>
      <w:r>
        <w:rPr>
          <w:rFonts w:ascii="宋体" w:hAnsi="宋体" w:eastAsia="宋体" w:cs="宋体"/>
          <w:color w:val="000"/>
          <w:sz w:val="28"/>
          <w:szCs w:val="28"/>
        </w:rPr>
        <w:t xml:space="preserve">开展消费扶贫工作。今年，成县被财政部、国务院扶贫办、中华全国供销合作确定为全国首批消费扶贫试点县，并于10月17日参加由财政部、国务院扶贫办、中华供销总社共同举办的“政府采购贫困地区农副产品工作推进会暨贫困地区农副产品网络销售平台上线仪式”，进一步拓宽了成县农特产品网销渠道。同时，成县陇小南网货供应中心，作为全省唯一企业代表参加会议，展示产品并在会上作为贫困县企业代表签订了销售意向书。成县将紧抓全国首批消费扶贫试点县机遇，进一步扩大产业规模，建设产业基地，延伸产业链条，把消费扶贫做大做强，依托线上消费扶贫带动产业扶贫及就业扶贫，实现扶贫效益最大化。</w:t>
      </w:r>
    </w:p>
    <w:p>
      <w:pPr>
        <w:ind w:left="0" w:right="0" w:firstLine="560"/>
        <w:spacing w:before="450" w:after="450" w:line="312" w:lineRule="auto"/>
      </w:pPr>
      <w:r>
        <w:rPr>
          <w:rFonts w:ascii="宋体" w:hAnsi="宋体" w:eastAsia="宋体" w:cs="宋体"/>
          <w:color w:val="000"/>
          <w:sz w:val="28"/>
          <w:szCs w:val="28"/>
        </w:rPr>
        <w:t xml:space="preserve">开展宣传推介活动。今年以来，共组织举办了第三届成县电商年货节暨我为家乡农产品代言活动、“探秘成县·E触即发”文电旅线上线下展销活动、成县特色产品暨优质网货展销活动、成县核桃节特色产业暨优质网货成果展销活动，参加了阿里年货节·年味中国县长来了直播代言活动、202_甘肃（陇南）·茶文化旅游节特色产品淘宝直播推介活动、青岛城阳区第十八届市民节活动、西北地区阿里巴巴集团天猫平台“年味中国”超级直播活动、202_日韩（青岛）进口博览会等。同时，还参加了“惠军直通车999”参公益计划启动大会、202_农村电商发展论坛、政府采购贫困地区农副产品工作推进会暨贫困地区农副产品网络销售平台上线仪式等一系列宣传推介活动，促进成县农产品热销。同时，鼓励条件成熟的电商企业开通了农民小段、同谷家裕天猫旗舰店两家，标志着成县电商逐步迈入规模化、标准化、品牌化发展阶段。</w:t>
      </w:r>
    </w:p>
    <w:p>
      <w:pPr>
        <w:ind w:left="0" w:right="0" w:firstLine="560"/>
        <w:spacing w:before="450" w:after="450" w:line="312" w:lineRule="auto"/>
      </w:pPr>
      <w:r>
        <w:rPr>
          <w:rFonts w:ascii="宋体" w:hAnsi="宋体" w:eastAsia="宋体" w:cs="宋体"/>
          <w:color w:val="000"/>
          <w:sz w:val="28"/>
          <w:szCs w:val="28"/>
        </w:rPr>
        <w:t xml:space="preserve">扶持网货供应中心做强做大。在县委、政府的帮助下，今年陇小南网货供应中心在原有的规模上加大分销团队招募和网货品类丰富、后台系统提升、运行水平培训、售后服务完善等各项工作，综合运行能力极大提升，销售额稳步增长，带贫效益日趋明显。一是进一步丰富网货种类，在把陇南特色农产品销往全国市场的同时，从全国范围内精选一批优质特色产品打开本地消费渠道，如海南芒果、四川丑橘、民勤蜜瓜、青皮核桃、鲜核桃等都成为网货供应中心热销产品。二是继续完善网货供应中心各项运营机制，制定销售激励措施，确定合理、统一的供货价，明确结算方式，提高服务能力，提升服务水平。并围绕相关节会，定期与供货商合作开展系列促销活动，如在端午节、中秋节前夕开展蜂蜜促销、酸菜促销等活动。三是加大从全国范围内招募微商分销代理力度，打造陇小南万人铁军团队，借助分销团队力量，让陇南优质农产品走得更远，累计分销代理人员近10000人。四是依托成县陇小南网货供应中心牵头，“双十一”期间，组织电商企业和个体网商积极参加促销活动，据不完全统计，“双十一”当天销售额达730万元，线上销售600多万，成县核桃系列、手工挂面、蜂蜜、蒲公英茶、菊花茶、果酒等成为热销产品，通过平台多元全面发展、做强龙头引领发展、依托天猫借势发展、“三商联动”抱团发展、校企联合助力发展等“五个发展”，助力成县电商“双十一”再迎销售新高。</w:t>
      </w:r>
    </w:p>
    <w:p>
      <w:pPr>
        <w:ind w:left="0" w:right="0" w:firstLine="560"/>
        <w:spacing w:before="450" w:after="450" w:line="312" w:lineRule="auto"/>
      </w:pPr>
      <w:r>
        <w:rPr>
          <w:rFonts w:ascii="宋体" w:hAnsi="宋体" w:eastAsia="宋体" w:cs="宋体"/>
          <w:color w:val="000"/>
          <w:sz w:val="28"/>
          <w:szCs w:val="28"/>
        </w:rPr>
        <w:t xml:space="preserve">完善升级电商产业园区。为充分发挥陇南电子商务产业孵化园产业聚集和人才孵化作用，按照政府引导、企业主体、市场运作的思路，结合当前成县电商发展新新趋势、新业态和新变化，遵循市场变化需求，对电商孵化园园区一楼门店及三楼电商双创孵化中心进行了升级改造完善，进一步优化了布局，提升了园区综合运行能力。为扶持全县电商产业发展，政府将继续为入驻企业提供免两年房租优惠政策，按照优胜劣汰、择优入驻的原则，将去年以来在电商发展过程中成长迅速的成县陇小南网货供应中心、成县家裕生态农业有限公司、同城分享经济、成县嘉瑞文化创意设计有限公司等企业引入园区，让陇南电子商务产业孵化园真正成为展示全县电商发展成果的窗口，激活发展潜能，助推我县电商扶贫工作高质量发展。</w:t>
      </w:r>
    </w:p>
    <w:p>
      <w:pPr>
        <w:ind w:left="0" w:right="0" w:firstLine="560"/>
        <w:spacing w:before="450" w:after="450" w:line="312" w:lineRule="auto"/>
      </w:pPr>
      <w:r>
        <w:rPr>
          <w:rFonts w:ascii="宋体" w:hAnsi="宋体" w:eastAsia="宋体" w:cs="宋体"/>
          <w:color w:val="000"/>
          <w:sz w:val="28"/>
          <w:szCs w:val="28"/>
        </w:rPr>
        <w:t xml:space="preserve">借势发力互通有无。依托成县和青岛市城阳区东西扶贫协作机遇，将原有陇南馆升级改造为专门销售青岛海鲜系列产品的“蚂蚁速鲜”平台，该平台以青岛城阳、陇南成县两地的特色产品为基础，集生鲜、果蔬、冻货、山货于一体，建立了鲜活、健康的生鲜产业链，并专门配备冷链运输车，确保海鲜质量，真正让山货入青、青货入陇，让消费者享受到鲜活海鲜的原汁原味，拓宽了电商销售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2025-07-17T17:43:21+08:00</dcterms:created>
  <dcterms:modified xsi:type="dcterms:W3CDTF">2025-07-17T17:43:21+08:00</dcterms:modified>
</cp:coreProperties>
</file>

<file path=docProps/custom.xml><?xml version="1.0" encoding="utf-8"?>
<Properties xmlns="http://schemas.openxmlformats.org/officeDocument/2006/custom-properties" xmlns:vt="http://schemas.openxmlformats.org/officeDocument/2006/docPropsVTypes"/>
</file>