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单位违法违纪案件自查交流发言</w:t>
      </w:r>
      <w:bookmarkEnd w:id="1"/>
    </w:p>
    <w:p>
      <w:pPr>
        <w:jc w:val="center"/>
        <w:spacing w:before="0" w:after="450"/>
      </w:pPr>
      <w:r>
        <w:rPr>
          <w:rFonts w:ascii="Arial" w:hAnsi="Arial" w:eastAsia="Arial" w:cs="Arial"/>
          <w:color w:val="999999"/>
          <w:sz w:val="20"/>
          <w:szCs w:val="20"/>
        </w:rPr>
        <w:t xml:space="preserve">来源：网络  作者：独酌月影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单位违法违纪案件自查交流发言x等人置党纪国法于不顾，把纪律规矩当摆设，可见，X市农业系统干部职工法纪意识之淡薄，思想认识严重缺位。我局内控制度在此过程中竟然形同虚设，干部职工既然不担当、不履职，对发生在眼皮子底下的违纪违法行为不制止、不纠正...</w:t>
      </w:r>
    </w:p>
    <w:p>
      <w:pPr>
        <w:ind w:left="0" w:right="0" w:firstLine="560"/>
        <w:spacing w:before="450" w:after="450" w:line="312" w:lineRule="auto"/>
      </w:pPr>
      <w:r>
        <w:rPr>
          <w:rFonts w:ascii="宋体" w:hAnsi="宋体" w:eastAsia="宋体" w:cs="宋体"/>
          <w:color w:val="000"/>
          <w:sz w:val="28"/>
          <w:szCs w:val="28"/>
        </w:rPr>
        <w:t xml:space="preserve">单位违法违纪案件自查交流发言</w:t>
      </w:r>
    </w:p>
    <w:p>
      <w:pPr>
        <w:ind w:left="0" w:right="0" w:firstLine="560"/>
        <w:spacing w:before="450" w:after="450" w:line="312" w:lineRule="auto"/>
      </w:pPr>
      <w:r>
        <w:rPr>
          <w:rFonts w:ascii="宋体" w:hAnsi="宋体" w:eastAsia="宋体" w:cs="宋体"/>
          <w:color w:val="000"/>
          <w:sz w:val="28"/>
          <w:szCs w:val="28"/>
        </w:rPr>
        <w:t xml:space="preserve">x等人置党纪国法于不顾，把纪律规矩当摆设，可见，X市农业系统干部职工法纪意识之淡薄，思想认识严重缺位。我局内控制度在此过程中竟然形同虚设，干部职工既然不担当、不履职，对发生在眼皮子底下的违纪违法行为不制止、不纠正，好人主义思想盛行，值得我们深思。</w:t>
      </w:r>
    </w:p>
    <w:p>
      <w:pPr>
        <w:ind w:left="0" w:right="0" w:firstLine="560"/>
        <w:spacing w:before="450" w:after="450" w:line="312" w:lineRule="auto"/>
      </w:pPr>
      <w:r>
        <w:rPr>
          <w:rFonts w:ascii="宋体" w:hAnsi="宋体" w:eastAsia="宋体" w:cs="宋体"/>
          <w:color w:val="000"/>
          <w:sz w:val="28"/>
          <w:szCs w:val="28"/>
        </w:rPr>
        <w:t xml:space="preserve">X市农业农村局前赴后继违纪违法案件的发生，其原因是多方面的，既有领导干部自身的原因，也有工作制度机制方面的问题，更有我们长期来思想观念不转变的原因。</w:t>
      </w:r>
    </w:p>
    <w:p>
      <w:pPr>
        <w:ind w:left="0" w:right="0" w:firstLine="560"/>
        <w:spacing w:before="450" w:after="450" w:line="312" w:lineRule="auto"/>
      </w:pPr>
      <w:r>
        <w:rPr>
          <w:rFonts w:ascii="宋体" w:hAnsi="宋体" w:eastAsia="宋体" w:cs="宋体"/>
          <w:color w:val="000"/>
          <w:sz w:val="28"/>
          <w:szCs w:val="28"/>
        </w:rPr>
        <w:t xml:space="preserve">从X月X日我初到农业农村局开始，全面了解掌握了全局党的建设、制度建设和落实、项目实施等情况。我发现：我局各个站所各自为政，组织约束力弱化，项目实施无内控制度监督机制，项目实施无制度约束，存在“一言堂”现象，三公经费包干到站所、股室，致使站所、股室部分同志对项目动起了歪心思，染指项目资金，直接导致项目包装严重失实，如X年辣椒种植项目，项目包装成了苗木采购，中标企业育苗、中标企业种植、中标企业回收，在“三个了之”整改过程中问企业项目还在实施吗？</w:t>
      </w:r>
    </w:p>
    <w:p>
      <w:pPr>
        <w:ind w:left="0" w:right="0" w:firstLine="560"/>
        <w:spacing w:before="450" w:after="450" w:line="312" w:lineRule="auto"/>
      </w:pPr>
      <w:r>
        <w:rPr>
          <w:rFonts w:ascii="宋体" w:hAnsi="宋体" w:eastAsia="宋体" w:cs="宋体"/>
          <w:color w:val="000"/>
          <w:sz w:val="28"/>
          <w:szCs w:val="28"/>
        </w:rPr>
        <w:t xml:space="preserve">企业回答：项目X年就实施完毕了，项目没有延续性，扶贫成效何在。年年做产业，年年总结产业不到位，问题的根源在于：党内政治生活不正常，干部职工对领导有意见建议不敢提、不敢言；党组会议议而不决，会议记录草草数笔，很多项目整改无从根究其原因；长期以来党组对违法乱纪行为不闻不问，对苗头性、倾向性问题重视不够，该提醒的不提醒，该批评的不批评，该约谈的不约谈。</w:t>
      </w:r>
    </w:p>
    <w:p>
      <w:pPr>
        <w:ind w:left="0" w:right="0" w:firstLine="560"/>
        <w:spacing w:before="450" w:after="450" w:line="312" w:lineRule="auto"/>
      </w:pPr>
      <w:r>
        <w:rPr>
          <w:rFonts w:ascii="宋体" w:hAnsi="宋体" w:eastAsia="宋体" w:cs="宋体"/>
          <w:color w:val="000"/>
          <w:sz w:val="28"/>
          <w:szCs w:val="28"/>
        </w:rPr>
        <w:t xml:space="preserve">在干部职工中依然存在侥幸心理，X年X月X日市纪委在我局全体干部职工警示教育大会上就已经通报了我局近年被查处的违纪违法案例，特别是连续三届局长违纪违法情况，要求我局广大干部职工清醒的看待过去与当前农业系统在实施项目过程中的“管理乱象”，重新反思评估自己过去在实施项目过程中的违纪违法行为，主动向组织承认错误，争取从轻减轻处理，局党组也在全体干部职工大会、党课、三会一课、民ZHU生活会和组织生活会、党风廉政会议上都要求主动交代问题，但同志们依然思想禁锢、目光呆滞，没有领会到组织的关心和厚爱。</w:t>
      </w:r>
    </w:p>
    <w:p>
      <w:pPr>
        <w:ind w:left="0" w:right="0" w:firstLine="560"/>
        <w:spacing w:before="450" w:after="450" w:line="312" w:lineRule="auto"/>
      </w:pPr>
      <w:r>
        <w:rPr>
          <w:rFonts w:ascii="宋体" w:hAnsi="宋体" w:eastAsia="宋体" w:cs="宋体"/>
          <w:color w:val="000"/>
          <w:sz w:val="28"/>
          <w:szCs w:val="28"/>
        </w:rPr>
        <w:t xml:space="preserve">连续三任农业局局长违法违纪，导致我市的农业项目存在项目规划脱离实际，部分项目在资金未落实、方案未评审的前提下，急于求成强行上马，致使项目实施不情准，成效差，侵害群众利益，造成涉农资金流失。三任农业局局长一步步走上违法犯罪的道路，不是一朝夕的事，有一个逐步发展的过程。究其原因主要是他们的思想“总开关”出现了问题，背弃了初心和使命，党性观念淡薄，法纪意识不强，最终身陷图固、无法自拔。</w:t>
      </w:r>
    </w:p>
    <w:p>
      <w:pPr>
        <w:ind w:left="0" w:right="0" w:firstLine="560"/>
        <w:spacing w:before="450" w:after="450" w:line="312" w:lineRule="auto"/>
      </w:pPr>
      <w:r>
        <w:rPr>
          <w:rFonts w:ascii="宋体" w:hAnsi="宋体" w:eastAsia="宋体" w:cs="宋体"/>
          <w:color w:val="000"/>
          <w:sz w:val="28"/>
          <w:szCs w:val="28"/>
        </w:rPr>
        <w:t xml:space="preserve">惨痛的教训警示我们：要提高思想认识，增强为民情怀。作为新任的农业农村局党组书记局长，我认为我认为我局全体干部职工要筑牢思想防线，只会干活不会修身，必然导致走火入魔：</w:t>
      </w:r>
    </w:p>
    <w:p>
      <w:pPr>
        <w:ind w:left="0" w:right="0" w:firstLine="560"/>
        <w:spacing w:before="450" w:after="450" w:line="312" w:lineRule="auto"/>
      </w:pPr>
      <w:r>
        <w:rPr>
          <w:rFonts w:ascii="宋体" w:hAnsi="宋体" w:eastAsia="宋体" w:cs="宋体"/>
          <w:color w:val="000"/>
          <w:sz w:val="28"/>
          <w:szCs w:val="28"/>
        </w:rPr>
        <w:t xml:space="preserve">一要坚定理想信念。班子成员和党员干部要以身作则，坚定正确的理想信念，树立正确的世界观、人生观、价值观和权力观、地位观、利益观。</w:t>
      </w:r>
    </w:p>
    <w:p>
      <w:pPr>
        <w:ind w:left="0" w:right="0" w:firstLine="560"/>
        <w:spacing w:before="450" w:after="450" w:line="312" w:lineRule="auto"/>
      </w:pPr>
      <w:r>
        <w:rPr>
          <w:rFonts w:ascii="宋体" w:hAnsi="宋体" w:eastAsia="宋体" w:cs="宋体"/>
          <w:color w:val="000"/>
          <w:sz w:val="28"/>
          <w:szCs w:val="28"/>
        </w:rPr>
        <w:t xml:space="preserve">二是要以“x、x”主题教育为契机，加强党的领导。</w:t>
      </w:r>
    </w:p>
    <w:p>
      <w:pPr>
        <w:ind w:left="0" w:right="0" w:firstLine="560"/>
        <w:spacing w:before="450" w:after="450" w:line="312" w:lineRule="auto"/>
      </w:pPr>
      <w:r>
        <w:rPr>
          <w:rFonts w:ascii="宋体" w:hAnsi="宋体" w:eastAsia="宋体" w:cs="宋体"/>
          <w:color w:val="000"/>
          <w:sz w:val="28"/>
          <w:szCs w:val="28"/>
        </w:rPr>
        <w:t xml:space="preserve">利用主题党课、三会一课”、民ZHU生活会和组织生活会、主题党日、民ZHU评议党员等方式，发挥好X名党员的学习带动作用，带动全局领导干部不断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三要深化为民服务意识。农业工作面对的是广大群众，要守住初心，在工作中要充分正确处理好个人利益与群众利益、局部利益与全局利益的关系。无论是班子成员还是站所负责人，作为国家公职人员，职权无论大小，都是党和人民赋予的，只能为公为民不为私。</w:t>
      </w:r>
    </w:p>
    <w:p>
      <w:pPr>
        <w:ind w:left="0" w:right="0" w:firstLine="560"/>
        <w:spacing w:before="450" w:after="450" w:line="312" w:lineRule="auto"/>
      </w:pPr>
      <w:r>
        <w:rPr>
          <w:rFonts w:ascii="宋体" w:hAnsi="宋体" w:eastAsia="宋体" w:cs="宋体"/>
          <w:color w:val="000"/>
          <w:sz w:val="28"/>
          <w:szCs w:val="28"/>
        </w:rPr>
        <w:t xml:space="preserve">惨痛的教训警示我们：要恪守底线，进一步牢固拒腐防变思想防线。一是要履行好从严治党的责任主体。加强党的建设，防治党的领导弱化。要落实“一岗双责”，加强对党员干部的教育、管理和监督，严明政治纪律和政治规矩，坚决按规矩办事、按规矩用权，切实树立标杆、作出表率，做政治上的明白人。</w:t>
      </w:r>
    </w:p>
    <w:p>
      <w:pPr>
        <w:ind w:left="0" w:right="0" w:firstLine="560"/>
        <w:spacing w:before="450" w:after="450" w:line="312" w:lineRule="auto"/>
      </w:pPr>
      <w:r>
        <w:rPr>
          <w:rFonts w:ascii="宋体" w:hAnsi="宋体" w:eastAsia="宋体" w:cs="宋体"/>
          <w:color w:val="000"/>
          <w:sz w:val="28"/>
          <w:szCs w:val="28"/>
        </w:rPr>
        <w:t xml:space="preserve">二是要严格按内控制度开展工作。</w:t>
      </w:r>
    </w:p>
    <w:p>
      <w:pPr>
        <w:ind w:left="0" w:right="0" w:firstLine="560"/>
        <w:spacing w:before="450" w:after="450" w:line="312" w:lineRule="auto"/>
      </w:pPr>
      <w:r>
        <w:rPr>
          <w:rFonts w:ascii="宋体" w:hAnsi="宋体" w:eastAsia="宋体" w:cs="宋体"/>
          <w:color w:val="000"/>
          <w:sz w:val="28"/>
          <w:szCs w:val="28"/>
        </w:rPr>
        <w:t xml:space="preserve">无规矩不成方圆，制度是制约权力的牢笼。我局完善印发了《X市农业农村局工作纪律总则（修订）》，规范了“三重一大”决策制度，加大了对下属站所人员、财务的管理力度，强化、细化风险岗位的制度管理，变“事后追究”为“事前防范”，形成了在制度内用权、靠制度管人、按制度办事的工作格局。</w:t>
      </w:r>
    </w:p>
    <w:p>
      <w:pPr>
        <w:ind w:left="0" w:right="0" w:firstLine="560"/>
        <w:spacing w:before="450" w:after="450" w:line="312" w:lineRule="auto"/>
      </w:pPr>
      <w:r>
        <w:rPr>
          <w:rFonts w:ascii="宋体" w:hAnsi="宋体" w:eastAsia="宋体" w:cs="宋体"/>
          <w:color w:val="000"/>
          <w:sz w:val="28"/>
          <w:szCs w:val="28"/>
        </w:rPr>
        <w:t xml:space="preserve">三是要加强警示教育。</w:t>
      </w:r>
    </w:p>
    <w:p>
      <w:pPr>
        <w:ind w:left="0" w:right="0" w:firstLine="560"/>
        <w:spacing w:before="450" w:after="450" w:line="312" w:lineRule="auto"/>
      </w:pPr>
      <w:r>
        <w:rPr>
          <w:rFonts w:ascii="宋体" w:hAnsi="宋体" w:eastAsia="宋体" w:cs="宋体"/>
          <w:color w:val="000"/>
          <w:sz w:val="28"/>
          <w:szCs w:val="28"/>
        </w:rPr>
        <w:t xml:space="preserve">要以身边事教育身边人，结合怒江农业系统近年来多起违纪违规的典型案例以及本单位的各项问题，开展警示教育活动，使法纪观念淡薄的干部在“不敢违”、“不愿违”的触动中回归理性，目前，我局一共开展了警示教育活动X次，廉政工作约谈X人次，警示约谈X人次。</w:t>
      </w:r>
    </w:p>
    <w:p>
      <w:pPr>
        <w:ind w:left="0" w:right="0" w:firstLine="560"/>
        <w:spacing w:before="450" w:after="450" w:line="312" w:lineRule="auto"/>
      </w:pPr>
      <w:r>
        <w:rPr>
          <w:rFonts w:ascii="宋体" w:hAnsi="宋体" w:eastAsia="宋体" w:cs="宋体"/>
          <w:color w:val="000"/>
          <w:sz w:val="28"/>
          <w:szCs w:val="28"/>
        </w:rPr>
        <w:t xml:space="preserve">惨痛的教训警示我们：要修复创伤，尽快重整旗鼓投入到脱贫攻坚工作中。我们是党的干部，我们肩负着时代赋予我们的历史使命，我们必须从历史中迅速整装出发，投入到脱贫攻坚会战中，三任局长的案子对我局的事业造成了不可挽回的损失，更是害人不浅，我们必须提心振奋、团结干事。</w:t>
      </w:r>
    </w:p>
    <w:p>
      <w:pPr>
        <w:ind w:left="0" w:right="0" w:firstLine="560"/>
        <w:spacing w:before="450" w:after="450" w:line="312" w:lineRule="auto"/>
      </w:pPr>
      <w:r>
        <w:rPr>
          <w:rFonts w:ascii="宋体" w:hAnsi="宋体" w:eastAsia="宋体" w:cs="宋体"/>
          <w:color w:val="000"/>
          <w:sz w:val="28"/>
          <w:szCs w:val="28"/>
        </w:rPr>
        <w:t xml:space="preserve">一要树立正确的用人导向，重树良好的整治环境，为想干事、能干事、会干事的同志撑腰，凝心聚力，营造干事创业的浓厚氛围。</w:t>
      </w:r>
    </w:p>
    <w:p>
      <w:pPr>
        <w:ind w:left="0" w:right="0" w:firstLine="560"/>
        <w:spacing w:before="450" w:after="450" w:line="312" w:lineRule="auto"/>
      </w:pPr>
      <w:r>
        <w:rPr>
          <w:rFonts w:ascii="宋体" w:hAnsi="宋体" w:eastAsia="宋体" w:cs="宋体"/>
          <w:color w:val="000"/>
          <w:sz w:val="28"/>
          <w:szCs w:val="28"/>
        </w:rPr>
        <w:t xml:space="preserve">二要正确认识农业农村局权利。机构改革后，我局手中的权力更大了，队伍更加庞大，要充分认识到我们的权利是为人民服务的，只有守住初心，才能用好手中的权力。</w:t>
      </w:r>
    </w:p>
    <w:p>
      <w:pPr>
        <w:ind w:left="0" w:right="0" w:firstLine="560"/>
        <w:spacing w:before="450" w:after="450" w:line="312" w:lineRule="auto"/>
      </w:pPr>
      <w:r>
        <w:rPr>
          <w:rFonts w:ascii="宋体" w:hAnsi="宋体" w:eastAsia="宋体" w:cs="宋体"/>
          <w:color w:val="000"/>
          <w:sz w:val="28"/>
          <w:szCs w:val="28"/>
        </w:rPr>
        <w:t xml:space="preserve">三要严格执行内控制度。严格落实三重一大、末位表态制度，提前谋划工作，充分落实党组议事制度和机关局务会议制度，广泛听取各方意见，接收各类监督。</w:t>
      </w:r>
    </w:p>
    <w:p>
      <w:pPr>
        <w:ind w:left="0" w:right="0" w:firstLine="560"/>
        <w:spacing w:before="450" w:after="450" w:line="312" w:lineRule="auto"/>
      </w:pPr>
      <w:r>
        <w:rPr>
          <w:rFonts w:ascii="宋体" w:hAnsi="宋体" w:eastAsia="宋体" w:cs="宋体"/>
          <w:color w:val="000"/>
          <w:sz w:val="28"/>
          <w:szCs w:val="28"/>
        </w:rPr>
        <w:t xml:space="preserve">四要加强党的建设。在全局各岗位发挥党员先锋模范作用，树立正确的人生观、价值观、世界观，抓班子带队伍，廉洁从政。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2025-08-06T02:58:36+08:00</dcterms:created>
  <dcterms:modified xsi:type="dcterms:W3CDTF">2025-08-06T02:58:36+08:00</dcterms:modified>
</cp:coreProperties>
</file>

<file path=docProps/custom.xml><?xml version="1.0" encoding="utf-8"?>
<Properties xmlns="http://schemas.openxmlformats.org/officeDocument/2006/custom-properties" xmlns:vt="http://schemas.openxmlformats.org/officeDocument/2006/docPropsVTypes"/>
</file>