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邮政财务工作总结8篇</w:t>
      </w:r>
      <w:bookmarkEnd w:id="1"/>
    </w:p>
    <w:p>
      <w:pPr>
        <w:jc w:val="center"/>
        <w:spacing w:before="0" w:after="450"/>
      </w:pPr>
      <w:r>
        <w:rPr>
          <w:rFonts w:ascii="Arial" w:hAnsi="Arial" w:eastAsia="Arial" w:cs="Arial"/>
          <w:color w:val="999999"/>
          <w:sz w:val="20"/>
          <w:szCs w:val="20"/>
        </w:rPr>
        <w:t xml:space="preserve">来源：网络  作者：轻吟低唱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只有基于实际工作内容的工作总结才能为我们的职业发展提供有益的指导，我们应该在工作总结中清晰地描述自己在沟通和协调方面的贡献，，小编今天就为您带来了邮政财务工作总结8篇，相信一定会对你有所帮助。邮政财务工作总结篇1从x月底接手骨科医院财务会计...</w:t>
      </w:r>
    </w:p>
    <w:p>
      <w:pPr>
        <w:ind w:left="0" w:right="0" w:firstLine="560"/>
        <w:spacing w:before="450" w:after="450" w:line="312" w:lineRule="auto"/>
      </w:pPr>
      <w:r>
        <w:rPr>
          <w:rFonts w:ascii="宋体" w:hAnsi="宋体" w:eastAsia="宋体" w:cs="宋体"/>
          <w:color w:val="000"/>
          <w:sz w:val="28"/>
          <w:szCs w:val="28"/>
        </w:rPr>
        <w:t xml:space="preserve">只有基于实际工作内容的工作总结才能为我们的职业发展提供有益的指导，我们应该在工作总结中清晰地描述自己在沟通和协调方面的贡献，，小编今天就为您带来了邮政财务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邮政财务工作总结篇1</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邮政财务工作总结篇2</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__x担任总务兼出纳，__x担任会计。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邮政财务工作总结篇3</w:t>
      </w:r>
    </w:p>
    <w:p>
      <w:pPr>
        <w:ind w:left="0" w:right="0" w:firstLine="560"/>
        <w:spacing w:before="450" w:after="450" w:line="312" w:lineRule="auto"/>
      </w:pPr>
      <w:r>
        <w:rPr>
          <w:rFonts w:ascii="宋体" w:hAnsi="宋体" w:eastAsia="宋体" w:cs="宋体"/>
          <w:color w:val="000"/>
          <w:sz w:val="28"/>
          <w:szCs w:val="28"/>
        </w:rPr>
        <w:t xml:space="preserve">一年的工作过去了，我深刻的体会到了这份工作给我带来影响，我也希望自己接下来可以有更多的进步，对于个人工作能力我从来都是抱有很多信心的，我希望自己能够在这个过程当中，积累更多的经验，确实给我一种非常好的感受，这一年来也在不断的填充自己，提高自身的业务能力，我知道自己还是应该要努力去调整好的，现在我感觉自己在能力上面还是有一些不足的，对于过去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我每天按时的完成好自己的工作，不断的调整好心态，自己也在这方面坚持做好了很多，这给我一种很充实的感觉，我觉得在这一点上面自己还是做出了很多的成绩，在这方面我也是应该做出一定的改善的，我也应该在未来的学习当中，继续努力维持一个好的状态，在这一点上面，这是我应该要去调整好的，我也感激公司对我的信任，一年来我积极配合各部门的工作，在有些事情上面，还是维持可一个好的状态，这一点是非常重要的，现在我也对自己很有信心，我知道在这方面，我应该要继续维持下去，在公司也有一段时间了，我能够一直维持下去，这对我个人能力而言还是一个非常大的提高。</w:t>
      </w:r>
    </w:p>
    <w:p>
      <w:pPr>
        <w:ind w:left="0" w:right="0" w:firstLine="560"/>
        <w:spacing w:before="450" w:after="450" w:line="312" w:lineRule="auto"/>
      </w:pPr>
      <w:r>
        <w:rPr>
          <w:rFonts w:ascii="宋体" w:hAnsi="宋体" w:eastAsia="宋体" w:cs="宋体"/>
          <w:color w:val="000"/>
          <w:sz w:val="28"/>
          <w:szCs w:val="28"/>
        </w:rPr>
        <w:t xml:space="preserve">未来在工作当中，我也是做出了很多的判断，在这一点上面我感觉很有意义，在这一点上面我深刻的体会到了自己的不足，在细节方面的工作上，我确实还是有一定的问题的，很感激同事们对我的帮助l，只有认真的去做好自己分内的职责，做出相关的调整，这样自己才能够有更多的进步，和调整，尽管这一年来的工作当中，我还是深有体会，我的业务能力还是有待发掘的，这让我也是持续的发挥了自身各个方面，在这个过程当中我是深刻的意识都了这一点，虽然知道在工作方面，我是不断的在提高自己工作状态，现在我还是坚持做好了很多，完成了年初制定工作目标，确实在这方面我深刻的感受到了这一点。</w:t>
      </w:r>
    </w:p>
    <w:p>
      <w:pPr>
        <w:ind w:left="0" w:right="0" w:firstLine="560"/>
        <w:spacing w:before="450" w:after="450" w:line="312" w:lineRule="auto"/>
      </w:pPr>
      <w:r>
        <w:rPr>
          <w:rFonts w:ascii="宋体" w:hAnsi="宋体" w:eastAsia="宋体" w:cs="宋体"/>
          <w:color w:val="000"/>
          <w:sz w:val="28"/>
          <w:szCs w:val="28"/>
        </w:rPr>
        <w:t xml:space="preserve">我也知道自己在工作方面，有一些做的不够好的地方，在这一点上面我还是做的很不错的，要处理好这些细节，个人觉得这是一件很有意义的事情，是我应该要努力维持下去的，我感激公司对我的培养在这方面我也是有很多的进步的，希望自己可以在接下来做出成绩来，确实也是需要继续维持好的。</w:t>
      </w:r>
    </w:p>
    <w:p>
      <w:pPr>
        <w:ind w:left="0" w:right="0" w:firstLine="560"/>
        <w:spacing w:before="450" w:after="450" w:line="312" w:lineRule="auto"/>
      </w:pPr>
      <w:r>
        <w:rPr>
          <w:rFonts w:ascii="宋体" w:hAnsi="宋体" w:eastAsia="宋体" w:cs="宋体"/>
          <w:color w:val="000"/>
          <w:sz w:val="28"/>
          <w:szCs w:val="28"/>
        </w:rPr>
        <w:t xml:space="preserve">邮政财务工作总结篇4</w:t>
      </w:r>
    </w:p>
    <w:p>
      <w:pPr>
        <w:ind w:left="0" w:right="0" w:firstLine="560"/>
        <w:spacing w:before="450" w:after="450" w:line="312" w:lineRule="auto"/>
      </w:pPr>
      <w:r>
        <w:rPr>
          <w:rFonts w:ascii="宋体" w:hAnsi="宋体" w:eastAsia="宋体" w:cs="宋体"/>
          <w:color w:val="000"/>
          <w:sz w:val="28"/>
          <w:szCs w:val="28"/>
        </w:rPr>
        <w:t xml:space="preserve">一、始终坚持以科学发展观指导财务工作</w:t>
      </w:r>
    </w:p>
    <w:p>
      <w:pPr>
        <w:ind w:left="0" w:right="0" w:firstLine="560"/>
        <w:spacing w:before="450" w:after="450" w:line="312" w:lineRule="auto"/>
      </w:pPr>
      <w:r>
        <w:rPr>
          <w:rFonts w:ascii="宋体" w:hAnsi="宋体" w:eastAsia="宋体" w:cs="宋体"/>
          <w:color w:val="000"/>
          <w:sz w:val="28"/>
          <w:szCs w:val="28"/>
        </w:rPr>
        <w:t xml:space="preserve">科学发展观作为中国特色社会主义理论体系的重要组成部分，作为马克思主义关于发展的世界观和方法论的集中体现，具有深厚的思想内涵、理论根源、实践依据和群众基础。从财务工作的角度来看，邮政的发展经历了一个从自发到自觉地实践科学发展观的过程。特别是从20__年党的十六届三中全会明确提出“坚持以人为本,树立全面、协调、可持续的发展观，促进经济社会与人的全面发展”要求以来，实践科学发展观更是成为邮政的自觉行动。近年来，邮政发展质量不断提高，财务状况持续改善，发展能力得到增强，基本改变了主要依靠成本推动、投资拉动型的增长模式，逐步向追求效率、注重效益的增长模式转变。</w:t>
      </w:r>
    </w:p>
    <w:p>
      <w:pPr>
        <w:ind w:left="0" w:right="0" w:firstLine="560"/>
        <w:spacing w:before="450" w:after="450" w:line="312" w:lineRule="auto"/>
      </w:pPr>
      <w:r>
        <w:rPr>
          <w:rFonts w:ascii="宋体" w:hAnsi="宋体" w:eastAsia="宋体" w:cs="宋体"/>
          <w:color w:val="000"/>
          <w:sz w:val="28"/>
          <w:szCs w:val="28"/>
        </w:rPr>
        <w:t xml:space="preserve">通过有效发展和强化管理，并在取得国家财政支持的基础上，近三年中国邮政用于核心能力建设的固定资产投入每年增加，年均增幅达到18%。除此之外，我们还在成本中压缩非生产性开支，加大对局所网点维修改造力度，努力解决对劳务工的历史欠账。</w:t>
      </w:r>
    </w:p>
    <w:p>
      <w:pPr>
        <w:ind w:left="0" w:right="0" w:firstLine="560"/>
        <w:spacing w:before="450" w:after="450" w:line="312" w:lineRule="auto"/>
      </w:pPr>
      <w:r>
        <w:rPr>
          <w:rFonts w:ascii="宋体" w:hAnsi="宋体" w:eastAsia="宋体" w:cs="宋体"/>
          <w:color w:val="000"/>
          <w:sz w:val="28"/>
          <w:szCs w:val="28"/>
        </w:rPr>
        <w:t xml:space="preserve">二、近几年的财务工作回顾</w:t>
      </w:r>
    </w:p>
    <w:p>
      <w:pPr>
        <w:ind w:left="0" w:right="0" w:firstLine="560"/>
        <w:spacing w:before="450" w:after="450" w:line="312" w:lineRule="auto"/>
      </w:pPr>
      <w:r>
        <w:rPr>
          <w:rFonts w:ascii="宋体" w:hAnsi="宋体" w:eastAsia="宋体" w:cs="宋体"/>
          <w:color w:val="000"/>
          <w:sz w:val="28"/>
          <w:szCs w:val="28"/>
        </w:rPr>
        <w:t xml:space="preserve">一是夯实发展基础。从20__年年底开始，实事求是地消除了收入水分。通过资产清理，解决了资产价值和相关成本不实的问题。组织中介机构，开展期中财务状况审计，调查各种成本挂账，包括存货和已报废固定资产损失、往来账中悬挂的呆坏账、长期投资损失、报刊业务资金和存货损失等，并在核实基础上作了账务调整。此外，当时的国家局还先后组织了工程欠款清查、对外投资及附属企业清查、社保欠费调查、集邮品库存清理、储汇业务资金清查等工作，摸清底数后逐步加以解决。通过有步骤、有重点地解决各种历史遗留和积累下来的问题，邮政企业减轻了经营包袱，夯实了发展基础，全网经济运行质量有了显著提高。</w:t>
      </w:r>
    </w:p>
    <w:p>
      <w:pPr>
        <w:ind w:left="0" w:right="0" w:firstLine="560"/>
        <w:spacing w:before="450" w:after="450" w:line="312" w:lineRule="auto"/>
      </w:pPr>
      <w:r>
        <w:rPr>
          <w:rFonts w:ascii="宋体" w:hAnsi="宋体" w:eastAsia="宋体" w:cs="宋体"/>
          <w:color w:val="000"/>
          <w:sz w:val="28"/>
          <w:szCs w:val="28"/>
        </w:rPr>
        <w:t xml:space="preserve">二是推进三算改革。为配合专业化改革和业务发展，从20__年9月起，在速递和邮政储蓄专业实行了模拟核算和分账核算，进而又在全网开展了责任中心损益核算，损益结果直接用于部门业绩考核，搞活了经营机制，引导了企业的理性发展。推行全网结算。为了增强基层企业的成本意识，规范经营秩序，2024年起先后在全网推行了一级干线运费、国际航空运费、国际终端费的省际间结算等，有效遏制了低资费现象，取得了很好的管理效果。建立全面预算管理体系。2024年开始在全网推行全面预算管理，已经建立了邮政的全面预算管理体系，全面预算管理的观念深入人心，预算目标的确定更加科学，执行过程得到有效控制，保证全网发展目标的实现。</w:t>
      </w:r>
    </w:p>
    <w:p>
      <w:pPr>
        <w:ind w:left="0" w:right="0" w:firstLine="560"/>
        <w:spacing w:before="450" w:after="450" w:line="312" w:lineRule="auto"/>
      </w:pPr>
      <w:r>
        <w:rPr>
          <w:rFonts w:ascii="宋体" w:hAnsi="宋体" w:eastAsia="宋体" w:cs="宋体"/>
          <w:color w:val="000"/>
          <w:sz w:val="28"/>
          <w:szCs w:val="28"/>
        </w:rPr>
        <w:t xml:space="preserve">三是加强集中管理。从分营初的投资、折旧资金和银行借款的三集中管理，进一步扩大到核算、成本、资金的集中管理，从四级核算变为三级核算，减少了2024多个县级核算单位。成本费用集中管理正在逐步推进，我们的目标是到20__年，各省(区、市)成本费用集中管理的比例要达到90%。资金方面，各省(区、市)都实现了省内的资金收支两条线管理，全网银行账户压缩了30%。资金集中后，各省(区、市)银行负债在减少，业务发展的流动资金投放加大，能力建设投入资金增加，周转更加顺畅。西部资金困难的省(区、市)普遍反映收支两条线管理大大提高和改善了资金周转能力。一些财务状况较好的省(区、市)，可支配资金明显增多，增加向集团公司存款。</w:t>
      </w:r>
    </w:p>
    <w:p>
      <w:pPr>
        <w:ind w:left="0" w:right="0" w:firstLine="560"/>
        <w:spacing w:before="450" w:after="450" w:line="312" w:lineRule="auto"/>
      </w:pPr>
      <w:r>
        <w:rPr>
          <w:rFonts w:ascii="宋体" w:hAnsi="宋体" w:eastAsia="宋体" w:cs="宋体"/>
          <w:color w:val="000"/>
          <w:sz w:val="28"/>
          <w:szCs w:val="28"/>
        </w:rPr>
        <w:t xml:space="preserve">三、在以后工作中深入实践科学发展观</w:t>
      </w:r>
    </w:p>
    <w:p>
      <w:pPr>
        <w:ind w:left="0" w:right="0" w:firstLine="560"/>
        <w:spacing w:before="450" w:after="450" w:line="312" w:lineRule="auto"/>
      </w:pPr>
      <w:r>
        <w:rPr>
          <w:rFonts w:ascii="宋体" w:hAnsi="宋体" w:eastAsia="宋体" w:cs="宋体"/>
          <w:color w:val="000"/>
          <w:sz w:val="28"/>
          <w:szCs w:val="28"/>
        </w:rPr>
        <w:t xml:space="preserve">一是要加快构建以利润为核心的考核评价体系，提升效益观念。考核评价是集团总部引导各级企业发展导向的重要手段，也是落实国有资产保值增值责任的客观要求。在外部经济环境严峻的时期，更要关注企业的效益。要加快构建以利润为核心的考核评价体系，强化对各级邮政企业的正向激励，创建以效益为中心的企业文化和价值观，不断提高邮政经济发展质量。</w:t>
      </w:r>
    </w:p>
    <w:p>
      <w:pPr>
        <w:ind w:left="0" w:right="0" w:firstLine="560"/>
        <w:spacing w:before="450" w:after="450" w:line="312" w:lineRule="auto"/>
      </w:pPr>
      <w:r>
        <w:rPr>
          <w:rFonts w:ascii="宋体" w:hAnsi="宋体" w:eastAsia="宋体" w:cs="宋体"/>
          <w:color w:val="000"/>
          <w:sz w:val="28"/>
          <w:szCs w:val="28"/>
        </w:rPr>
        <w:t xml:space="preserve">二是要加强企业内部控制体系的建设，防范经营风险。内部控制制度是防范企业经营风险的一道屏障。虽说邮政企业较少使用金融工具，受金融危机的影响并不直接，但是，邮政企业经营管理中的风险点也很多，比如营收款的及时缴交、业务资金的安全、欠费和库存的管理等。确保企业资金资产的安全是邮政对国家最基本的受托责任，也是企业财务部门最基本的职能。我们要顺应国家加强企业内控建设的要求，早作准备，积极应对。</w:t>
      </w:r>
    </w:p>
    <w:p>
      <w:pPr>
        <w:ind w:left="0" w:right="0" w:firstLine="560"/>
        <w:spacing w:before="450" w:after="450" w:line="312" w:lineRule="auto"/>
      </w:pPr>
      <w:r>
        <w:rPr>
          <w:rFonts w:ascii="宋体" w:hAnsi="宋体" w:eastAsia="宋体" w:cs="宋体"/>
          <w:color w:val="000"/>
          <w:sz w:val="28"/>
          <w:szCs w:val="28"/>
        </w:rPr>
        <w:t xml:space="preserve">三是要强化成本核算和成本管理，实现降本增效。低成本是企业参与市场竞争的重要武器，尤其在经济萧条时更是如此。财务部门要组织精细化的成本和损益核算，为业务部门和企业领导提供多维度的成本信息，并在此基础上更好地降低无效和低效成本，发挥成本对业务的支撑效果，优化资源配置，促进业务有效发展。</w:t>
      </w:r>
    </w:p>
    <w:p>
      <w:pPr>
        <w:ind w:left="0" w:right="0" w:firstLine="560"/>
        <w:spacing w:before="450" w:after="450" w:line="312" w:lineRule="auto"/>
      </w:pPr>
      <w:r>
        <w:rPr>
          <w:rFonts w:ascii="宋体" w:hAnsi="宋体" w:eastAsia="宋体" w:cs="宋体"/>
          <w:color w:val="000"/>
          <w:sz w:val="28"/>
          <w:szCs w:val="28"/>
        </w:rPr>
        <w:t xml:space="preserve">邮政财务工作总结篇5</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邮政财务工作总结篇6</w:t>
      </w:r>
    </w:p>
    <w:p>
      <w:pPr>
        <w:ind w:left="0" w:right="0" w:firstLine="560"/>
        <w:spacing w:before="450" w:after="450" w:line="312" w:lineRule="auto"/>
      </w:pPr>
      <w:r>
        <w:rPr>
          <w:rFonts w:ascii="宋体" w:hAnsi="宋体" w:eastAsia="宋体" w:cs="宋体"/>
          <w:color w:val="000"/>
          <w:sz w:val="28"/>
          <w:szCs w:val="28"/>
        </w:rPr>
        <w:t xml:space="preserve">一、始终坚持指导财务工作</w:t>
      </w:r>
    </w:p>
    <w:p>
      <w:pPr>
        <w:ind w:left="0" w:right="0" w:firstLine="560"/>
        <w:spacing w:before="450" w:after="450" w:line="312" w:lineRule="auto"/>
      </w:pPr>
      <w:r>
        <w:rPr>
          <w:rFonts w:ascii="宋体" w:hAnsi="宋体" w:eastAsia="宋体" w:cs="宋体"/>
          <w:color w:val="000"/>
          <w:sz w:val="28"/>
          <w:szCs w:val="28"/>
        </w:rPr>
        <w:t xml:space="preserve">作为马克思主义关于发展的世界观和方法论的集中体现，具有深厚的思想内涵、理论根源、实践依据和群众基础。近年来，邮政发展质量不断提高，财务状况持续改善，发展能力得到增强，基本改变了主要依靠成本推动、投资拉动型的增长模式，逐步向追求效率、注重效益的增长模式转变。</w:t>
      </w:r>
    </w:p>
    <w:p>
      <w:pPr>
        <w:ind w:left="0" w:right="0" w:firstLine="560"/>
        <w:spacing w:before="450" w:after="450" w:line="312" w:lineRule="auto"/>
      </w:pPr>
      <w:r>
        <w:rPr>
          <w:rFonts w:ascii="宋体" w:hAnsi="宋体" w:eastAsia="宋体" w:cs="宋体"/>
          <w:color w:val="000"/>
          <w:sz w:val="28"/>
          <w:szCs w:val="28"/>
        </w:rPr>
        <w:t xml:space="preserve">通过有效发展和强化管理，并在取得国家财政支持的基础上，近三年中国邮政用于核心能力建设的固定资产投入每年增加，年均增幅达到18%。除此之外，我们还在成本中压缩非生产性开支，加大对局所网点维修改造力度，努力解决对劳务工的历史欠账。</w:t>
      </w:r>
    </w:p>
    <w:p>
      <w:pPr>
        <w:ind w:left="0" w:right="0" w:firstLine="560"/>
        <w:spacing w:before="450" w:after="450" w:line="312" w:lineRule="auto"/>
      </w:pPr>
      <w:r>
        <w:rPr>
          <w:rFonts w:ascii="宋体" w:hAnsi="宋体" w:eastAsia="宋体" w:cs="宋体"/>
          <w:color w:val="000"/>
          <w:sz w:val="28"/>
          <w:szCs w:val="28"/>
        </w:rPr>
        <w:t xml:space="preserve">二、近几年的财务工作回顾</w:t>
      </w:r>
    </w:p>
    <w:p>
      <w:pPr>
        <w:ind w:left="0" w:right="0" w:firstLine="560"/>
        <w:spacing w:before="450" w:after="450" w:line="312" w:lineRule="auto"/>
      </w:pPr>
      <w:r>
        <w:rPr>
          <w:rFonts w:ascii="宋体" w:hAnsi="宋体" w:eastAsia="宋体" w:cs="宋体"/>
          <w:color w:val="000"/>
          <w:sz w:val="28"/>
          <w:szCs w:val="28"/>
        </w:rPr>
        <w:t xml:space="preserve">一是夯实发展基础。从20xx年年底开始，实事求是地消除了收入水分。通过资产清理，解决了资产价值和相关成本不实的问题。组织中介机构，开展期中财务状况审计，调查各种成本挂账，包括存货和已报废固定资产损失、往来账中悬挂的呆坏账、长期投资损失、报刊业务资金和存货损失等，并在核实基础上作了账务调整。此外，当时的国家局还先后组织了工程欠款清查、对外投资及附属企业清查、社保欠费调查、集邮品库存清理、储汇业务资金清查等工作，摸清底数后逐步加以解决。通过有步骤、有重点地解决各种历史遗留和积累下来的问题，邮政企业减轻了经营包袱，夯实了发展基础，全网经济运行质量有了显著提高。</w:t>
      </w:r>
    </w:p>
    <w:p>
      <w:pPr>
        <w:ind w:left="0" w:right="0" w:firstLine="560"/>
        <w:spacing w:before="450" w:after="450" w:line="312" w:lineRule="auto"/>
      </w:pPr>
      <w:r>
        <w:rPr>
          <w:rFonts w:ascii="宋体" w:hAnsi="宋体" w:eastAsia="宋体" w:cs="宋体"/>
          <w:color w:val="000"/>
          <w:sz w:val="28"/>
          <w:szCs w:val="28"/>
        </w:rPr>
        <w:t xml:space="preserve">二是推进三算改革。为配合专业化改革和业务发展，从20xx年9月起，在速递和邮政储蓄专业实行了模拟核算和分账核算，进而又在全网开展了责任中心损益核算，损益结果直接用于部门业绩考核，搞活了经营机制，引导了企业的理性发展。推行全网结算。为了增强基层企业的成本意识，规范经营秩序，20xx年起先后在全网推行了一级干线运费、国际航空运费、国际终端费的省际间结算等，有效遏制了低资费现象，取得了很好的管理效果。建立全面预算管理体系。20xx年开始在全网推行全面预算管理，已经建立了邮政的全面预算管理体系，全面预算管理的观念深入人心，预算目标的确定更加科学，执行过程得到有效控制，保证全网发展目标的实现。</w:t>
      </w:r>
    </w:p>
    <w:p>
      <w:pPr>
        <w:ind w:left="0" w:right="0" w:firstLine="560"/>
        <w:spacing w:before="450" w:after="450" w:line="312" w:lineRule="auto"/>
      </w:pPr>
      <w:r>
        <w:rPr>
          <w:rFonts w:ascii="宋体" w:hAnsi="宋体" w:eastAsia="宋体" w:cs="宋体"/>
          <w:color w:val="000"/>
          <w:sz w:val="28"/>
          <w:szCs w:val="28"/>
        </w:rPr>
        <w:t xml:space="preserve">三是加强集中管理。从分营初的投资、折旧资金和银行借款的三集中管理，进一步扩大到核算、成本、资金的集中管理，从四级核算变为三级核算，减少了2024多个县级核算单位。成本费用集中管理正在逐步推进，我们的目标是到20xx年，各省（区、市）成本费用集中管理的比例要达到90%。资金方面，各省（区、市）都实现了省内的资金收支两条线管理，全网银行账户压缩了30%。资金集中后，各省（区、市）银行负债在减少，业务发展的流动资金投放加大，能力建设投入资金增加，周转更加顺畅。西部资金困难的省（区、市）普遍反映收支两条线管理大大提高和改善了资金周转能力。一些财务状况较好的省（区、市），可支配资金明显增多，增加向集团公司存款。</w:t>
      </w:r>
    </w:p>
    <w:p>
      <w:pPr>
        <w:ind w:left="0" w:right="0" w:firstLine="560"/>
        <w:spacing w:before="450" w:after="450" w:line="312" w:lineRule="auto"/>
      </w:pPr>
      <w:r>
        <w:rPr>
          <w:rFonts w:ascii="宋体" w:hAnsi="宋体" w:eastAsia="宋体" w:cs="宋体"/>
          <w:color w:val="000"/>
          <w:sz w:val="28"/>
          <w:szCs w:val="28"/>
        </w:rPr>
        <w:t xml:space="preserve">三、在以后工作中深入实践</w:t>
      </w:r>
    </w:p>
    <w:p>
      <w:pPr>
        <w:ind w:left="0" w:right="0" w:firstLine="560"/>
        <w:spacing w:before="450" w:after="450" w:line="312" w:lineRule="auto"/>
      </w:pPr>
      <w:r>
        <w:rPr>
          <w:rFonts w:ascii="宋体" w:hAnsi="宋体" w:eastAsia="宋体" w:cs="宋体"/>
          <w:color w:val="000"/>
          <w:sz w:val="28"/>
          <w:szCs w:val="28"/>
        </w:rPr>
        <w:t xml:space="preserve">一是要加快构建以利润为核心的考核评价体系，提升效益观念。考核评价是集团总部引导各级企业发展导向的重要手段，也是落实国有资产保值增值责任的客观要求。在外部经济环境严峻的时期，更要关注企业的效益。要加快构建以利润为核心的考核评价体系，强化对各级邮政企业的正向激励，创建以效益为中心的企业文化和价值观，不断提高邮政经济发展质量。</w:t>
      </w:r>
    </w:p>
    <w:p>
      <w:pPr>
        <w:ind w:left="0" w:right="0" w:firstLine="560"/>
        <w:spacing w:before="450" w:after="450" w:line="312" w:lineRule="auto"/>
      </w:pPr>
      <w:r>
        <w:rPr>
          <w:rFonts w:ascii="宋体" w:hAnsi="宋体" w:eastAsia="宋体" w:cs="宋体"/>
          <w:color w:val="000"/>
          <w:sz w:val="28"/>
          <w:szCs w:val="28"/>
        </w:rPr>
        <w:t xml:space="preserve">二是要加强企业内部控制体系的建设，防范经营风险。内部控制制度是防范企业经营风险的一道屏障。虽说邮政企业较少使用金融工具，受金融危机的影响并不直接，但是，邮政企业经营管理中的风险点也很多，比如营收款的及时缴交、业务资金的安全、欠费和库存的管理等。确保企业资金资产的安全是邮政对国家最基本的受托责任，也是企业财务部门最基本的职能。我们要顺应国家加强企业内控建设的要求，早作准备，积极应对。</w:t>
      </w:r>
    </w:p>
    <w:p>
      <w:pPr>
        <w:ind w:left="0" w:right="0" w:firstLine="560"/>
        <w:spacing w:before="450" w:after="450" w:line="312" w:lineRule="auto"/>
      </w:pPr>
      <w:r>
        <w:rPr>
          <w:rFonts w:ascii="宋体" w:hAnsi="宋体" w:eastAsia="宋体" w:cs="宋体"/>
          <w:color w:val="000"/>
          <w:sz w:val="28"/>
          <w:szCs w:val="28"/>
        </w:rPr>
        <w:t xml:space="preserve">三是要强化成本核算和成本管理，实现降本增效。低成本是企业参与市场竞争的重要武器，尤其在经济萧条时更是如此。财务部门要组织精细化的成本和损益核算，为业务部门和企业领导提供多维度的成本信息，并在此基础上更好地降低无效和低效成本，发挥成本对业务的支撑效果，优化资源配置，促进业务有效发展。</w:t>
      </w:r>
    </w:p>
    <w:p>
      <w:pPr>
        <w:ind w:left="0" w:right="0" w:firstLine="560"/>
        <w:spacing w:before="450" w:after="450" w:line="312" w:lineRule="auto"/>
      </w:pPr>
      <w:r>
        <w:rPr>
          <w:rFonts w:ascii="宋体" w:hAnsi="宋体" w:eastAsia="宋体" w:cs="宋体"/>
          <w:color w:val="000"/>
          <w:sz w:val="28"/>
          <w:szCs w:val="28"/>
        </w:rPr>
        <w:t xml:space="preserve">邮政财务工作总结篇7</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xx年已过去。20xx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宋体" w:hAnsi="宋体" w:eastAsia="宋体" w:cs="宋体"/>
          <w:color w:val="000"/>
          <w:sz w:val="28"/>
          <w:szCs w:val="28"/>
        </w:rPr>
        <w:t xml:space="preserve">邮政财务工作总结篇8</w:t>
      </w:r>
    </w:p>
    <w:p>
      <w:pPr>
        <w:ind w:left="0" w:right="0" w:firstLine="560"/>
        <w:spacing w:before="450" w:after="450" w:line="312" w:lineRule="auto"/>
      </w:pPr>
      <w:r>
        <w:rPr>
          <w:rFonts w:ascii="宋体" w:hAnsi="宋体" w:eastAsia="宋体" w:cs="宋体"/>
          <w:color w:val="000"/>
          <w:sz w:val="28"/>
          <w:szCs w:val="28"/>
        </w:rPr>
        <w:t xml:space="preserve">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2025-05-16T11:17:26+08:00</dcterms:created>
  <dcterms:modified xsi:type="dcterms:W3CDTF">2025-05-16T11:17:26+08:00</dcterms:modified>
</cp:coreProperties>
</file>

<file path=docProps/custom.xml><?xml version="1.0" encoding="utf-8"?>
<Properties xmlns="http://schemas.openxmlformats.org/officeDocument/2006/custom-properties" xmlns:vt="http://schemas.openxmlformats.org/officeDocument/2006/docPropsVTypes"/>
</file>