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2024年深化三个以案警示教育专题研讨发言材料[本站推荐]</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化三个以案警示教育专题研讨发言材料[本站推荐]2024年深化三个以案警示教育专题研讨发言材料按照深化“三个以案“警示教育实施方案的要求，围绕深入学习贯彻习总书记全面从严治党等相关论述为主要内容及结合本人近期学习及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第一篇：2024年深化三个以案警示教育专题研讨发言材料[本站推荐]</w:t>
      </w:r>
    </w:p>
    <w:p>
      <w:pPr>
        <w:ind w:left="0" w:right="0" w:firstLine="560"/>
        <w:spacing w:before="450" w:after="450" w:line="312" w:lineRule="auto"/>
      </w:pPr>
      <w:r>
        <w:rPr>
          <w:rFonts w:ascii="宋体" w:hAnsi="宋体" w:eastAsia="宋体" w:cs="宋体"/>
          <w:color w:val="000"/>
          <w:sz w:val="28"/>
          <w:szCs w:val="28"/>
        </w:rPr>
        <w:t xml:space="preserve">2024年深化三个以案警示教育专题研讨发言材料</w:t>
      </w:r>
    </w:p>
    <w:p>
      <w:pPr>
        <w:ind w:left="0" w:right="0" w:firstLine="560"/>
        <w:spacing w:before="450" w:after="450" w:line="312" w:lineRule="auto"/>
      </w:pPr>
      <w:r>
        <w:rPr>
          <w:rFonts w:ascii="宋体" w:hAnsi="宋体" w:eastAsia="宋体" w:cs="宋体"/>
          <w:color w:val="000"/>
          <w:sz w:val="28"/>
          <w:szCs w:val="28"/>
        </w:rPr>
        <w:t xml:space="preserve">按照深化“三个以案“警示教育实施方案的要求，围绕深入学习贯彻习总书记全面从严治党等相关论述为主要内容及结合本人近期学习及工作情况谈几点体会：</w:t>
      </w:r>
    </w:p>
    <w:p>
      <w:pPr>
        <w:ind w:left="0" w:right="0" w:firstLine="560"/>
        <w:spacing w:before="450" w:after="450" w:line="312" w:lineRule="auto"/>
      </w:pPr>
      <w:r>
        <w:rPr>
          <w:rFonts w:ascii="宋体" w:hAnsi="宋体" w:eastAsia="宋体" w:cs="宋体"/>
          <w:color w:val="000"/>
          <w:sz w:val="28"/>
          <w:szCs w:val="28"/>
        </w:rPr>
        <w:t xml:space="preserve">一、深刻体会到全面从严治党的重要性和重大意义。</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治国必先治党，治党务必从严，全面从严治党关键在严。十九大以来，以习近平同志为核心的党中央对全面从严治党提出了更高要求，将全面从严治党作为一项常抓不懈的战略。我作为一名基层党员深刻感觉到全面从严治党取得了显著成效，社会风气在上扬，为党和国家事业发展积聚了强大正能量。全面从严治党永远在路上，也让我们必须始终保持思想上的冷静清醒，坚定全面从严的政治自觉，以纪律和规矩为标尺，形成讲纪律、守规矩的自觉性，永葆共产党人政治本色。</w:t>
      </w:r>
    </w:p>
    <w:p>
      <w:pPr>
        <w:ind w:left="0" w:right="0" w:firstLine="560"/>
        <w:spacing w:before="450" w:after="450" w:line="312" w:lineRule="auto"/>
      </w:pPr>
      <w:r>
        <w:rPr>
          <w:rFonts w:ascii="宋体" w:hAnsi="宋体" w:eastAsia="宋体" w:cs="宋体"/>
          <w:color w:val="000"/>
          <w:sz w:val="28"/>
          <w:szCs w:val="28"/>
        </w:rPr>
        <w:t xml:space="preserve">二、要不断加强学习，坚定理想信念宗旨不动摇。</w:t>
      </w:r>
    </w:p>
    <w:p>
      <w:pPr>
        <w:ind w:left="0" w:right="0" w:firstLine="560"/>
        <w:spacing w:before="450" w:after="450" w:line="312" w:lineRule="auto"/>
      </w:pPr>
      <w:r>
        <w:rPr>
          <w:rFonts w:ascii="宋体" w:hAnsi="宋体" w:eastAsia="宋体" w:cs="宋体"/>
          <w:color w:val="000"/>
          <w:sz w:val="28"/>
          <w:szCs w:val="28"/>
        </w:rPr>
        <w:t xml:space="preserve">习总书记指出：我们党依靠学习创造了历史，更要依靠学习走向未来。通过赵正永、张坚以及我市徐贵等案件中，我们能清晰地看到，他们无视党的基本规矩、拒不落实“两个维护”政治责任、无视党的中央权威，他们已经完全摒弃了共产党人的理想信念。理想信念是共产党人精神上的“钙”，没有理想信念，缺钙就要得“软骨病”，所以要不断加强学习，坚定理想信念，要认真学习习近平新时代中国特色社会主义思想，学习党的路线方针政策，学习党章党规和国家法律法规，不断补精神之钙、固思想之元。要把维护党中央权威和集中统一领导作为明确的政治准则和根本的政治要求，坚决在政治上同以xxx为核心的党中央保持高度一致，切实增强“四个意识”，牢固树立“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三、要把全面从严治党部署落实到具体工作中。</w:t>
      </w:r>
    </w:p>
    <w:p>
      <w:pPr>
        <w:ind w:left="0" w:right="0" w:firstLine="560"/>
        <w:spacing w:before="450" w:after="450" w:line="312" w:lineRule="auto"/>
      </w:pPr>
      <w:r>
        <w:rPr>
          <w:rFonts w:ascii="宋体" w:hAnsi="宋体" w:eastAsia="宋体" w:cs="宋体"/>
          <w:color w:val="000"/>
          <w:sz w:val="28"/>
          <w:szCs w:val="28"/>
        </w:rPr>
        <w:t xml:space="preserve">一是要严守党的纪律，坚持以身作则、率先垂范，对照党章党规党纪，不断净化自己的思想，校正自己的行为，养成遵规守纪的高度自觉；始终保持清醒的头脑，严格执行廉洁自律有关规定，从生活中的点滴小事做起，带头严于律已，带头艰苦奋斗，管住管好自己的工作圈、生活圈，自觉用党纪国法规范和约束自己的言行；坚持道德高线，严守纪律底线。认真开展好深化 “三个以案”警示教育活动，自觉遵守政治规矩，对县委、县政府和上级的决策部署，做到坚决执行、不打折扣。二是增强担当精神。强化工作的责任心和事业心，认真履职尽责，对分管的**等工作，坚持高标准、严要求，确保高质量完成各项工作。以更高昂的斗志、更饱满的热情、更加负责的态度，多磨炼信念，多历练能力，多解决问题。三是不断转变工作作风，自觉觉抵制形式主义、官僚主义，切实转变工作作风。对涉及到群众的工作要一竿子到底，以钉钉子的精神抓好落实，跟踪问效。对工作中碰到的困难，不躲避不推诿，要有迎难而上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已，深刻对照检查，自觉锤炼党性，时刻保持政治清醒和政治警觉，牢固树立正确政绩观、权力观和价值观，始终牢记共产党人的初心和使命，始终保持对人民群众的赤子之心，不断推进全面从严治党向纵深发展。放眼我们卫健系统，由于人员众多，日常工作中经常只盯着“眼前事”、“眼前人”，对于全系统的从严治党还不够有力，所以包括我在内的每个分管负责人都要扛起“一</w:t>
      </w:r>
    </w:p>
    <w:p>
      <w:pPr>
        <w:ind w:left="0" w:right="0" w:firstLine="560"/>
        <w:spacing w:before="450" w:after="450" w:line="312" w:lineRule="auto"/>
      </w:pPr>
      <w:r>
        <w:rPr>
          <w:rFonts w:ascii="宋体" w:hAnsi="宋体" w:eastAsia="宋体" w:cs="宋体"/>
          <w:color w:val="000"/>
          <w:sz w:val="28"/>
          <w:szCs w:val="28"/>
        </w:rPr>
        <w:t xml:space="preserve">岗双责”的责任，管好自己分管领域的人和事，对于苗头性问题，要及时发现、及时提醒、及时敲打，防患于未然。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赵正永、张坚不担当不作为，对党中央决策部署思想上不重视、政治上不负责、工作上不认真，敷衍塞责、应付了事，与党离心离德。我们必须坚持以案为鉴、以案明纪，一案以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w:t>
      </w:r>
    </w:p>
    <w:p>
      <w:pPr>
        <w:ind w:left="0" w:right="0" w:firstLine="560"/>
        <w:spacing w:before="450" w:after="450" w:line="312" w:lineRule="auto"/>
      </w:pPr>
      <w:r>
        <w:rPr>
          <w:rFonts w:ascii="宋体" w:hAnsi="宋体" w:eastAsia="宋体" w:cs="宋体"/>
          <w:color w:val="000"/>
          <w:sz w:val="28"/>
          <w:szCs w:val="28"/>
        </w:rPr>
        <w:t xml:space="preserve">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毫不动摇地坚持和加强党的绝对领导、全面领导，坚决维护习近平总书记党中央的核心、全党的核心地位，坚决维护党中央权威和集中统一领导，努力造就一支信念坚定、敢于担当、清正廉洁的新时代卫健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领导班子和领导干部是重中之重，既要当好“排头兵”，发挥示范带头作用，又要当好“指挥官”，履行好主体责任，切实推动卫健系统警示教育深入开展。具体讲，就是要积极弘扬“三种精神”。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我们对于自身存在的问题不遮不掩、不捂不盖，敢于自我批评、自我揭短、自我亮丑、自我检查，坚持眼睛向内、刀刃向己。从近几年，县纪委和我委查办的案件来看，我系统在党风廉政建设教育、机制、监督方面还存在不少问题，以xx为典型案例，在这次警示教育中要深刻剖析原因、谨记教训，把我们在财务管理上存在的问题找准找全、查深查细，认真做好持续深化卫健系统的财务管理专项整治工作。</w:t>
      </w:r>
    </w:p>
    <w:p>
      <w:pPr>
        <w:ind w:left="0" w:right="0" w:firstLine="560"/>
        <w:spacing w:before="450" w:after="450" w:line="312" w:lineRule="auto"/>
      </w:pPr>
      <w:r>
        <w:rPr>
          <w:rFonts w:ascii="宋体" w:hAnsi="宋体" w:eastAsia="宋体" w:cs="宋体"/>
          <w:color w:val="000"/>
          <w:sz w:val="28"/>
          <w:szCs w:val="28"/>
        </w:rPr>
        <w:t xml:space="preserve">二要积极弘扬敢于斗争精神。要保持坚强斗志。要始终保持自身坚强斗志，不断扫除思想尘埃，锻炼坚强党性，坚决克服精神懈怠危险，以永不懈怠的精神状态和一往无前的奋斗姿态，履行好新时代人民健康的各项工作职责。要敢于动真碰硬。作为领导干部，敢于动真碰硬，既是必备素质，又是必然要求。我们一定要坚持原则、坚持真理、坚持党性，绝对不当“老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w:t>
      </w:r>
    </w:p>
    <w:p>
      <w:pPr>
        <w:ind w:left="0" w:right="0" w:firstLine="560"/>
        <w:spacing w:before="450" w:after="450" w:line="312" w:lineRule="auto"/>
      </w:pPr>
      <w:r>
        <w:rPr>
          <w:rFonts w:ascii="宋体" w:hAnsi="宋体" w:eastAsia="宋体" w:cs="宋体"/>
          <w:color w:val="000"/>
          <w:sz w:val="28"/>
          <w:szCs w:val="28"/>
        </w:rPr>
        <w:t xml:space="preserve">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用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以“党建”为引领做好医药卫生体制改革、公共卫生服务、基层卫生建设、健康脱贫、卫生监督、妇幼保健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深化“三个以案“警示教育学习研讨发言材料（三篇）</w:t>
      </w:r>
    </w:p>
    <w:p>
      <w:pPr>
        <w:ind w:left="0" w:right="0" w:firstLine="560"/>
        <w:spacing w:before="450" w:after="450" w:line="312" w:lineRule="auto"/>
      </w:pPr>
      <w:r>
        <w:rPr>
          <w:rFonts w:ascii="宋体" w:hAnsi="宋体" w:eastAsia="宋体" w:cs="宋体"/>
          <w:color w:val="000"/>
          <w:sz w:val="28"/>
          <w:szCs w:val="28"/>
        </w:rPr>
        <w:t xml:space="preserve">召开中央脱贫攻坚专项巡视“回头看”整改暨深化“三个以案”警示教育专题民主生活会，关于“三个以案”警示教育专题对照检查发言稿怎么写?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 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岗位职责就意味着责任、担当、付出，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w:t>
      </w:r>
    </w:p>
    <w:p>
      <w:pPr>
        <w:ind w:left="0" w:right="0" w:firstLine="560"/>
        <w:spacing w:before="450" w:after="450" w:line="312" w:lineRule="auto"/>
      </w:pPr>
      <w:r>
        <w:rPr>
          <w:rFonts w:ascii="宋体" w:hAnsi="宋体" w:eastAsia="宋体" w:cs="宋体"/>
          <w:color w:val="000"/>
          <w:sz w:val="28"/>
          <w:szCs w:val="28"/>
        </w:rPr>
        <w:t xml:space="preserve">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w:t>
      </w:r>
    </w:p>
    <w:p>
      <w:pPr>
        <w:ind w:left="0" w:right="0" w:firstLine="560"/>
        <w:spacing w:before="450" w:after="450" w:line="312" w:lineRule="auto"/>
      </w:pPr>
      <w:r>
        <w:rPr>
          <w:rFonts w:ascii="宋体" w:hAnsi="宋体" w:eastAsia="宋体" w:cs="宋体"/>
          <w:color w:val="000"/>
          <w:sz w:val="28"/>
          <w:szCs w:val="28"/>
        </w:rPr>
        <w:t xml:space="preserve">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w:t>
      </w:r>
    </w:p>
    <w:p>
      <w:pPr>
        <w:ind w:left="0" w:right="0" w:firstLine="560"/>
        <w:spacing w:before="450" w:after="450" w:line="312" w:lineRule="auto"/>
      </w:pPr>
      <w:r>
        <w:rPr>
          <w:rFonts w:ascii="宋体" w:hAnsi="宋体" w:eastAsia="宋体" w:cs="宋体"/>
          <w:color w:val="000"/>
          <w:sz w:val="28"/>
          <w:szCs w:val="28"/>
        </w:rPr>
        <w:t xml:space="preserve">没有做到经常深入实际，特别是与同志们谈心交流不够。</w:t>
      </w:r>
    </w:p>
    <w:p>
      <w:pPr>
        <w:ind w:left="0" w:right="0" w:firstLine="560"/>
        <w:spacing w:before="450" w:after="450" w:line="312" w:lineRule="auto"/>
      </w:pPr>
      <w:r>
        <w:rPr>
          <w:rFonts w:ascii="宋体" w:hAnsi="宋体" w:eastAsia="宋体" w:cs="宋体"/>
          <w:color w:val="000"/>
          <w:sz w:val="28"/>
          <w:szCs w:val="28"/>
        </w:rPr>
        <w:t xml:space="preserve">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 90 后年轻人往往自主有余，信仰不足，个性有余，韧劲不足，不能挑重担，无法担大事。我想，要改变这种看法，首先要坚定我们作为一-</w:t>
      </w:r>
    </w:p>
    <w:p>
      <w:pPr>
        <w:ind w:left="0" w:right="0" w:firstLine="560"/>
        <w:spacing w:before="450" w:after="450" w:line="312" w:lineRule="auto"/>
      </w:pPr>
      <w:r>
        <w:rPr>
          <w:rFonts w:ascii="宋体" w:hAnsi="宋体" w:eastAsia="宋体" w:cs="宋体"/>
          <w:color w:val="000"/>
          <w:sz w:val="28"/>
          <w:szCs w:val="28"/>
        </w:rPr>
        <w:t xml:space="preserve">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个程序，办好每--件事成了具体经办时的目标。结合本人大半年的工作实际以及他人经验，总结出以下几点来提高工作效率:-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2025-05-14T18:06:06+08:00</dcterms:created>
  <dcterms:modified xsi:type="dcterms:W3CDTF">2025-05-14T18:06:06+08:00</dcterms:modified>
</cp:coreProperties>
</file>

<file path=docProps/custom.xml><?xml version="1.0" encoding="utf-8"?>
<Properties xmlns="http://schemas.openxmlformats.org/officeDocument/2006/custom-properties" xmlns:vt="http://schemas.openxmlformats.org/officeDocument/2006/docPropsVTypes"/>
</file>