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对于国家安全的感想</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于国家安全的感想对于国家安全的感想坚持人民安全、政治安全、国家利益至上有机统一。人民安全是国家安全的宗旨，做好国家安全工作，根本的任务就是全方位保障人民安全，维护人民根本利益，保障人民当家作主各项权利，保障人民生命财产安全和其他合法权益，...</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今年是国家安全生产年，也是中石化“我要安全”主题年。通过“我要安全”主题年的开展，使自己对安全生产的重要性、紧迫性、必要性有了更进一步的认识，做好安全生产工作，体现了以人为本、构建和谐社会的理念，也更好的让我们一起面对安全工作中存在的不足，消除那些熟视无睹、司空见惯、置若罔闻甚至是麻木不仁的“三违”现象，更好地做好安全工作。</w:t>
      </w:r>
    </w:p>
    <w:p>
      <w:pPr>
        <w:ind w:left="0" w:right="0" w:firstLine="560"/>
        <w:spacing w:before="450" w:after="450" w:line="312" w:lineRule="auto"/>
      </w:pPr>
      <w:r>
        <w:rPr>
          <w:rFonts w:ascii="宋体" w:hAnsi="宋体" w:eastAsia="宋体" w:cs="宋体"/>
          <w:color w:val="000"/>
          <w:sz w:val="28"/>
          <w:szCs w:val="28"/>
        </w:rPr>
        <w:t xml:space="preserve">首先，通过“我要安全”主题年活动的开展，大家已逐步从过去的“要我安全”转变到了“我要安全”的理念上来，并已形成共识，不论工作多繁忙，环境多复杂，任务多艰巨，首先必须要把安全工作做好，抓好安全生产，杜绝人员伤亡，确保财产无损，既是进行生产经营的必要前提，更是实现资产保值、增值的有效手段，也是更好地为完成全年的各项指标在安全上保驾护航。</w:t>
      </w:r>
    </w:p>
    <w:p>
      <w:pPr>
        <w:ind w:left="0" w:right="0" w:firstLine="560"/>
        <w:spacing w:before="450" w:after="450" w:line="312" w:lineRule="auto"/>
      </w:pPr>
      <w:r>
        <w:rPr>
          <w:rFonts w:ascii="宋体" w:hAnsi="宋体" w:eastAsia="宋体" w:cs="宋体"/>
          <w:color w:val="000"/>
          <w:sz w:val="28"/>
          <w:szCs w:val="28"/>
        </w:rPr>
        <w:t xml:space="preserve">其次，“我要安全”主题活动是贯穿全年的一项主要工作，是实现从“要我安全”到“我要安全”转变，最大限度地减少和杜绝生产经营中存在的不安全行为和事故的发生。做好“我要安全”主题活动，作为个体，必须坚持从自身做起，做到以身作则，不违章上岗，不违章指挥，敢于拒绝违章指挥，敢于揭示生产经营过程中存在的问题，并善于自己动手解决问题，善于沟通，善于发挥团队作用，只有这样才能真正做到“我要安全”，才能保证团队安全，才能最终实现确保生产经营的安全。</w:t>
      </w:r>
    </w:p>
    <w:p>
      <w:pPr>
        <w:ind w:left="0" w:right="0" w:firstLine="560"/>
        <w:spacing w:before="450" w:after="450" w:line="312" w:lineRule="auto"/>
      </w:pPr>
      <w:r>
        <w:rPr>
          <w:rFonts w:ascii="宋体" w:hAnsi="宋体" w:eastAsia="宋体" w:cs="宋体"/>
          <w:color w:val="000"/>
          <w:sz w:val="28"/>
          <w:szCs w:val="28"/>
        </w:rPr>
        <w:t xml:space="preserve">第三，搞好“我要安全”主题活动，必须要进一步统一思想，提高认识，增强做好安全工作的责任感和使命感，按照“谁主管，谁负责”的原则，认真落实各岗位的安全生产责任制，真正做到横向到边，纵向到底，不留死角。在监督管理上“严之又严、吹毛求疵、铁面无私、六亲不认”，严格执行集团公司《安全生产禁令》，狠反“三违”。</w:t>
      </w:r>
    </w:p>
    <w:p>
      <w:pPr>
        <w:ind w:left="0" w:right="0" w:firstLine="560"/>
        <w:spacing w:before="450" w:after="450" w:line="312" w:lineRule="auto"/>
      </w:pPr>
      <w:r>
        <w:rPr>
          <w:rFonts w:ascii="宋体" w:hAnsi="宋体" w:eastAsia="宋体" w:cs="宋体"/>
          <w:color w:val="000"/>
          <w:sz w:val="28"/>
          <w:szCs w:val="28"/>
        </w:rPr>
        <w:t xml:space="preserve">通过“我要安全”主题活动的开展，干部职工遵章守纪意识和“我要安全”意识有了明显增强。通过“我要安全”主题活动的开展，使自己更加明白“谁安全，谁生存;谁安全，谁受益，谁发展;谁安全，谁幸福”。使自己更加深刻地体会到，不论做什么工作，都要时刻不忘珍惜自身生命，尊重他人生命，时刻不忘安全生产。使自己真正树立正确的安全价值观和安全效益观，追求“不是要你安全，而是自己想安全”的目标，围绕安全下功夫，苦练内功，提高技能，增强自我保护的主观能动性，更加主动地按照规章制度做好本职工作，提高在复杂的情况下处理问题的能力，时刻保持“我要安全”理念，无限期地延长安全周期，真正做到安全生产、我要安全!</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国家安全意识是指公民在履行维护国家安全、荣誉和利益的义务方面所应具备的观念和总和，主要包括爱国主义精神、国家利益至上观念、法纪观念、敌情观念、保密观念、安全防范观念等。</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2025-05-19T16:27:43+08:00</dcterms:created>
  <dcterms:modified xsi:type="dcterms:W3CDTF">2025-05-19T16:27:43+08:00</dcterms:modified>
</cp:coreProperties>
</file>

<file path=docProps/custom.xml><?xml version="1.0" encoding="utf-8"?>
<Properties xmlns="http://schemas.openxmlformats.org/officeDocument/2006/custom-properties" xmlns:vt="http://schemas.openxmlformats.org/officeDocument/2006/docPropsVTypes"/>
</file>