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优秀教师工作总结3000字3篇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写工作总结的任务是避免不了的用心整理好才行，一份优秀的工作总结在写作之前，要学会认真分析工作中的利与弊 。以下是小编精心为您推荐的优秀教师工作总结3000字3篇，供大家参考。优秀教师工作总结3000字1随着教育改革的不断深入，教育对教师的要...</w:t>
      </w:r>
    </w:p>
    <w:p>
      <w:pPr>
        <w:ind w:left="0" w:right="0" w:firstLine="560"/>
        <w:spacing w:before="450" w:after="450" w:line="312" w:lineRule="auto"/>
      </w:pPr>
      <w:r>
        <w:rPr>
          <w:rFonts w:ascii="宋体" w:hAnsi="宋体" w:eastAsia="宋体" w:cs="宋体"/>
          <w:color w:val="000"/>
          <w:sz w:val="28"/>
          <w:szCs w:val="28"/>
        </w:rPr>
        <w:t xml:space="preserve">写工作总结的任务是避免不了的用心整理好才行，一份优秀的工作总结在写作之前，要学会认真分析工作中的利与弊 。以下是小编精心为您推荐的优秀教师工作总结3000字3篇，供大家参考。</w:t>
      </w:r>
    </w:p>
    <w:p>
      <w:pPr>
        <w:ind w:left="0" w:right="0" w:firstLine="560"/>
        <w:spacing w:before="450" w:after="450" w:line="312" w:lineRule="auto"/>
      </w:pPr>
      <w:r>
        <w:rPr>
          <w:rFonts w:ascii="宋体" w:hAnsi="宋体" w:eastAsia="宋体" w:cs="宋体"/>
          <w:color w:val="000"/>
          <w:sz w:val="28"/>
          <w:szCs w:val="28"/>
        </w:rPr>
        <w:t xml:space="preserve">优秀教师工作总结3000字1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 坚持政治学习，努力提高思想素养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 坚持业务学习，努力提高教学水平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 团结协作，做好自己的本职工作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 我将用我最真最诚的心，去换取致善致美的情;我将用一生去追求、去挑战、去创造更美的明天。 路漫漫其修远兮，吾将上下而求索。以上就是我17年的工作总结。</w:t>
      </w:r>
    </w:p>
    <w:p>
      <w:pPr>
        <w:ind w:left="0" w:right="0" w:firstLine="560"/>
        <w:spacing w:before="450" w:after="450" w:line="312" w:lineRule="auto"/>
      </w:pPr>
      <w:r>
        <w:rPr>
          <w:rFonts w:ascii="宋体" w:hAnsi="宋体" w:eastAsia="宋体" w:cs="宋体"/>
          <w:color w:val="000"/>
          <w:sz w:val="28"/>
          <w:szCs w:val="28"/>
        </w:rPr>
        <w:t xml:space="preserve">优秀教师工作总结3000字2</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幼儿园教师年终总结），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优秀教师工作总结3000字3</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