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民主党派：丰碑不朽，薪火相传</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民主党派：丰碑不朽，薪火相传1948年4月30日，中共中央发布了著名的“五一口号”，号召“各民主党派、各人民团体、各社会贤达迅速召开政治协商会议，讨论并实现召集人民代表大会，成立民主联合政府。”各民主党派、无党派人士积极响应，标志着各民主党...</w:t>
      </w:r>
    </w:p>
    <w:p>
      <w:pPr>
        <w:ind w:left="0" w:right="0" w:firstLine="560"/>
        <w:spacing w:before="450" w:after="450" w:line="312" w:lineRule="auto"/>
      </w:pPr>
      <w:r>
        <w:rPr>
          <w:rFonts w:ascii="宋体" w:hAnsi="宋体" w:eastAsia="宋体" w:cs="宋体"/>
          <w:color w:val="000"/>
          <w:sz w:val="28"/>
          <w:szCs w:val="28"/>
        </w:rPr>
        <w:t xml:space="preserve">民主党派：丰碑不朽，薪火相传</w:t>
      </w:r>
    </w:p>
    <w:p>
      <w:pPr>
        <w:ind w:left="0" w:right="0" w:firstLine="560"/>
        <w:spacing w:before="450" w:after="450" w:line="312" w:lineRule="auto"/>
      </w:pPr>
      <w:r>
        <w:rPr>
          <w:rFonts w:ascii="宋体" w:hAnsi="宋体" w:eastAsia="宋体" w:cs="宋体"/>
          <w:color w:val="000"/>
          <w:sz w:val="28"/>
          <w:szCs w:val="28"/>
        </w:rPr>
        <w:t xml:space="preserve">1948年4月30日，中共中央发布了著名的“五一口号”，号召“各民主党派、各人民团体、各社会贤达迅速召开政治协商会议，讨论并实现召集人民代表大会，成立民主联合政府。”各民主党派、无党派人士积极响应，标志着各民主党派、无党派民主人士公开、自觉地接受了中国共产党的领导，标志着各民主党派、无党派民主人士坚定地走上了新民主主义革命的道路，标志着中国共产党和各民主党派、无党派民主人士合作关系揭开了新的篇章。</w:t>
      </w:r>
    </w:p>
    <w:p>
      <w:pPr>
        <w:ind w:left="0" w:right="0" w:firstLine="560"/>
        <w:spacing w:before="450" w:after="450" w:line="312" w:lineRule="auto"/>
      </w:pPr>
      <w:r>
        <w:rPr>
          <w:rFonts w:ascii="宋体" w:hAnsi="宋体" w:eastAsia="宋体" w:cs="宋体"/>
          <w:color w:val="000"/>
          <w:sz w:val="28"/>
          <w:szCs w:val="28"/>
        </w:rPr>
        <w:t xml:space="preserve">七十载风云变幻，时过境迁，但各民主党派在共产党领导下风雨同舟永不变，七十年前的那声声口号犹如阵阵惊雷，震醒了万千在为统一而战的国人，又如声声警钟，敲响了旧中国的丧钟，它是中国统一战线和多党合作发展史上的一个里程碑，它是统一战线法宝在民族解放的关键时刻发出的时代最强音。</w:t>
      </w:r>
    </w:p>
    <w:p>
      <w:pPr>
        <w:ind w:left="0" w:right="0" w:firstLine="560"/>
        <w:spacing w:before="450" w:after="450" w:line="312" w:lineRule="auto"/>
      </w:pPr>
      <w:r>
        <w:rPr>
          <w:rFonts w:ascii="宋体" w:hAnsi="宋体" w:eastAsia="宋体" w:cs="宋体"/>
          <w:color w:val="000"/>
          <w:sz w:val="28"/>
          <w:szCs w:val="28"/>
        </w:rPr>
        <w:t xml:space="preserve">喜看今天的中国，中国共产党第十九次全国代表大会提出了新的战略目标：从现在到2024年全面建成小康社会，实现第一个百年奋斗目标；到2024年基本实现社会主义现代化；到本世纪中叶全面建成富强民主文明和谐美丽的社会主义现代化强国。蓝图已经绘就，中华复兴指日可待。</w:t>
      </w:r>
    </w:p>
    <w:p>
      <w:pPr>
        <w:ind w:left="0" w:right="0" w:firstLine="560"/>
        <w:spacing w:before="450" w:after="450" w:line="312" w:lineRule="auto"/>
      </w:pPr>
      <w:r>
        <w:rPr>
          <w:rFonts w:ascii="宋体" w:hAnsi="宋体" w:eastAsia="宋体" w:cs="宋体"/>
          <w:color w:val="000"/>
          <w:sz w:val="28"/>
          <w:szCs w:val="28"/>
        </w:rPr>
        <w:t xml:space="preserve">如今，各民主党派始终坚持接受中国共产党的政治立场如久弥坚，各族人民在中国共产党的领导下万众一心，值此之时，重温“五一口号”的现实意义愈发深远。</w:t>
      </w:r>
    </w:p>
    <w:p>
      <w:pPr>
        <w:ind w:left="0" w:right="0" w:firstLine="560"/>
        <w:spacing w:before="450" w:after="450" w:line="312" w:lineRule="auto"/>
      </w:pPr>
      <w:r>
        <w:rPr>
          <w:rFonts w:ascii="宋体" w:hAnsi="宋体" w:eastAsia="宋体" w:cs="宋体"/>
          <w:color w:val="000"/>
          <w:sz w:val="28"/>
          <w:szCs w:val="28"/>
        </w:rPr>
        <w:t xml:space="preserve">七十年里，中国发生了翻天覆地的变化，但是其真谛没有变，这就是坚定不移地维护中国的政党制度，坚定不移地走中国特色社会主义政治发展道路不动摇。历史是人民创造的，历史的功绩最终归功于党和人民。建国以来特别是改革开放40年以来，我国的经济建设、政治建设、文化建设和社会建设大发展，取得了举世瞩目的巨大的成就。历史雄辩的证明，没有共产党就没有新中国，没有共产党的领导就没有今天正走向现代化的中国、走向全面复兴的中华民族。当今中国正处于发展的战略机遇期，同时也是各种矛盾集显期，国内外各种势力企图西化中国，阻止或延缓中国的崛起，国家面临重大考验。此时，民主党派更要保持清醒的头脑，继承老一辈的优良传统，秉承他们维护大局的高尚情操，更有必要坚定接受中国共产党领导的政治立场，在政治方向上与中国共产党保持高度一致，和中国共产党一起，将“长期共存、互相监督、肝胆相照、荣辱与共”十六字方针，代代相传，为我们的祖国繁荣昌盛，为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2025-05-02T08:22:52+08:00</dcterms:created>
  <dcterms:modified xsi:type="dcterms:W3CDTF">2025-05-02T08:22:52+08:00</dcterms:modified>
</cp:coreProperties>
</file>

<file path=docProps/custom.xml><?xml version="1.0" encoding="utf-8"?>
<Properties xmlns="http://schemas.openxmlformats.org/officeDocument/2006/custom-properties" xmlns:vt="http://schemas.openxmlformats.org/officeDocument/2006/docPropsVTypes"/>
</file>