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党课讲稿：坚定理想信念不忘初心使命（推荐五篇）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坚定理想信念不忘初心使命党课讲稿：坚定理想信念不忘初心使命同志们：习近平总书记在“不忘初心、牢记使命”主题教育工作会议上指出，这次主题教育的具体目标之一，就是“要实现干事创业敢担当”，强调“要教育引导广大党员干部以强烈的...</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第一篇：党课讲稿：坚定理想信念不忘初心使命</w:t>
      </w:r>
    </w:p>
    <w:p>
      <w:pPr>
        <w:ind w:left="0" w:right="0" w:firstLine="560"/>
        <w:spacing w:before="450" w:after="450" w:line="312" w:lineRule="auto"/>
      </w:pPr>
      <w:r>
        <w:rPr>
          <w:rFonts w:ascii="宋体" w:hAnsi="宋体" w:eastAsia="宋体" w:cs="宋体"/>
          <w:color w:val="000"/>
          <w:sz w:val="28"/>
          <w:szCs w:val="28"/>
        </w:rPr>
        <w:t xml:space="preserve">党课讲稿：坚定理想信念不忘初心使命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指出，这次主题教育的具体目标之一，就是“要实现干事创业敢担当”，强调“要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党的政治路线确定后，干部就是决定因素。1938年，毛泽东同志提出必须善于识别干部，善于使用干部，善于爱护干部。改革开放初期，邓小平同志告诫全党，“世界上的事情都是干出来的，不干，半点马克思主义也没有。”党的十八大以来，习近平总书记多次强调“要更广泛更有效地调动干部队伍的积极性”。纵观历史，从建立中国共产党，到成立中华人民共和国、实行改革开放、推进新时代中国特色社会主义事业，我们党团结带领群众战胜一切困难、从胜利走向胜利的一条重要经验，就是高度重视干部队伍的政治思想建设，高度重视激发干部的内生动力，高度重视激励干部勇往直前、担当作为。</w:t>
      </w:r>
    </w:p>
    <w:p>
      <w:pPr>
        <w:ind w:left="0" w:right="0" w:firstLine="560"/>
        <w:spacing w:before="450" w:after="450" w:line="312" w:lineRule="auto"/>
      </w:pPr>
      <w:r>
        <w:rPr>
          <w:rFonts w:ascii="宋体" w:hAnsi="宋体" w:eastAsia="宋体" w:cs="宋体"/>
          <w:color w:val="000"/>
          <w:sz w:val="28"/>
          <w:szCs w:val="28"/>
        </w:rPr>
        <w:t xml:space="preserve">下面，我围绕坚定理想信念、不忘初心使命，持续激励干部担当作为干事创业，同大家交流三个方面的认识和思考。</w:t>
      </w:r>
    </w:p>
    <w:p>
      <w:pPr>
        <w:ind w:left="0" w:right="0" w:firstLine="560"/>
        <w:spacing w:before="450" w:after="450" w:line="312" w:lineRule="auto"/>
      </w:pPr>
      <w:r>
        <w:rPr>
          <w:rFonts w:ascii="宋体" w:hAnsi="宋体" w:eastAsia="宋体" w:cs="宋体"/>
          <w:color w:val="000"/>
          <w:sz w:val="28"/>
          <w:szCs w:val="28"/>
        </w:rPr>
        <w:t xml:space="preserve">一、全面把握习近平总书记关于激励干部担当作为的新思想新理念</w:t>
      </w:r>
    </w:p>
    <w:p>
      <w:pPr>
        <w:ind w:left="0" w:right="0" w:firstLine="560"/>
        <w:spacing w:before="450" w:after="450" w:line="312" w:lineRule="auto"/>
      </w:pPr>
      <w:r>
        <w:rPr>
          <w:rFonts w:ascii="宋体" w:hAnsi="宋体" w:eastAsia="宋体" w:cs="宋体"/>
          <w:color w:val="000"/>
          <w:sz w:val="28"/>
          <w:szCs w:val="28"/>
        </w:rPr>
        <w:t xml:space="preserve">无论是在担任正定县委书记，还是在浙江任省委书记，直至担任中共中央总书记，习近平同志都高度重视激励干部担当作为，先后发表一系列重要讲话、重要文章，作出一系列重要指示批示，在调动干部积极性、为干部松绑减压、激励干部担当作为方面，形成了系统完整的思想理论体系，我们必须认真学习、深刻领会、准确把握。</w:t>
      </w:r>
    </w:p>
    <w:p>
      <w:pPr>
        <w:ind w:left="0" w:right="0" w:firstLine="560"/>
        <w:spacing w:before="450" w:after="450" w:line="312" w:lineRule="auto"/>
      </w:pPr>
      <w:r>
        <w:rPr>
          <w:rFonts w:ascii="宋体" w:hAnsi="宋体" w:eastAsia="宋体" w:cs="宋体"/>
          <w:color w:val="000"/>
          <w:sz w:val="28"/>
          <w:szCs w:val="28"/>
        </w:rPr>
        <w:t xml:space="preserve">（一）深刻领会总书记关于“干部敢于担当作为，既是政治品格，也是从政本分”的重要思想。2024年全国组织工作会议上，总书记对领导干部担当干事作了生动阐释。他指出，“担当就是责任，好干部必须有责任重于泰山的意识，坚持党的原则第一、党的事业第一、人民利益第一，敢于旗帜鲜明，敢于较真碰硬，对工作任劳任怨、尽心竭力、善始善终、善作善成”。总书记在2024年出版的《做焦裕禄式的县委书记》一书中强调“坚持原则、敢于担当是党的干部必须具备的基本素质，‘为官避事平生耻’，担当大小，体现着干部的胸怀、勇气、格调，有多大担当才能干多大事业；干部就要有担当，不能只想当官不想干事，只想揽权不想担责，只想出彩不想出力。”在2024年春季中央党校中青年干部培训班开班式上，总书记强调“能否敢于负责、勇于担当，最能看出一个干部的党性和作风。”这些重要论述，充分说明了担当作为干事创业既是党员干部的党性要求、政治品质，也是立身之本、应尽之责。</w:t>
      </w:r>
    </w:p>
    <w:p>
      <w:pPr>
        <w:ind w:left="0" w:right="0" w:firstLine="560"/>
        <w:spacing w:before="450" w:after="450" w:line="312" w:lineRule="auto"/>
      </w:pPr>
      <w:r>
        <w:rPr>
          <w:rFonts w:ascii="宋体" w:hAnsi="宋体" w:eastAsia="宋体" w:cs="宋体"/>
          <w:color w:val="000"/>
          <w:sz w:val="28"/>
          <w:szCs w:val="28"/>
        </w:rPr>
        <w:t xml:space="preserve">（二）深刻领会总书记关于“努力造就一支忠诚干净担当的高素质干部队伍”的重要思想。2024年全国党校工作会议上，总书记指出“实现第一个百年奋斗目标、全面建成小康社会，进而实现第二个百年奋斗目标、实现中华民族伟大复兴的中国梦，关键在于培养造就一支具有铁一般信仰、铁一般信念、铁一般纪律、铁一般担当的干部队伍”。在省部级主要领导干部坚持底线思维着力防范化解重大风险专题研讨班开班式上，总书记强调“中华民族正处在伟大复兴的关键时期，我们的改革发展正处在克难攻坚、闯关夺隘的重要阶段，迫切需要锐意进取、奋发有为、关键时顶得住的干部”。在中央党校中青年干部培训班开班式上，总书记又强调，“统筹推进‘五位一体’总体布局、协调推进‘四个全面’战略布局，贯彻落实新发展理念，打好三大攻坚战，做好稳增长、促改革、调结构、惠民生、防风险、保稳定工作，等等，都需要担当。”这些重要论述，立足我们党的初心和使命，立足党和国家事业发展的迫切需要，立足人民群众的热情期盼，从战略高度提出了必须锻造一支忠诚干净担当的高素质干部队伍的具体要求。</w:t>
      </w:r>
    </w:p>
    <w:p>
      <w:pPr>
        <w:ind w:left="0" w:right="0" w:firstLine="560"/>
        <w:spacing w:before="450" w:after="450" w:line="312" w:lineRule="auto"/>
      </w:pPr>
      <w:r>
        <w:rPr>
          <w:rFonts w:ascii="宋体" w:hAnsi="宋体" w:eastAsia="宋体" w:cs="宋体"/>
          <w:color w:val="000"/>
          <w:sz w:val="28"/>
          <w:szCs w:val="28"/>
        </w:rPr>
        <w:t xml:space="preserve">（三）深刻领会总书记关于“对干部最大的激励是正确用人导向”的重要思想。总书记在河北、福建、浙江等地任职期间，多次对用人导向作出过明确要求，特别是任浙江省委书记后，他连续4年坚持在《浙江日报》“之江新语”专栏发表短论232篇。这些短论中，他指出“特别要注意选拔那些原则性强、对群众感情深、一身正气、敢抓善管和工作中有思路、有激情、有韧劲、贡献大的干部”，“把基层一线作为培养锻炼干部的基础阵地，注重选拔长期在条件艰苦、情况复杂、工作困难地方努力工作的优秀干部”。在2024年全国组织工作会议上，总书记强调“用一贤人则群贤毕至，见贤思齐就蔚然成风；选什么人就是风向标，就有什么样的干部作风，乃至就有什么样的党风。”2024年中共中央政治局第十次集体学习中国历史上的吏治时，总书记强调，“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这些重要论述，不仅为我们阐明了选人用人导向的重要性，也为我们选什么人用什么人明确了标准，同时为我们以正确用人导向激励干部担当作为干事创业，提供了理论遵循。</w:t>
      </w:r>
    </w:p>
    <w:p>
      <w:pPr>
        <w:ind w:left="0" w:right="0" w:firstLine="560"/>
        <w:spacing w:before="450" w:after="450" w:line="312" w:lineRule="auto"/>
      </w:pPr>
      <w:r>
        <w:rPr>
          <w:rFonts w:ascii="宋体" w:hAnsi="宋体" w:eastAsia="宋体" w:cs="宋体"/>
          <w:color w:val="000"/>
          <w:sz w:val="28"/>
          <w:szCs w:val="28"/>
        </w:rPr>
        <w:t xml:space="preserve">（四）深刻领会总书记关于“增强干事创业敢担当的本领”的重要思想。总书记历来重视干部的培养锻炼，在2024年全国组织工作会议上，他强调“干部要深入基层、深入实际、深入群众，在改革发展的主战场、维护稳定的第一线、服务群众的最前沿砥砺品质、提高本领；越是条件艰苦、困难大、矛盾多的地方，越能锤炼人。”在党的十九大报告中，总书记强调，要“注重培养专业能力、专业精神，增强干部队伍适应新时代中国特色社会主义发展要求的能力”；同时，对领导干部又提出了要增强“八个本领”的要求，即：增强学习本领、政治领导本领、改革创新本领、科学发展本领、依法执政本领、群众工作本领、狠抓落实本领、驾驭风险本领。在2024年中共中央政治局民主生活会上，总书记再次强调“必须让我们的干部特别是领导干部经风雨、见世面、长才干、壮筋骨，保持斗争精神、增强斗争本领。”在2024年秋季中央党校中青年干部培训班开班式上强调，“领导干部要有草摇叶响知鹿过、松风一起知虎来、一叶易色而知天下秋的见微知著能力，对潜在的风险有科学的预判，知道风险在哪里，表现形式是什么，发展趋势会怎样。”这些重要论述，深刻阐明领导干部不仅要有担当的宽肩膀，还得有成事的真本领，尤其要通过严格的思想淬炼、政治历练、实践锻炼，真正锻造成为烈火真金。</w:t>
      </w:r>
    </w:p>
    <w:p>
      <w:pPr>
        <w:ind w:left="0" w:right="0" w:firstLine="560"/>
        <w:spacing w:before="450" w:after="450" w:line="312" w:lineRule="auto"/>
      </w:pPr>
      <w:r>
        <w:rPr>
          <w:rFonts w:ascii="宋体" w:hAnsi="宋体" w:eastAsia="宋体" w:cs="宋体"/>
          <w:color w:val="000"/>
          <w:sz w:val="28"/>
          <w:szCs w:val="28"/>
        </w:rPr>
        <w:t xml:space="preserve">（五）深刻领会总书记关于“坚持严管和厚爱相统一”的重要思想。在2024年全国组织工作会议上，总书记指出，要“对干部经常开展同志式的谈心谈话，既指出缺点不足，又给予鞭策鼓励，这是个好传统，要注意保持和发扬。”2024年在省部级主要领导干部学习贯彻党的十八届五中全会精神专题研讨班上，总书记指出“要把严格管理干部和热情关心干部结合起来，既要求干部自觉履行组织赋予的各项职责，严格按照党的原则、纪律、规矩办事，不滥用权力、违纪违法，又对干部政治上激励、工作上支持、待遇上保障、心理上关怀，让广大干部安心、安身、安业，推动广大干部心情舒畅、充满信心，积极作为、敢于担当。”在2024年全国组织工作会议上，总书记强调“好干部是选出来的，更是管出来的。严管就是厚爱，是对干部真正负责。”这些重要论述，深刻阐明了严管与厚爱都是调动干部积极性主动性的重要手段，两者辩证统一、相辅相成、缺一不可。</w:t>
      </w:r>
    </w:p>
    <w:p>
      <w:pPr>
        <w:ind w:left="0" w:right="0" w:firstLine="560"/>
        <w:spacing w:before="450" w:after="450" w:line="312" w:lineRule="auto"/>
      </w:pPr>
      <w:r>
        <w:rPr>
          <w:rFonts w:ascii="宋体" w:hAnsi="宋体" w:eastAsia="宋体" w:cs="宋体"/>
          <w:color w:val="000"/>
          <w:sz w:val="28"/>
          <w:szCs w:val="28"/>
        </w:rPr>
        <w:t xml:space="preserve">（六）深刻领会总书记关于“保障干部合理待遇”的重要思想。在2024年全国组织工作会议上，总书记指出，“对广大基层干部要充分理解、充分信任，格外关心、格外爱护，多为他们办一些雪中送炭的事情。”2024年在贵州调研时，总书记强调“要关心和爱护广大基层干部，为他们创造良好工作和成长条件，保障他们的合理待遇。”2024年全国组织工作会议上，总书记指出“对基层干部特别是困难艰苦地区和奋战在脱贫攻坚第一线的干部，要给予更多理解和支持，在政策、待遇等方面给予倾斜。”这些重要论述，充分体现了总书记和党中央对广大干部尤其是基层干部，不仅仅只要求大家干事情、讲奉献，而是真真切切关心干部的工作生活情况，让干部肩上有责任、心头有暖意，一心干事而无后顾之忧。</w:t>
      </w:r>
    </w:p>
    <w:p>
      <w:pPr>
        <w:ind w:left="0" w:right="0" w:firstLine="560"/>
        <w:spacing w:before="450" w:after="450" w:line="312" w:lineRule="auto"/>
      </w:pPr>
      <w:r>
        <w:rPr>
          <w:rFonts w:ascii="宋体" w:hAnsi="宋体" w:eastAsia="宋体" w:cs="宋体"/>
          <w:color w:val="000"/>
          <w:sz w:val="28"/>
          <w:szCs w:val="28"/>
        </w:rPr>
        <w:t xml:space="preserve">（七）深刻领会总书记关于“鼓励创新、宽容失误”“把干部从一些无谓的事务中解脱出来”的重要思想。2024年总书记在省部级主要领导干部贯彻党的十八届五中全会精神专题研讨班上明确提出了“三个区分开来”的要求。在2024年全国组织工作会议上，总书记指出“当干部因敢抓敢管、敢闯敢试而遭遇挫折失误、受到非议时，当干部埋头苦干、业绩突出却因风气不正长期受到冷落和不公平对待时，当干部因不实举报受到委屈、被人误解时，组织上要为他们说公道话，为他们加油鼓劲、撑腰壮胆。”在2024年十九届中央政治局第十次集体学习时，总书记指出“探索就有可能失误，做事就有可能出错，洗碗越多摔碗的几率就会越大。我们要正确把握失误的性质和影响，坚持我讲的‘三个区分开来’，切实保护干部的干事创业的积极性。”在讲到形式主义、官僚主义问题时，他一针见血地指出“现在‘痕迹管理’比较普遍，但重‘痕’不重‘绩’，留‘迹’不留‘心’；检查考核名目繁多、频率过高、多头重复；‘文山会海’有所反弹。这些问题既占用干部大量时间、耗费大量精力，又助长了形式主义、官僚主义。过去常说‘上面千条线、下面一根针’，现在基层干部说‘上面千把锤、下面一根钉’‘上面千把刀、下面一颗头’。这种状况必须改变！”这些重要论述，充分体现了以习近平同志为核心的党中央，十分了解基层情况、特别体谅干部艰辛，旗帜鲜明为基层干部松绑减负、为担当者担当、为负责者负责、为干事者撑腰，支持敢闯敢干、锐意进取的鲜明态度和坚定决心。</w:t>
      </w:r>
    </w:p>
    <w:p>
      <w:pPr>
        <w:ind w:left="0" w:right="0" w:firstLine="560"/>
        <w:spacing w:before="450" w:after="450" w:line="312" w:lineRule="auto"/>
      </w:pPr>
      <w:r>
        <w:rPr>
          <w:rFonts w:ascii="宋体" w:hAnsi="宋体" w:eastAsia="宋体" w:cs="宋体"/>
          <w:color w:val="000"/>
          <w:sz w:val="28"/>
          <w:szCs w:val="28"/>
        </w:rPr>
        <w:t xml:space="preserve">二、客观分析全市干部队伍担当作为方面存在的主要问题</w:t>
      </w:r>
    </w:p>
    <w:p>
      <w:pPr>
        <w:ind w:left="0" w:right="0" w:firstLine="560"/>
        <w:spacing w:before="450" w:after="450" w:line="312" w:lineRule="auto"/>
      </w:pPr>
      <w:r>
        <w:rPr>
          <w:rFonts w:ascii="宋体" w:hAnsi="宋体" w:eastAsia="宋体" w:cs="宋体"/>
          <w:color w:val="000"/>
          <w:sz w:val="28"/>
          <w:szCs w:val="28"/>
        </w:rPr>
        <w:t xml:space="preserve">自2024年撤地建市以来，xx的发展不可谓不快，xx的变化不可谓不大。有今天这样的发展基础和良好态势，毫无疑问凝聚着广大党员干部的辛勤付出和责任担当。当前，xx又处于一个发展的关键时期，总体看，全市干部队伍的状态是应当肯定的，但对照习近平总书记关于新时代担当作为干事创业的新要求和xx改革发展面临的机遇挑战看，全市干部队伍在担当作为方面还存在一些问题和差距。</w:t>
      </w:r>
    </w:p>
    <w:p>
      <w:pPr>
        <w:ind w:left="0" w:right="0" w:firstLine="560"/>
        <w:spacing w:before="450" w:after="450" w:line="312" w:lineRule="auto"/>
      </w:pPr>
      <w:r>
        <w:rPr>
          <w:rFonts w:ascii="宋体" w:hAnsi="宋体" w:eastAsia="宋体" w:cs="宋体"/>
          <w:color w:val="000"/>
          <w:sz w:val="28"/>
          <w:szCs w:val="28"/>
        </w:rPr>
        <w:t xml:space="preserve">（一）精神懈怠不想为。精神懈怠主要是指精神滑坡、理想信念缺失。2024年全国组织工作会议上，总书记点出了精神懈怠的几种突出表现，他指出，“有的对共产主义心存怀疑，认为那是虚无缥缈、难以企及的幻想；有的不信马列信鬼神，从封建迷信中寻找精神寄托；有的甚至向往西方社会制度和价值观念，对社会主义前途命运丧失信心。”总书记点的这些现象，在我市也有一些地方、一些干部有具体表现。比如，有的党员领导干部学习党的创新理论处于不熟悉、顾不上、不感兴趣的“三不”状态，很少或不愿参加组织生活；有的放松思想改造，忘记了自己的党员身份，忘记了入党时的铮铮誓言，忘记了自己是人民公仆，搞不清楚“我是谁、为了谁、依靠谁”；有的追求个人功名利禄，在利益与奉献面前奉行利益优先，在享乐与吃苦之间选择享乐在前，一旦升迁无望，就热衷于及时行乐，忘记了作为党员干部的责任和使命。这次省委巡视反馈也指出：有的党员干部政治信仰不坚定，政治敏锐性不够，对党不忠诚不老实；有的政绩观不正确，“新官不理旧账”；有的领导干部政治变质、信仰缺失、贪婪腐化，六项纪律样样违反。这些现象在个别干部身上发生，实质就是信仰危机，人生观、价值观偏差，心理颓废、斗志丧失。这不仅严重危害党的事业，而且有损党在人民群众心中的威信。</w:t>
      </w:r>
    </w:p>
    <w:p>
      <w:pPr>
        <w:ind w:left="0" w:right="0" w:firstLine="560"/>
        <w:spacing w:before="450" w:after="450" w:line="312" w:lineRule="auto"/>
      </w:pPr>
      <w:r>
        <w:rPr>
          <w:rFonts w:ascii="宋体" w:hAnsi="宋体" w:eastAsia="宋体" w:cs="宋体"/>
          <w:color w:val="000"/>
          <w:sz w:val="28"/>
          <w:szCs w:val="28"/>
        </w:rPr>
        <w:t xml:space="preserve">（二）安于现状不愿为。安于现状是一种碌碌无为的价值取向，也是干事创业的大敌。总书记强调，“我们千万不能在一片喝彩声中、赞扬声中丧失革命精神和斗志，逐渐陷入安于现状、不思进取、贪图享乐的状态。”总书记指出的这些问题，在我们的干部队伍中还不同程度存在。比如：有的干部“佛系”思想严重，厚的看薄、薄的看穿，“淡定”麻木、无动于衷，看似“云淡风轻”，实则混天过日、无所事事，甘作“局外人”“旁观者”；有的干部工作不积极不主动，饱食终日、无所用心，满足现状、不思进取；有的干部认为管好自己的“一亩三分地”就可以了，只想“守摊子”“占位子”，年年都是老样子；有的干部自认为年龄大、资历老，“船到码头车到站”，可以“喘口气、歇歇脚”了，做一天和尚撞一天钟，甚至有的连钟都不撞，即使撞也不撞响。这些表现实际上是事业心缺失、进取心减弱，浑浑噩噩、敷衍塞责。其消极心态不仅让这些干部自己在领导岗位上无所作为、贻误工作，也影响了一大批干部的积极性，成为xx发展道路上的“绊脚石”。</w:t>
      </w:r>
    </w:p>
    <w:p>
      <w:pPr>
        <w:ind w:left="0" w:right="0" w:firstLine="560"/>
        <w:spacing w:before="450" w:after="450" w:line="312" w:lineRule="auto"/>
      </w:pPr>
      <w:r>
        <w:rPr>
          <w:rFonts w:ascii="宋体" w:hAnsi="宋体" w:eastAsia="宋体" w:cs="宋体"/>
          <w:color w:val="000"/>
          <w:sz w:val="28"/>
          <w:szCs w:val="28"/>
        </w:rPr>
        <w:t xml:space="preserve">（三）能力不济不会为。这里讲的能力是指领导干部履职的基本能力。习近平总书记指出，“当前，干部队伍能力不足、‘本领恐慌’问题是比较突出的。”我市干部能力不济主要表现在三个方面：首先缺乏专业能力。全市领导干部中具有专业知识的总量偏少，且学非所用、用非所学的现象比较普遍，干而不学的也还存在，以致于搞经济的看不懂统计报表、搞项目的不会算账、搞规划建设的不会审美、搞党建的不熟悉党务的情况还不乏其人。由于专业知识不足、能力不济，造成参谋不到位、决策失误的情况也时有发生。其次是缺乏专业精神。有的干部没有干一行、钻一行、精一行的恒心毅力，对自己分管工作必需的业务知识，浅尝辄止，满足于一知半解，有时难免说外行话、办外行事；同时，工作作风漂浮、蜻蜓点水，不求过得硬、只求过得去，甘于平庸。三是缺乏科学方法。面对纷繁复杂的工作理不清头绪，“牛啃南瓜不知从何下口”，找不到解决问题、实现目标的路径。开了不少会、讲了不少话、发了不少文、跑了不少路、加了不少班，但问题始终未解决。看似忙忙碌碌、勤勤恳恳，实则劳而无功、收效甚微，甚至贻误时机、耽误事业，是辛辛苦苦的事务主义者。</w:t>
      </w:r>
    </w:p>
    <w:p>
      <w:pPr>
        <w:ind w:left="0" w:right="0" w:firstLine="560"/>
        <w:spacing w:before="450" w:after="450" w:line="312" w:lineRule="auto"/>
      </w:pPr>
      <w:r>
        <w:rPr>
          <w:rFonts w:ascii="宋体" w:hAnsi="宋体" w:eastAsia="宋体" w:cs="宋体"/>
          <w:color w:val="000"/>
          <w:sz w:val="28"/>
          <w:szCs w:val="28"/>
        </w:rPr>
        <w:t xml:space="preserve">（四）创新不足不善为。总书记强调“面对新问题，只有坚持创新、敢于创新、善于创新才能增强领导和决策中的科学性和预见性。”这告诫我们，在激烈的竞争中，实际上就是惟创新者进，惟创新者强，惟创新者胜。从创新不足看，我们有的干部存在这些问题：思想不够解放，视野不够开阔，不能跳出“小圈子”看问题，不能站位全局谋思路；有的对中央精神和上级重大决策部署学习领会不深入、不全面，生搬硬套、机械执行，落地落实效果不佳；有的面对实际困难和问题拿不出新办法新举措，凡事找依据、等上面、看外边，文件没说的不敢说、外地没干的不敢干；有的习惯于按部就班，打“人海战”“消耗战”，一有工作任务首先考虑的是“要钱”“要人”“要机构”，而不是从思路机制上求突破，用新的理念整合资源、聚合资源。我们说对标对表成都，但有的干部只看到成都的经费保障，而没有认真学习成都先进的理念、创新的勇气和攻坚克难的韧劲。我们许多工作停滞不前，打不开局面，与干部的创新能力不足是有很大关系的。</w:t>
      </w:r>
    </w:p>
    <w:p>
      <w:pPr>
        <w:ind w:left="0" w:right="0" w:firstLine="560"/>
        <w:spacing w:before="450" w:after="450" w:line="312" w:lineRule="auto"/>
      </w:pPr>
      <w:r>
        <w:rPr>
          <w:rFonts w:ascii="宋体" w:hAnsi="宋体" w:eastAsia="宋体" w:cs="宋体"/>
          <w:color w:val="000"/>
          <w:sz w:val="28"/>
          <w:szCs w:val="28"/>
        </w:rPr>
        <w:t xml:space="preserve">（五）担当不足不敢为。习近平总书记曾一针见血点出干部担当不足的具体表现，他指出，“现在，一些干部中好人主义盛行，不敢负责、不愿负责的现象相当普遍……有的为人圆滑世故，处事精明透顶，工作拈轻怕重，岗位挑肥拣瘦，遇事明哲保身，有功劳抢得快，出了问题上推下卸……这种不求有功、但求无过的‘圆滑官’‘老好人’‘推拉门’‘墙头草’多了，党和人民的事业还怎么向前发展啊?这些问题危害极大，必须下大气力解决。”总书记指出的这些不担当、不作为的现象，在我们xx一些干部身上突出表现为“怕”字当头。比如，有的干部“怕失误”，本来自己能够单独拍板的事，非要层层请示汇报，非要召开会议集体研究，看似讲规矩、讲民主，实则推卸责任、不敢担当；有的干部“怕犯错”，认为“当官风险系数高”，主动要求到所谓的“清水衙门”工作，宁愿改“虚职”不愿任实职，一些棘手的事情，当甩手掌柜，要么交给上级、要么推给同级、要么甩给下级，抱着“只要不出事，宁可不干事”的心态，当“太平官”“圆滑官”；还有的干部“怕追责”，不愿面对问题、触及矛盾，不愿迎难而上、挺身而出，有风险的事不干，有难度的事不干，能躲则躲、能推则推、能绕则绕。这些“怕”字当头的干部，实际是个人主义、利己主义在作祟，是事业心、责任感不强的表现，根子是政绩观出了问题。</w:t>
      </w:r>
    </w:p>
    <w:p>
      <w:pPr>
        <w:ind w:left="0" w:right="0" w:firstLine="560"/>
        <w:spacing w:before="450" w:after="450" w:line="312" w:lineRule="auto"/>
      </w:pPr>
      <w:r>
        <w:rPr>
          <w:rFonts w:ascii="宋体" w:hAnsi="宋体" w:eastAsia="宋体" w:cs="宋体"/>
          <w:color w:val="000"/>
          <w:sz w:val="28"/>
          <w:szCs w:val="28"/>
        </w:rPr>
        <w:t xml:space="preserve">三、紧扣初心使命持续激励干部担当作为干事创业</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共产党人的初心和使命就是为中国人民谋幸福、为中华民族谋复兴。近百年来，一代又一代共产党人不忘初心、牢记使命，矢志奋斗、忘我奉献，带领中国人民从站起来、富起来到强起来，用实际行动诠释了初心和使命的深刻内涵，展示了共产党人的历史担当、政治担当和责任担当。使命呼唤担当，担当成就未来。我们要始终把责任扛在肩上、抓在手上，艰苦奋斗、担当前行。</w:t>
      </w:r>
    </w:p>
    <w:p>
      <w:pPr>
        <w:ind w:left="0" w:right="0" w:firstLine="560"/>
        <w:spacing w:before="450" w:after="450" w:line="312" w:lineRule="auto"/>
      </w:pPr>
      <w:r>
        <w:rPr>
          <w:rFonts w:ascii="宋体" w:hAnsi="宋体" w:eastAsia="宋体" w:cs="宋体"/>
          <w:color w:val="000"/>
          <w:sz w:val="28"/>
          <w:szCs w:val="28"/>
        </w:rPr>
        <w:t xml:space="preserve">（一）从理想信念上教育干部愿担当。革命理想高于天，有坚定的信念才会有坚毅的执着。革命时期，信念坚定是冲锋在前、舍身忘我；建设时期，信念坚定是艰苦奋斗、自力更生；新时代新征程，信念坚定就是不忘初心、牢记使命。</w:t>
      </w:r>
    </w:p>
    <w:p>
      <w:pPr>
        <w:ind w:left="0" w:right="0" w:firstLine="560"/>
        <w:spacing w:before="450" w:after="450" w:line="312" w:lineRule="auto"/>
      </w:pPr>
      <w:r>
        <w:rPr>
          <w:rFonts w:ascii="宋体" w:hAnsi="宋体" w:eastAsia="宋体" w:cs="宋体"/>
          <w:color w:val="000"/>
          <w:sz w:val="28"/>
          <w:szCs w:val="28"/>
        </w:rPr>
        <w:t xml:space="preserve">第一，担当作为必须坚定信仰信念。谈到长征胜利的经验时，总书记这样说，“心中有信仰，脚下有力量；没有牢不可破的理想信念，没有崇高理想信念的有力支撑，要取得长征胜利是不可想象的。”总书记的论述说明，坚定理想信念，坚守共产党人精神追求，始终是共产党人安身立命的根本和担当作为的基石。千千万万共产党员磨砺信仰的风骨、笃定信仰的选择，让嘉兴南湖的小小红船，发展成为承载着亿万人民希望的巍巍巨轮；坚定的马克思主义信仰信念，催生了从“站起来、富起来到强起来”的不朽传奇。革命烈士夏明翰面对屠刀写下“砍头不要紧、只要主义真、杀了夏明翰、还有后来人”的千古绝句，正是共产党人追求崇高理想而不畏任何艰难险阻、敢于使命担当的典范。“秀水泱泱，红船依旧；时代变迁，精神永恒”，中国进入新时代，党员干部要不负使命、担当作为，最根本的还是要有坚定的信仰信念。精神不缺“钙”，肩膀才坚实。我们必须坚持用习近平新时代中国特色社会主义思想武装干部头脑，把坚定信仰信念转化为对本职工作的不懈进取、对高尚情操的坚持坚守、对艰难险阻的勇于担当，在思想上做到笃定执着，行动上做到担当作为。</w:t>
      </w:r>
    </w:p>
    <w:p>
      <w:pPr>
        <w:ind w:left="0" w:right="0" w:firstLine="560"/>
        <w:spacing w:before="450" w:after="450" w:line="312" w:lineRule="auto"/>
      </w:pPr>
      <w:r>
        <w:rPr>
          <w:rFonts w:ascii="宋体" w:hAnsi="宋体" w:eastAsia="宋体" w:cs="宋体"/>
          <w:color w:val="000"/>
          <w:sz w:val="28"/>
          <w:szCs w:val="28"/>
        </w:rPr>
        <w:t xml:space="preserve">第二，担当作为必须增强发展信心。作为世界最大的政党，之所以能够在xx年的风雨中意气风发、朝气蓬勃，成立xx年的新中国，之所以能够在砥砺奋进中乘风破浪、一往无前，正是因为无数共产党人对社会主义新中国未来发展目标的笃定，激发出闯关夺隘的勇气、敢啃硬骨头的担当、逢山开路遇水架桥的干劲。建国初期修建青藏公路，在物资极度匮乏的情况下，数千名筑路士兵和工人，不畏艰险、不怕困难，穿越荒无人烟的世界屋脊，仅用7个月零4天，修通了格尔木至拉萨的“雪域天路”，创造了人类筑路史上的奇迹！凭借的就是对事业的执着、对发展的信心。今天，经历了20年发展的xx已站在新的历史起点上，如何实现省委给xx确定的“成渝门户枢纽、临空新兴城市”的发展目标定位，关键在于全市党员干部信心是否坚定。市委要求各级党员领导干部在主题教育中，加强调查研究，目的就是进一步审视市情、凝聚共识、汇聚力量，坚定广大干部群众的信心和决心，进而保持“咬定青山不放松”的劲头、坚守“xx明天会更好”的信念，把个人价值追求与xx跨越前行联系在一起、融合在一起，涵养家国情怀、永葆奋斗激情。</w:t>
      </w:r>
    </w:p>
    <w:p>
      <w:pPr>
        <w:ind w:left="0" w:right="0" w:firstLine="560"/>
        <w:spacing w:before="450" w:after="450" w:line="312" w:lineRule="auto"/>
      </w:pPr>
      <w:r>
        <w:rPr>
          <w:rFonts w:ascii="宋体" w:hAnsi="宋体" w:eastAsia="宋体" w:cs="宋体"/>
          <w:color w:val="000"/>
          <w:sz w:val="28"/>
          <w:szCs w:val="28"/>
        </w:rPr>
        <w:t xml:space="preserve">第三，担当作为必须厚植为民深情。在十八届一中全会后的记者见面会上，习近平总书记讲“人民对美好生活的向往就是我们奋斗的目标。”意大利众议长菲科问习近平总书记“您当选中国国家主席的时候，是一种什么样的心情?”总书记回应说，“这么大一个国家，责任非常重，工作非常艰巨。我将无我、不负人民。我愿意做到一个‘无我’的状态，为中国的发展奉献自己。”总书记的这些话，反复说明一个道理，我们的一切工作都是为人民谋利益；只有为人民谋福利，我们才会全力以赴、义无反顾。正如回馈养育我们的父母一样，感恩人民、反哺人民、服务人民，就是所有党员、干部天经地义应该做的事。也只有对人民始终充满深情厚意，我们才会不惧艰难困苦、勇于担当作为。因此，我们应当教育引导干部厚植为民深情，把群众所盼所想作为立身之本、履职之基、尽责之要，把群众满不满意作为评价工作成效的根本标准，确保做的工作、制定的政策有温度、暖人心，赢得群众真心拥护。</w:t>
      </w:r>
    </w:p>
    <w:p>
      <w:pPr>
        <w:ind w:left="0" w:right="0" w:firstLine="560"/>
        <w:spacing w:before="450" w:after="450" w:line="312" w:lineRule="auto"/>
      </w:pPr>
      <w:r>
        <w:rPr>
          <w:rFonts w:ascii="宋体" w:hAnsi="宋体" w:eastAsia="宋体" w:cs="宋体"/>
          <w:color w:val="000"/>
          <w:sz w:val="28"/>
          <w:szCs w:val="28"/>
        </w:rPr>
        <w:t xml:space="preserve">（二）从选拔任用上引导干部争担当。为政之要，莫先于用人。用什么人、不用什么人，是对干部最有效、最直接的激励和鞭策，大胆启用担当作为者，敢于担当作为就会蔚然成风。</w:t>
      </w:r>
    </w:p>
    <w:p>
      <w:pPr>
        <w:ind w:left="0" w:right="0" w:firstLine="560"/>
        <w:spacing w:before="450" w:after="450" w:line="312" w:lineRule="auto"/>
      </w:pPr>
      <w:r>
        <w:rPr>
          <w:rFonts w:ascii="宋体" w:hAnsi="宋体" w:eastAsia="宋体" w:cs="宋体"/>
          <w:color w:val="000"/>
          <w:sz w:val="28"/>
          <w:szCs w:val="28"/>
        </w:rPr>
        <w:t xml:space="preserve">一要着力形成有为有位的导向。总书记多次强调，“对干部最大的激励是正确用人导向，用好一个人能激励一大片”，这也是各级选人用人工作的根本遵循。古时周公吐哺、倒履相迎的典故告诉我们，当求贤若渴、选用贤能时，其他贤才也会纷至沓来。社会主义是干出来的，新时代也是干出来的，推进社会主义伟大工程，必须把选好人、用对人摆在重要位置，识人察人看担当、选人用人重作为，鲜明亮出干部优与劣的标尺、“上”与“下”的准绳，把政治过硬、勇于担当、真抓实干、激情创业、善作善成、群众信赖的干部选出来、用起来，为干部树起干事创业的风向标。尤其是对那些在关键时刻、重大任务面前豁得出来、冲得上去的干部，应当及时发现出来、合理使用起来，切实让那些想干事、能干事、干成事的干部有机会、有舞台，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二要健全精准识别担当作为的机制。“治本在得人，得人在审举，审举在核真”，这就告诉我们，识别干部是否是真担当、真作为，就是要考准考实，避免雾里看花。《吕氏春秋》用人“八观”提出要“观其所行”，《庄子》看人“八验”提出要“观其能”，用现在的话来说，就是识别干部的德行和才能。毛泽东同志指出，“不但要看干部的一时一事，而且要看干部的全部历史和全部工作，这是识别干部的主要方法。”我理解，精准识别就是全方位、多角度、立体式考察干部，重点考察干部干了哪些真事、大事，干了哪些群众点赞的实事、好事，解决了哪些过去遗留的烂事、难事，在干事过程中发挥了什么作用、显示出什么才干，群众怎么评价，等等，力求在更宽领域、更大范围发现和选拔改革攻坚的促进派、实干家，让担当作为、实绩突出的干部脱颖而出、得到重用。</w:t>
      </w:r>
    </w:p>
    <w:p>
      <w:pPr>
        <w:ind w:left="0" w:right="0" w:firstLine="560"/>
        <w:spacing w:before="450" w:after="450" w:line="312" w:lineRule="auto"/>
      </w:pPr>
      <w:r>
        <w:rPr>
          <w:rFonts w:ascii="宋体" w:hAnsi="宋体" w:eastAsia="宋体" w:cs="宋体"/>
          <w:color w:val="000"/>
          <w:sz w:val="28"/>
          <w:szCs w:val="28"/>
        </w:rPr>
        <w:t xml:space="preserve">三要有敢于任用担当作为干部的决心魄力。组织敢于担当，干部才有底气。随着对领导机构、领导职数日趋从严的规范要求，领导岗位愈加成为稀缺行政资源，这就要求各级党委要把最优秀的干部选出来用起来，把最担当的干部放到最合适的岗位上。我们身边可能有这样一些干部，政治可靠、能扛重担，但不见得都要大家“待见”。他们有的坚持原则、敢于碰硬，但容易“得罪人”；有的敢破常规、推陈出新，但可能会有些失误，会被认为“不成熟”…这些干部在考察座谈时可能评价不是最好，在考察推荐时可能得票不是最高，但组织一定要客观公正对待他们，为他们加油打气、撑腰鼓劲。多考虑该用谁，而不是谁该用，坚持事业为上、唯德唯才，下决心把敢于担当的干部放到重要岗位，让更多的干部担当作为，为xx发展培养更多敢于担当、敢于负责的骨干力量。</w:t>
      </w:r>
    </w:p>
    <w:p>
      <w:pPr>
        <w:ind w:left="0" w:right="0" w:firstLine="560"/>
        <w:spacing w:before="450" w:after="450" w:line="312" w:lineRule="auto"/>
      </w:pPr>
      <w:r>
        <w:rPr>
          <w:rFonts w:ascii="宋体" w:hAnsi="宋体" w:eastAsia="宋体" w:cs="宋体"/>
          <w:color w:val="000"/>
          <w:sz w:val="28"/>
          <w:szCs w:val="28"/>
        </w:rPr>
        <w:t xml:space="preserve">（三）从素质培养上促使干部善担当。总书记指出，成长为好干部，一靠自身努力，二靠组织培养。善作善成的本领不是天生的，除了通过学习和实践获得，更离不开组织上有计划、成系统的培养。</w:t>
      </w:r>
    </w:p>
    <w:p>
      <w:pPr>
        <w:ind w:left="0" w:right="0" w:firstLine="560"/>
        <w:spacing w:before="450" w:after="450" w:line="312" w:lineRule="auto"/>
      </w:pPr>
      <w:r>
        <w:rPr>
          <w:rFonts w:ascii="宋体" w:hAnsi="宋体" w:eastAsia="宋体" w:cs="宋体"/>
          <w:color w:val="000"/>
          <w:sz w:val="28"/>
          <w:szCs w:val="28"/>
        </w:rPr>
        <w:t xml:space="preserve">一要坚持教育培训提升专业素养。专业素养是专业知识、专业能力、专业作风、专业精神的统一。当前，发展进入新常态，改革步入深水区，形势任务、趋势衍变对各级班子整体功能，对干部的能力素质提出新的更高要求。无论是分析形势、作出决策，还是突破瓶颈、化解难题，过去那种拍脑袋决策、简单靠行政命令办事的做法已经行不通了，需要干部提升专业素养，既当好领导、又成为专家，既会管理、又精业务。从组织培训的角度来看，干部培训要突出系统性、针对性、实效性。系统性就是要围绕发展和工作需要制订长中短期培训规划计划。比如，当前应当聚焦临空经济、口腔医药、轨道交通、现代服务业、现代农业等与xx发展密切相关的领域。针对性就是要从干部个人特点、岗位需要、未来需求出发，制订个性化计划，弥补干部知识空白、经验盲区、能力弱项，推动干部专业素养与事业整体发展步调一致。实效性就是要因事因人采取不同培训方式和培训重点，宜高校则高校、宜党校则党校，即可灌输式、亦可开放式，等等。</w:t>
      </w:r>
    </w:p>
    <w:p>
      <w:pPr>
        <w:ind w:left="0" w:right="0" w:firstLine="560"/>
        <w:spacing w:before="450" w:after="450" w:line="312" w:lineRule="auto"/>
      </w:pPr>
      <w:r>
        <w:rPr>
          <w:rFonts w:ascii="宋体" w:hAnsi="宋体" w:eastAsia="宋体" w:cs="宋体"/>
          <w:color w:val="000"/>
          <w:sz w:val="28"/>
          <w:szCs w:val="28"/>
        </w:rPr>
        <w:t xml:space="preserve">二要突出实践历练助力成长成才。“宝剑锋从磨砺出、梅花香自苦寒来”。刀要在石上磨、人要在事上练，越是在吃劲岗位中锻炼磨砺的干部，应对复杂局面的经验越是丰富。在贯彻落实新发展理念、推进“三大攻坚战”等重大战略任务中，不可避免会碰到各类新情况、新矛盾、新问题，更需要干部多经历几次“热锅上的蚂蚁”，提高解决实际问题的能力水平。基层一线、项目前沿、重点领域是干部了解实情、向实践学习的好课堂，也是干部磨练作风、提高本领的大考场，把干部放到这些地方磨砺锻炼，既能积累丰厚的实践经验，更能锤炼出担当的德行品质。因此，我们应当把培养干部的眼光放得更远一些，创造条件让有发展潜力的干部到急难险重、环境艰苦的地方经风雨、长本领，促进干部在实践锻炼中丰富阅历、历练成才。当前，尤其要加强对年轻干部的培养历练。</w:t>
      </w:r>
    </w:p>
    <w:p>
      <w:pPr>
        <w:ind w:left="0" w:right="0" w:firstLine="560"/>
        <w:spacing w:before="450" w:after="450" w:line="312" w:lineRule="auto"/>
      </w:pPr>
      <w:r>
        <w:rPr>
          <w:rFonts w:ascii="宋体" w:hAnsi="宋体" w:eastAsia="宋体" w:cs="宋体"/>
          <w:color w:val="000"/>
          <w:sz w:val="28"/>
          <w:szCs w:val="28"/>
        </w:rPr>
        <w:t xml:space="preserve">三要注重分类培养优化成长路径。学习领会总书记关于干部工作的系列新思想新要求，我真切感到：组织工作是一门时代科学，干部工作是一项系统工程，既有自身的规律性，又有鲜明的时代性，要善于用辩证思维看待和分析，不断提高干部工作的科学化水平，培养干部尤其应当如此。不同领域、不同岗位、不同层级的干部，历练环境、成长路径、岗位需求不尽相同，组织的培养也应当因人施策、分类进行。对于各级各部门“一把手”，应当侧重提升政治能力和统筹驾驭能力，进一步坚定信念、解放思想、开拓视野；对于班子副职和专业化干部，以集中性的短期集训和系统性的业务深造为主，进一步提升专业素质；对于发展潜力较大的年轻干部，应当从班子队伍中长期建设需要出发，加强系统的理论教育和严格的党性锻炼，保持干部队伍建设的源头活水。</w:t>
      </w:r>
    </w:p>
    <w:p>
      <w:pPr>
        <w:ind w:left="0" w:right="0" w:firstLine="560"/>
        <w:spacing w:before="450" w:after="450" w:line="312" w:lineRule="auto"/>
      </w:pPr>
      <w:r>
        <w:rPr>
          <w:rFonts w:ascii="宋体" w:hAnsi="宋体" w:eastAsia="宋体" w:cs="宋体"/>
          <w:color w:val="000"/>
          <w:sz w:val="28"/>
          <w:szCs w:val="28"/>
        </w:rPr>
        <w:t xml:space="preserve">（四）从管理方式上推动干部敢担当。2024年新年贺词中，总书记号召大家“撸起袖子加油干”。随后，有关机构作过这样一个社会调查，“为了使干部能够真正撸起袖子加油干，需要进一步提高或改善的是什么?”74%的受访者认为是“敢干事的勇气”。这个调查结果说明，干部不是不想干事，而是害怕干事！这就需要我们搞清楚干部为什么会害怕?应该如何从管理方式和制度机制上进行改进完善?我认为：</w:t>
      </w:r>
    </w:p>
    <w:p>
      <w:pPr>
        <w:ind w:left="0" w:right="0" w:firstLine="560"/>
        <w:spacing w:before="450" w:after="450" w:line="312" w:lineRule="auto"/>
      </w:pPr>
      <w:r>
        <w:rPr>
          <w:rFonts w:ascii="宋体" w:hAnsi="宋体" w:eastAsia="宋体" w:cs="宋体"/>
          <w:color w:val="000"/>
          <w:sz w:val="28"/>
          <w:szCs w:val="28"/>
        </w:rPr>
        <w:t xml:space="preserve">第一，干部敢担当，需要慎用追责问责。一度时期，一些部门追责问责用得过多过滥，基层干部反映工作起来没有安全感，干起事来心中没有底、不踏实。有基层干部这样说，“身体的苦不是我们最苦的，精神压力和身心疲惫才是压垮我们的‘最后一根稻草’”。基层干部的这些反映提醒我们，要注意两个方面：一要慎用追责问责，如果滥用追责问责，甚至扩大化，就会让被问责的干部心里有疙瘩，也会让其他干部感到不公平而留下阴影；二要精准追责问责，干部出了问题，要认认真真做分析，搞清楚该不该问责、怎样问责、问到什么程度，把板子打到关键处，让干部心服口服，起到“问责一个、警醒一片”的效果。</w:t>
      </w:r>
    </w:p>
    <w:p>
      <w:pPr>
        <w:ind w:left="0" w:right="0" w:firstLine="560"/>
        <w:spacing w:before="450" w:after="450" w:line="312" w:lineRule="auto"/>
      </w:pPr>
      <w:r>
        <w:rPr>
          <w:rFonts w:ascii="宋体" w:hAnsi="宋体" w:eastAsia="宋体" w:cs="宋体"/>
          <w:color w:val="000"/>
          <w:sz w:val="28"/>
          <w:szCs w:val="28"/>
        </w:rPr>
        <w:t xml:space="preserve">第二，干部敢担当，需要为干事者撑腰。想干事、敢干事，是一种品格，也是一种勇气，我们既要倡导也要呵护。干部在工作中，难免会得罪人，会触及到一些人的既得利益，可能导致对干部的不实举报、恶意中伤，如果组织上不能及时为他们澄清事实、关心帮助、排忧解难、加油鼓劲，就会让他们在工作时畏手畏脚、不敢抓不敢管，明哲保身。为了给干部撑腰壮胆，2024年12月浙江省部署开展了“及时澄清问题，支持干部干事创业”活动，对涉及10名省管干部不属实的举报予以通报澄清，对存在恶意举报或者诬告陷害的坚决处理，极大地营造了鼓励干部勇于担当、大胆实干的良好氛围。我们可以借鉴其经验做法，旗帜鲜明为担当者担当、为干事者撑腰，着力构建上级为下级担当、组织为干部担当、干部为事业担当的新格局。</w:t>
      </w:r>
    </w:p>
    <w:p>
      <w:pPr>
        <w:ind w:left="0" w:right="0" w:firstLine="560"/>
        <w:spacing w:before="450" w:after="450" w:line="312" w:lineRule="auto"/>
      </w:pPr>
      <w:r>
        <w:rPr>
          <w:rFonts w:ascii="宋体" w:hAnsi="宋体" w:eastAsia="宋体" w:cs="宋体"/>
          <w:color w:val="000"/>
          <w:sz w:val="28"/>
          <w:szCs w:val="28"/>
        </w:rPr>
        <w:t xml:space="preserve">第三，干部敢担当，需要大力容错纠错。习近平总书记指出，走前人没有走过的路、做前人没有做过的事，难免出现瑕疵和失误，如果一味求全责备，干部的积极性就会遭到伤害。现在我们正处于滚石上山、爬坡上坎的关键时期，越是有闯劲干劲的干部、越是敢于担当作为的干部，越有可能出现这样那样的失误，这也就是我们常说的“勤快的娃儿打烂的碗多”。如果干部出现了失败失误，不分情况、不分性质，“一刀切”严肃处理，就会挫伤干部的积极性。因此，我们一定要坚决落实好总书记“三个区分开来”的要求，细化容错纠错具体举措，从操作层面进一步解决好容什么、怎么容、谁来容、结果如何运用等问题，让敢想敢干、敢闯敢拼的干部吃下“定心丸”。</w:t>
      </w:r>
    </w:p>
    <w:p>
      <w:pPr>
        <w:ind w:left="0" w:right="0" w:firstLine="560"/>
        <w:spacing w:before="450" w:after="450" w:line="312" w:lineRule="auto"/>
      </w:pPr>
      <w:r>
        <w:rPr>
          <w:rFonts w:ascii="宋体" w:hAnsi="宋体" w:eastAsia="宋体" w:cs="宋体"/>
          <w:color w:val="000"/>
          <w:sz w:val="28"/>
          <w:szCs w:val="28"/>
        </w:rPr>
        <w:t xml:space="preserve">（五）从工作氛围上激励干部乐担当。著名心理学家马斯洛的“五个层次需求”理论表明，人的需求一旦得到满足，将会迸发巨大的动力和潜能。干部也是人，也有基本需求，尤其是归属需求和尊重需求，组织上应当体谅大家的苦与乐、荣与辱、悲与欢，让干部感受到组织的温暖，有荣誉感、归属感、成就感，心无旁骛、全身心投入工作。</w:t>
      </w:r>
    </w:p>
    <w:p>
      <w:pPr>
        <w:ind w:left="0" w:right="0" w:firstLine="560"/>
        <w:spacing w:before="450" w:after="450" w:line="312" w:lineRule="auto"/>
      </w:pPr>
      <w:r>
        <w:rPr>
          <w:rFonts w:ascii="宋体" w:hAnsi="宋体" w:eastAsia="宋体" w:cs="宋体"/>
          <w:color w:val="000"/>
          <w:sz w:val="28"/>
          <w:szCs w:val="28"/>
        </w:rPr>
        <w:t xml:space="preserve">一要重视干部的身心健康。现在各方面的工作任务越来越重、压力越来越大，干部“亚健康”现象比较普遍，甚至有个别干部心理上出现了一些问题。比如，有的干部反映，长期失眠、睡不好觉，感到疲惫不堪；有的情绪难以控制，容易发脾气，易怒易暴；还有的干部，工作上、家庭中遇到特殊困难，个人无法应对，心里长期压抑。这些问题，如果组织上不出面，单靠干部个人根本难以解决。我们要用好谈心谈话这个方式，多与干部做面对面的交流，听取意见建议，做好心理疏导，释放心理压力。要落实健康体检、带薪休假、体育锻炼制度，分层设立关爱党员干部专项救助资金，帮助党员干部渡过难关，让干部有一个好的精神状态、工作状态、身体状态。</w:t>
      </w:r>
    </w:p>
    <w:p>
      <w:pPr>
        <w:ind w:left="0" w:right="0" w:firstLine="560"/>
        <w:spacing w:before="450" w:after="450" w:line="312" w:lineRule="auto"/>
      </w:pPr>
      <w:r>
        <w:rPr>
          <w:rFonts w:ascii="宋体" w:hAnsi="宋体" w:eastAsia="宋体" w:cs="宋体"/>
          <w:color w:val="000"/>
          <w:sz w:val="28"/>
          <w:szCs w:val="28"/>
        </w:rPr>
        <w:t xml:space="preserve">二要推进基层松绑减负。基层工作很具体、很辛苦。近几年来，中央高度重视为基层干部松绑减负，总书记先后作出系列重要指示，强调要解决一些困扰基层的形式主义问题。去年以来，市委坚决有力整治形式主义、官僚主义，不少基层干部反映会议和文件明显减少了。但据了解，整改效果离中省市的要求和干部的期望还有不小差距，还要进一步规范考核督查，整合考核项目，防止多头检查、扎堆检查、重复检查；要厘清不同层级、部门、岗位之间的职责边界，建立责任清单，坚决纠正简单以“属地管理”名义把责任层层下移等问题。特别要提醒的是，有的上级部门，能够利用现有数据材料的就不要让基层反复提供，不能为了图自己方便，同样的材料反复要、反复报，不要什么人都向基层要材料。</w:t>
      </w:r>
    </w:p>
    <w:p>
      <w:pPr>
        <w:ind w:left="0" w:right="0" w:firstLine="560"/>
        <w:spacing w:before="450" w:after="450" w:line="312" w:lineRule="auto"/>
      </w:pPr>
      <w:r>
        <w:rPr>
          <w:rFonts w:ascii="宋体" w:hAnsi="宋体" w:eastAsia="宋体" w:cs="宋体"/>
          <w:color w:val="000"/>
          <w:sz w:val="28"/>
          <w:szCs w:val="28"/>
        </w:rPr>
        <w:t xml:space="preserve">三要保障干部合理待遇。去年以来，中央、省委和市委先后出台关心关爱干部一系列政策措施，最近中组部也印发了进一步激励干部担当作为有关具体措施，为保障干部合理待遇提供了制度和政策依据。但我们了解到，全市各个地方执行落实情况参差不齐，有的地方在落实上还有较大差距。下一步，我们要认真贯彻落实中央的要求，保证干部的合理津贴、补贴应发尽发，该有的休假、体检等权益应享尽享。要科学配置工作力量，合理安排工作任务，减少干部节假日加班，对确因工作原因不能安排年休假的，按规定给予补助。对乡镇干部，要清理并落实已有政策规定，根据所在乡镇条件、在乡镇工作年限等情况，设置乡镇工作补贴的不同档次，精准落实到人，确保乡镇机关工作人员收入高于县直机关同职级人员。对在乡镇机关工作的事业编制干部，根据实际情况参照乡镇公务员标准发放交通补贴，为干部扎根基层、安心工作创造良好条件。</w:t>
      </w:r>
    </w:p>
    <w:p>
      <w:pPr>
        <w:ind w:left="0" w:right="0" w:firstLine="560"/>
        <w:spacing w:before="450" w:after="450" w:line="312" w:lineRule="auto"/>
      </w:pPr>
      <w:r>
        <w:rPr>
          <w:rFonts w:ascii="宋体" w:hAnsi="宋体" w:eastAsia="宋体" w:cs="宋体"/>
          <w:color w:val="000"/>
          <w:sz w:val="28"/>
          <w:szCs w:val="28"/>
        </w:rPr>
        <w:t xml:space="preserve">今天就与大家交流这些，谢谢大家。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2024年5月，总书记考察中央红军长征集结出发地江西省于都县，走进中央红军长征出发纪念馆，亲切会见红军后代、革命烈士家属代表。他动情地说：“当年革命十分艰难，也可能不成功，但人们心中理想信念之火一经点燃，就永远不会熄灭，就一定会前赴后继，哪怕当时不成功，将来也必然成功！这个理想信念我们一定要有，要把这个火烧得旺旺的”。</w:t>
      </w:r>
    </w:p>
    <w:p>
      <w:pPr>
        <w:ind w:left="0" w:right="0" w:firstLine="560"/>
        <w:spacing w:before="450" w:after="450" w:line="312" w:lineRule="auto"/>
      </w:pPr>
      <w:r>
        <w:rPr>
          <w:rFonts w:ascii="宋体" w:hAnsi="宋体" w:eastAsia="宋体" w:cs="宋体"/>
          <w:color w:val="000"/>
          <w:sz w:val="28"/>
          <w:szCs w:val="28"/>
        </w:rPr>
        <w:t xml:space="preserve">在“不忘**、牢记**”主题教育工作会议上的重要讲话中，总书记开宗明义指出：“为中国人民谋幸福，为中华民族谋复兴，是中国共产党人的初心和使命，是激励一代代中国共产党人前赴后继、英勇奋斗的根本动力。”98年风雨兼程，这一根本动力和理想信念，始终激励我们党在弱小时、在逆境中，都迸发出不为一切困难所吓倒、不为一切挫折所征服的磅礴力量，团结带领人民历经危亡而奋起、饱受苦难而辉煌，使中华民族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刚才的党课上，我们共同学习了《理想信念是中国共产党人的政治灵魂》，文中指出，中国共产党能够历经挫折而不断奋起，历尽苦难而猝火成钢，归根到底在于千千万万中国共产党人心中的远大理想和革命信念始终坚定执着，始终闪耀着火热的光芒。这让我们深刻认识到，中国共产党之所以是世界上最伟大的政党，最根本的原因就是对马克思主义的真诚信仰，对中国特色社会主义的坚定信念，对中华民族伟大复兴的坚强信心。所以我们党员干部要把坚定理想信念作为安身立命的主心骨，筑牢信仰之基、补足精神之钙、把稳思想之舵，进而在企业发展中发挥模范作用、克服艰难险阻、贡献自身力量。</w:t>
      </w:r>
    </w:p>
    <w:p>
      <w:pPr>
        <w:ind w:left="0" w:right="0" w:firstLine="560"/>
        <w:spacing w:before="450" w:after="450" w:line="312" w:lineRule="auto"/>
      </w:pPr>
      <w:r>
        <w:rPr>
          <w:rFonts w:ascii="宋体" w:hAnsi="宋体" w:eastAsia="宋体" w:cs="宋体"/>
          <w:color w:val="000"/>
          <w:sz w:val="28"/>
          <w:szCs w:val="28"/>
        </w:rPr>
        <w:t xml:space="preserve">一、坚定理想信念，要提高站位、站稳立场，不断提升党性修养</w:t>
      </w:r>
    </w:p>
    <w:p>
      <w:pPr>
        <w:ind w:left="0" w:right="0" w:firstLine="560"/>
        <w:spacing w:before="450" w:after="450" w:line="312" w:lineRule="auto"/>
      </w:pPr>
      <w:r>
        <w:rPr>
          <w:rFonts w:ascii="宋体" w:hAnsi="宋体" w:eastAsia="宋体" w:cs="宋体"/>
          <w:color w:val="000"/>
          <w:sz w:val="28"/>
          <w:szCs w:val="28"/>
        </w:rPr>
        <w:t xml:space="preserve">坚定理想信念、提高党性修养，要不断提升自己的政治品格、价值追求、精神境界和作风操守，做到自我完善、自我提高。一是坚持正确政治方向。没有正确的方向，就不可能有坚定的理想信念。中国共产党人所要坚守的政治方向，就是共产主义远大理想和中国特色社会主义共同理想，就是“两个--百年”奋斗目标和中华民族伟大复兴的中国梦，就是党的基本理论、基本路线、基本方略。我们党员干部必须保持强大的政治定力和战略定力，以始终爱党、始终信党、始终为党的政治自觉，对偏离和违背党的政治方向的行为敢于斗争、积极亮剑。二要坚定不移站稳政治立场。党员干部要把对党绝对忠诚铭刻在内心深处，恪守政治规矩,自觉做政治上的明白人、老实人。要把党的利益放在首位，时刻与党中央在思想上、政治上、行动上保持高度一致，增强践行理想信念的坚定性、自觉性和主动性，增强做好本职工作的自豪感、责任感、使命感。</w:t>
      </w:r>
    </w:p>
    <w:p>
      <w:pPr>
        <w:ind w:left="0" w:right="0" w:firstLine="560"/>
        <w:spacing w:before="450" w:after="450" w:line="312" w:lineRule="auto"/>
      </w:pPr>
      <w:r>
        <w:rPr>
          <w:rFonts w:ascii="宋体" w:hAnsi="宋体" w:eastAsia="宋体" w:cs="宋体"/>
          <w:color w:val="000"/>
          <w:sz w:val="28"/>
          <w:szCs w:val="28"/>
        </w:rPr>
        <w:t xml:space="preserve">二、坚定理想信念，要深学深思、落实做实，不断强化理论武装</w:t>
      </w:r>
    </w:p>
    <w:p>
      <w:pPr>
        <w:ind w:left="0" w:right="0" w:firstLine="560"/>
        <w:spacing w:before="450" w:after="450" w:line="312" w:lineRule="auto"/>
      </w:pPr>
      <w:r>
        <w:rPr>
          <w:rFonts w:ascii="宋体" w:hAnsi="宋体" w:eastAsia="宋体" w:cs="宋体"/>
          <w:color w:val="000"/>
          <w:sz w:val="28"/>
          <w:szCs w:val="28"/>
        </w:rPr>
        <w:t xml:space="preserve">政治_上的坚定、党性上的坚定、信念上的坚定都离不开理论上的坚定。党员干部一要学习新思想。把学习习近平新时代中国特色社会主义思想作为主线,深刻认识和领会其时代意义、理论意义、实践意义、世界意义,深刻理解其核心要义、精神实质、丰富内涵、实践要求。加深对新思想真理力量的感受,把握其中的大智慧、大思路、大战略，真正掌握贯穿其中的马:克思主义立场观点方法，进而切实增强“四个意识”、牢固树立“四个自信”、真正做到“两个维护”，真正做到不忘初心使命、永葆政治本色。二是落实新思想。要学深悟透做实习近平新时代中国特色社会主义思想，增强对这一重要思想的政治认同、思想认同、情感认同，学出对党的忠诚，学出对理想信念的坚定。坚持把自己摆进去、把职责摆进去、把工作摆进去，在真学真信中坚定理想信念，在学思践悟中不忘初心使命，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坚定理想信念，要为民服务、积极担当，不断提高个人本领,干部敢于担当作为，是坚定理想信念之道。一要不断强化宗旨意识。回顾历史，每当党的事业面临重大挑战，每当祖国的前途命运面临向何处去的重大关头，总是人民群众推动历史车轮前进。充分相信群众、紧紧依靠群众、紧密团结群众，这是党的事业成功的根本保证。党员干部要要牢固树立马克思主题群众观点，牢记“为了谁、依靠谁、我是谁”这一原则问题，把职工放在心中最高位置，带头转变作风、深入基层、融入职工，在为职工办实事、解难事的过程中履职尽责，在做职工的知心人、贴心人的过程中强化担当,切实把党组织的温暖送到职工手中、送到群众心里。二要不断强化担当精神。深入学习雷锋、王进喜、焦裕禄等在革命、建设、改革的历史进程中优秀共产党员的先进事迹，并且以功成不必在我的精神境界、功成必定有我的担当，苦干实干、奋斗进取，勇于担当、敢于负责，创出无愧于党、无愧于职工、无愧于企业的光荣业绩。</w:t>
      </w:r>
    </w:p>
    <w:p>
      <w:pPr>
        <w:ind w:left="0" w:right="0" w:firstLine="560"/>
        <w:spacing w:before="450" w:after="450" w:line="312" w:lineRule="auto"/>
      </w:pPr>
      <w:r>
        <w:rPr>
          <w:rFonts w:ascii="宋体" w:hAnsi="宋体" w:eastAsia="宋体" w:cs="宋体"/>
          <w:color w:val="000"/>
          <w:sz w:val="28"/>
          <w:szCs w:val="28"/>
        </w:rPr>
        <w:t xml:space="preserve">同志们，通过这堂党课，我们深刻认识到，信仰信念决定了人的价值取向，决定了人的生活方式，决定了人的精神面貌，是我们一切行为的出发点和落脚点。我们每一-个共产党员都要做共产主义远大理想和中国特色社会主义共同理想的坚定信仰者、忠实实践者，坚定理想信念、不忘初心使命，挺起共产党.人的精神脊梁，永葆共产党人政治本色，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第三篇：关于不忘初心使命，坚定理想信念，践行党的宗旨专题党课讲稿</w:t>
      </w:r>
    </w:p>
    <w:p>
      <w:pPr>
        <w:ind w:left="0" w:right="0" w:firstLine="560"/>
        <w:spacing w:before="450" w:after="450" w:line="312" w:lineRule="auto"/>
      </w:pPr>
      <w:r>
        <w:rPr>
          <w:rFonts w:ascii="宋体" w:hAnsi="宋体" w:eastAsia="宋体" w:cs="宋体"/>
          <w:color w:val="000"/>
          <w:sz w:val="28"/>
          <w:szCs w:val="28"/>
        </w:rPr>
        <w:t xml:space="preserve">关于不忘初心使命，坚定理想信念，践行党的宗旨专题党课讲稿范文</w:t>
      </w:r>
    </w:p>
    <w:p>
      <w:pPr>
        <w:ind w:left="0" w:right="0" w:firstLine="560"/>
        <w:spacing w:before="450" w:after="450" w:line="312" w:lineRule="auto"/>
      </w:pPr>
      <w:r>
        <w:rPr>
          <w:rFonts w:ascii="宋体" w:hAnsi="宋体" w:eastAsia="宋体" w:cs="宋体"/>
          <w:color w:val="000"/>
          <w:sz w:val="28"/>
          <w:szCs w:val="28"/>
        </w:rPr>
        <w:t xml:space="preserve">习近平总书记指出，不忘初心使命，坚定理想信念，践行党的宗旨，永远保持同人民群众的血肉联系，始终同人民想在一起、干在一起，风雨同舟、同甘共苦，继续为实现人民对美好生活的向往不懈努力，努力为党和人民争取更大光荣！如何响应这一号召?XX单位全体党员干部既在思考、更在行动。下面，我就响应总书记号召，在XX工作中坚决做到“不忘初心使命，坚定理想信念，践行党的宗旨”，汇报三点体会：</w:t>
      </w:r>
    </w:p>
    <w:p>
      <w:pPr>
        <w:ind w:left="0" w:right="0" w:firstLine="560"/>
        <w:spacing w:before="450" w:after="450" w:line="312" w:lineRule="auto"/>
      </w:pPr>
      <w:r>
        <w:rPr>
          <w:rFonts w:ascii="宋体" w:hAnsi="宋体" w:eastAsia="宋体" w:cs="宋体"/>
          <w:color w:val="000"/>
          <w:sz w:val="28"/>
          <w:szCs w:val="28"/>
        </w:rPr>
        <w:t xml:space="preserve">第一，不忘初心使命始终是我们党百年奋斗的鲜明主题和根本动力。中国共产党一经诞生，就把为中国人民谋幸福、为中华民族谋复兴确立为自己的初心和使命。一百年来，中国共产党团结带领中国人民进行的一切奋斗、一切牺牲、一切创造，归结起来就是这个主题。当前，在新征程上，我们要更加坚定、自觉地不忘初心使命、开创美好未来。落实到XX经济社会发展的具体实际，就是需要我们接续推动高质量发展，牢固树立绿水青山就是金山银山的理念，切实抓好乡村振兴、城市提升“两件大事”。就是需要我们努力践行以人民为中心的发展思想，大力保障和改善民生，抓好巩固拓展脱贫攻坚成果同乡村振兴有效衔接，努力创造高品质生活。就是需要我们持续巩固良好政治生态，纵深推进全面从严治党，压紧压实管党治党政治责任，永葆党的先进性和纯洁性，不断推进党的建设新的伟大工程，培育塑造信念坚定、作风过硬的基层党组织和党员队伍。</w:t>
      </w:r>
    </w:p>
    <w:p>
      <w:pPr>
        <w:ind w:left="0" w:right="0" w:firstLine="560"/>
        <w:spacing w:before="450" w:after="450" w:line="312" w:lineRule="auto"/>
      </w:pPr>
      <w:r>
        <w:rPr>
          <w:rFonts w:ascii="宋体" w:hAnsi="宋体" w:eastAsia="宋体" w:cs="宋体"/>
          <w:color w:val="000"/>
          <w:sz w:val="28"/>
          <w:szCs w:val="28"/>
        </w:rPr>
        <w:t xml:space="preserve">第二，坚定理想信念的伟大号召有着深厚的历史逻辑、科学的理论逻辑、鲜明的实践逻辑。把握历史逻辑，中国共产党的百年历史，就是一部理想信念奋斗史。在波澜壮阔的百年历程中，一代又一代的中国共产党人团结带领中国人民跨过一道又一道沟坎，夺取一个又一个伟大胜利。把握理论逻辑，理想信念的坚定源于对马克思主义的信仰。马克思主义是我们党的灵魂和旗帜。习近平新时代中国特色社会主义思想是当代中国马克思主义、21世纪马克思主义。我们要坚持用党的创新理论武装头脑、指导实践、推动工作。把握实践逻辑，理想信念不能通过X光、CT、核磁共振照出来，但可以在实际工作和重大考验中看出来。对XX来讲，就是要不折不扣贯彻落实党中央决策部署及市委、县委工作要求，以绿色生态为依托，做优做强现代山地特色高效农业；以文旅融合为抓手，做精做靓康养休闲旅游业；大力提升城乡经济品质、人文品质、生态品质、生活品质，全力满足居民高品质生活需求。</w:t>
      </w:r>
    </w:p>
    <w:p>
      <w:pPr>
        <w:ind w:left="0" w:right="0" w:firstLine="560"/>
        <w:spacing w:before="450" w:after="450" w:line="312" w:lineRule="auto"/>
      </w:pPr>
      <w:r>
        <w:rPr>
          <w:rFonts w:ascii="宋体" w:hAnsi="宋体" w:eastAsia="宋体" w:cs="宋体"/>
          <w:color w:val="000"/>
          <w:sz w:val="28"/>
          <w:szCs w:val="28"/>
        </w:rPr>
        <w:t xml:space="preserve">第三，践行党的宗旨就是要我们始终把群众的安危冷暖放在心上，坚持在发展中保障和改善民生。习近平总书记强调，江山就是人民、人民就是江山，打江山、守江山，守的是人民的心。学习贯彻总书记“七一”重要讲话精神，我们必须更加深刻理解到：只有发展才能从根本上保障和改善民生。发展是解决一切问题的总钥匙。我们要以发展的眼光来看待民生问题，用发展的办法来解决民生问题，以经济建设的实际成效保障和改善民生，续写新时代“春天的故事”。只有依靠和团结人民才能汇聚起发展力量。中国共产党根基在人民、血脉在人民、力量在人民。新征程上，我们要把群众路线融入经济社会发展全过程各环节，坚持全心全意为人民服务的根本宗旨，凝聚广大人民磅礴力量，奋力开创社会主义现代化建设新局面。只有践行新发展理念才能更好保障和改善民生。我们要立足新发展阶段，完整、准确、全面贯彻新发展理念，服务和融入新发展格局，让创新、协调、绿色、开放、共享成为发展的总遵循。</w:t>
      </w:r>
    </w:p>
    <w:p>
      <w:pPr>
        <w:ind w:left="0" w:right="0" w:firstLine="560"/>
        <w:spacing w:before="450" w:after="450" w:line="312" w:lineRule="auto"/>
      </w:pPr>
      <w:r>
        <w:rPr>
          <w:rFonts w:ascii="宋体" w:hAnsi="宋体" w:eastAsia="宋体" w:cs="宋体"/>
          <w:color w:val="000"/>
          <w:sz w:val="28"/>
          <w:szCs w:val="28"/>
        </w:rPr>
        <w:t xml:space="preserve">同志们，始终与人民风雨同舟、生死与共，是党战胜一切困难的根本保证。不忘初心使命，坚定理想信念，践行党的宗旨，就是要我们永远保持同人民群众的血肉联系，始终同人民想在一起、干在一起。只有这样，我们才能不断创造无愧于党、无愧于人民、无愧于时代的业绩；只有这样，我们才能努力为党和人民争取新的更大光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2025-06-16T12:58:48+08:00</dcterms:created>
  <dcterms:modified xsi:type="dcterms:W3CDTF">2025-06-16T12:58:48+08:00</dcterms:modified>
</cp:coreProperties>
</file>

<file path=docProps/custom.xml><?xml version="1.0" encoding="utf-8"?>
<Properties xmlns="http://schemas.openxmlformats.org/officeDocument/2006/custom-properties" xmlns:vt="http://schemas.openxmlformats.org/officeDocument/2006/docPropsVTypes"/>
</file>