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以党建为引领促进学校教育健康发展</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党建为引领促进学校教育健康发展以党建为引领促进学校教育健康发展近年来，四川省名山中学充分发挥学校党组织的战斗堡垒作用和党员先锋模范作用，把党建工作与教育教学实际有机结合，倡导一个党员就是一面旗帜，在2024年学校党建品牌创建的基础上创新开...</w:t>
      </w:r>
    </w:p>
    <w:p>
      <w:pPr>
        <w:ind w:left="0" w:right="0" w:firstLine="560"/>
        <w:spacing w:before="450" w:after="450" w:line="312" w:lineRule="auto"/>
      </w:pPr>
      <w:r>
        <w:rPr>
          <w:rFonts w:ascii="宋体" w:hAnsi="宋体" w:eastAsia="宋体" w:cs="宋体"/>
          <w:color w:val="000"/>
          <w:sz w:val="28"/>
          <w:szCs w:val="28"/>
        </w:rPr>
        <w:t xml:space="preserve">以党建为引领促进学校教育健康发展</w:t>
      </w:r>
    </w:p>
    <w:p>
      <w:pPr>
        <w:ind w:left="0" w:right="0" w:firstLine="560"/>
        <w:spacing w:before="450" w:after="450" w:line="312" w:lineRule="auto"/>
      </w:pPr>
      <w:r>
        <w:rPr>
          <w:rFonts w:ascii="宋体" w:hAnsi="宋体" w:eastAsia="宋体" w:cs="宋体"/>
          <w:color w:val="000"/>
          <w:sz w:val="28"/>
          <w:szCs w:val="28"/>
        </w:rPr>
        <w:t xml:space="preserve">以党建为引领促进学校教育健康发展近年来，四川省名山中学充分发挥学校党组织的战斗堡垒作用和党员先锋模范作用，把党建工作与教育教学实际有机结合，倡导一个党员就是一面旗帜，在2024年学校党建品牌创建的基础上创新开展党员“333”(三带头三联系三领先)特色品牌创建工作，使学校党建有抓手、有载体、有成效，使党建工作与教书育人工作相互促进，推动学生全面有个性发展、教师高素质专业化发展、学校高质量有特色发展。</w:t>
      </w:r>
    </w:p>
    <w:p>
      <w:pPr>
        <w:ind w:left="0" w:right="0" w:firstLine="560"/>
        <w:spacing w:before="450" w:after="450" w:line="312" w:lineRule="auto"/>
      </w:pPr>
      <w:r>
        <w:rPr>
          <w:rFonts w:ascii="宋体" w:hAnsi="宋体" w:eastAsia="宋体" w:cs="宋体"/>
          <w:color w:val="000"/>
          <w:sz w:val="28"/>
          <w:szCs w:val="28"/>
        </w:rPr>
        <w:t xml:space="preserve">“三带头”即党员带头抓好学习、带头抓好德育、带头抓好教学;“三联系”即党员联系学生、联系非党员教职工、联系教研组和备课组;“三领先”即党员思想领先、作风领先、工作领先。“333”党建品牌工作以“三带头”为思想引领，以“三领先”为活动目标，以“三联系”为中轴载体，三者之间环环相扣、层层递进。</w:t>
      </w:r>
    </w:p>
    <w:p>
      <w:pPr>
        <w:ind w:left="0" w:right="0" w:firstLine="560"/>
        <w:spacing w:before="450" w:after="450" w:line="312" w:lineRule="auto"/>
      </w:pPr>
      <w:r>
        <w:rPr>
          <w:rFonts w:ascii="宋体" w:hAnsi="宋体" w:eastAsia="宋体" w:cs="宋体"/>
          <w:color w:val="000"/>
          <w:sz w:val="28"/>
          <w:szCs w:val="28"/>
        </w:rPr>
        <w:t xml:space="preserve">思想引领</w:t>
      </w:r>
    </w:p>
    <w:p>
      <w:pPr>
        <w:ind w:left="0" w:right="0" w:firstLine="560"/>
        <w:spacing w:before="450" w:after="450" w:line="312" w:lineRule="auto"/>
      </w:pPr>
      <w:r>
        <w:rPr>
          <w:rFonts w:ascii="宋体" w:hAnsi="宋体" w:eastAsia="宋体" w:cs="宋体"/>
          <w:color w:val="000"/>
          <w:sz w:val="28"/>
          <w:szCs w:val="28"/>
        </w:rPr>
        <w:t xml:space="preserve">“三带头”是要求和前提</w:t>
      </w:r>
    </w:p>
    <w:p>
      <w:pPr>
        <w:ind w:left="0" w:right="0" w:firstLine="560"/>
        <w:spacing w:before="450" w:after="450" w:line="312" w:lineRule="auto"/>
      </w:pPr>
      <w:r>
        <w:rPr>
          <w:rFonts w:ascii="宋体" w:hAnsi="宋体" w:eastAsia="宋体" w:cs="宋体"/>
          <w:color w:val="000"/>
          <w:sz w:val="28"/>
          <w:szCs w:val="28"/>
        </w:rPr>
        <w:t xml:space="preserve">“作为党员，我们就要带头参加政治学习和业务学习，成为与时俱进的模范。”10月28日下午，在每周三进行的四川省名山中学第七党支部数学教研组的主题教育中，该党支部书记郑云刚说。</w:t>
      </w:r>
    </w:p>
    <w:p>
      <w:pPr>
        <w:ind w:left="0" w:right="0" w:firstLine="560"/>
        <w:spacing w:before="450" w:after="450" w:line="312" w:lineRule="auto"/>
      </w:pPr>
      <w:r>
        <w:rPr>
          <w:rFonts w:ascii="宋体" w:hAnsi="宋体" w:eastAsia="宋体" w:cs="宋体"/>
          <w:color w:val="000"/>
          <w:sz w:val="28"/>
          <w:szCs w:val="28"/>
        </w:rPr>
        <w:t xml:space="preserve">有着17年党龄的郑云刚，是该校初中二年级(2)班和(13)班的数学老师，还担任着(2)班班主任。每周三，郑云刚都会召集该党支部的20余名党员上党课、上公开课，以此促进教育教学工作提升。</w:t>
      </w:r>
    </w:p>
    <w:p>
      <w:pPr>
        <w:ind w:left="0" w:right="0" w:firstLine="560"/>
        <w:spacing w:before="450" w:after="450" w:line="312" w:lineRule="auto"/>
      </w:pPr>
      <w:r>
        <w:rPr>
          <w:rFonts w:ascii="宋体" w:hAnsi="宋体" w:eastAsia="宋体" w:cs="宋体"/>
          <w:color w:val="000"/>
          <w:sz w:val="28"/>
          <w:szCs w:val="28"/>
        </w:rPr>
        <w:t xml:space="preserve">每周四下午，该校第二党支部物理教研组的党小组组长晋兆洲，也会召集组内其他18名成员一起进行主题教育、教研活动。19人每周轮流上公开课，其他老师一起听课评课，不断增强业务能力。</w:t>
      </w:r>
    </w:p>
    <w:p>
      <w:pPr>
        <w:ind w:left="0" w:right="0" w:firstLine="560"/>
        <w:spacing w:before="450" w:after="450" w:line="312" w:lineRule="auto"/>
      </w:pPr>
      <w:r>
        <w:rPr>
          <w:rFonts w:ascii="宋体" w:hAnsi="宋体" w:eastAsia="宋体" w:cs="宋体"/>
          <w:color w:val="000"/>
          <w:sz w:val="28"/>
          <w:szCs w:val="28"/>
        </w:rPr>
        <w:t xml:space="preserve">像这样结合主题教育的教研活动，在四川省名山中学各教研组内每周都在进行。</w:t>
      </w:r>
    </w:p>
    <w:p>
      <w:pPr>
        <w:ind w:left="0" w:right="0" w:firstLine="560"/>
        <w:spacing w:before="450" w:after="450" w:line="312" w:lineRule="auto"/>
      </w:pPr>
      <w:r>
        <w:rPr>
          <w:rFonts w:ascii="宋体" w:hAnsi="宋体" w:eastAsia="宋体" w:cs="宋体"/>
          <w:color w:val="000"/>
          <w:sz w:val="28"/>
          <w:szCs w:val="28"/>
        </w:rPr>
        <w:t xml:space="preserve">与晋兆洲和郑云刚一样，在四川省名山中学的两个校区内，广大党员干部“带头学”、主题党日“集中学”、开设党课“专题学”、网络推送“随时学”、教研活动“同伴学”，大家都争当乐于学习的榜样。同时，他们还带头抓好德育和教学工作，带头做好意识形态工作，坚持德育为先、倡导人人德育、推进“大爱德育”、形成家校合力，做立德树人、为人师表、教书育人的标兵;带头完成教学工作任务，做促进学校发展的模范。带头落实初、高中一体化教育，主动研究中考和高考改革、深化“五环导学”教学改革、研究科研课题，做师艺精湛的表率。</w:t>
      </w:r>
    </w:p>
    <w:p>
      <w:pPr>
        <w:ind w:left="0" w:right="0" w:firstLine="560"/>
        <w:spacing w:before="450" w:after="450" w:line="312" w:lineRule="auto"/>
      </w:pPr>
      <w:r>
        <w:rPr>
          <w:rFonts w:ascii="宋体" w:hAnsi="宋体" w:eastAsia="宋体" w:cs="宋体"/>
          <w:color w:val="000"/>
          <w:sz w:val="28"/>
          <w:szCs w:val="28"/>
        </w:rPr>
        <w:t xml:space="preserve">“三联系”是行动和纽带</w:t>
      </w:r>
    </w:p>
    <w:p>
      <w:pPr>
        <w:ind w:left="0" w:right="0" w:firstLine="560"/>
        <w:spacing w:before="450" w:after="450" w:line="312" w:lineRule="auto"/>
      </w:pPr>
      <w:r>
        <w:rPr>
          <w:rFonts w:ascii="宋体" w:hAnsi="宋体" w:eastAsia="宋体" w:cs="宋体"/>
          <w:color w:val="000"/>
          <w:sz w:val="28"/>
          <w:szCs w:val="28"/>
        </w:rPr>
        <w:t xml:space="preserve">今年3月，该校结合党员“三带头三联系三领先”特色党建工作和3月志愿服务活动，由党员带头、班主任牵头，分年级先后开展“防疫不停学、课本送到家”主题志愿服务活动，及时解决广大学生、家长实际需求。开展了“爱心送课本下乡”暖心活动，先后共100多名教师参加，分20多个小组，涵盖辖区内大部分乡镇，总里程2024多公里，分批次、分区域、分时段完成各年级学生学习用书发放。让同学们在家门口就领到了书，收获了爱，也接受一场生动的感恩励志教育……</w:t>
      </w:r>
    </w:p>
    <w:p>
      <w:pPr>
        <w:ind w:left="0" w:right="0" w:firstLine="560"/>
        <w:spacing w:before="450" w:after="450" w:line="312" w:lineRule="auto"/>
      </w:pPr>
      <w:r>
        <w:rPr>
          <w:rFonts w:ascii="宋体" w:hAnsi="宋体" w:eastAsia="宋体" w:cs="宋体"/>
          <w:color w:val="000"/>
          <w:sz w:val="28"/>
          <w:szCs w:val="28"/>
        </w:rPr>
        <w:t xml:space="preserve">“‘三联系’既是党员实实在在可操作的行动，也是密切党群关系、干部关系和师生关系的纽带。”四川省名山中学党委委员、党建人事部主任胡均说。</w:t>
      </w:r>
    </w:p>
    <w:p>
      <w:pPr>
        <w:ind w:left="0" w:right="0" w:firstLine="560"/>
        <w:spacing w:before="450" w:after="450" w:line="312" w:lineRule="auto"/>
      </w:pPr>
      <w:r>
        <w:rPr>
          <w:rFonts w:ascii="宋体" w:hAnsi="宋体" w:eastAsia="宋体" w:cs="宋体"/>
          <w:color w:val="000"/>
          <w:sz w:val="28"/>
          <w:szCs w:val="28"/>
        </w:rPr>
        <w:t xml:space="preserve">“作为党员，同时也作为人民教师，我们要充分备好每节课，认真批改每一次作业，耐心解答每一个疑惑，做好工作中的每件小事，牢固树立全心全意为学生服务的意识。”四川省名山中学党委委员杨玉敏说。</w:t>
      </w:r>
    </w:p>
    <w:p>
      <w:pPr>
        <w:ind w:left="0" w:right="0" w:firstLine="560"/>
        <w:spacing w:before="450" w:after="450" w:line="312" w:lineRule="auto"/>
      </w:pPr>
      <w:r>
        <w:rPr>
          <w:rFonts w:ascii="宋体" w:hAnsi="宋体" w:eastAsia="宋体" w:cs="宋体"/>
          <w:color w:val="000"/>
          <w:sz w:val="28"/>
          <w:szCs w:val="28"/>
        </w:rPr>
        <w:t xml:space="preserve">在四川省名山中学，广大教师积极协助班级管理，党员联系所教班级学生，重点做好身体残疾、心理问题和家庭贫困等学生群体的帮扶和培优工作，同时做好家校配合，适时开展家长座谈会，积极参与“百名教师访千家”活动，做到有计划、有行动、有成效，实现“招得进、留得住、学得好、考得上”的目标;积极配合党组织做好统战和意识形态工作，凝聚思想共识，强化理想信念，弘扬主旋律、激发正能量、提振精气神，关注非党员教职工思想动态、帮助非党员教职工提升业务水平，积极推荐非党员骨干教师入党;积极参与教研活动和集体备课活动，积极参与团队建设、落实学校工作安排，积极践行课堂改革、提高课堂效率、提升教学质量。</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“三领先”是成果和评价</w:t>
      </w:r>
    </w:p>
    <w:p>
      <w:pPr>
        <w:ind w:left="0" w:right="0" w:firstLine="560"/>
        <w:spacing w:before="450" w:after="450" w:line="312" w:lineRule="auto"/>
      </w:pPr>
      <w:r>
        <w:rPr>
          <w:rFonts w:ascii="宋体" w:hAnsi="宋体" w:eastAsia="宋体" w:cs="宋体"/>
          <w:color w:val="000"/>
          <w:sz w:val="28"/>
          <w:szCs w:val="28"/>
        </w:rPr>
        <w:t xml:space="preserve">“学校管理质量要上台阶，就需师德师风的进一步提升。”四川省名山中学党委书记、校长赵荣博说，该校将创建党建品牌与教育教学有机结合，聚焦师德建设，以党风带教风促学风正校风，大力弘扬“修身敬业、为师为范”的名中教风，培养一支拥有大德、大智、大爱的高素质专业化教师队伍。</w:t>
      </w:r>
    </w:p>
    <w:p>
      <w:pPr>
        <w:ind w:left="0" w:right="0" w:firstLine="560"/>
        <w:spacing w:before="450" w:after="450" w:line="312" w:lineRule="auto"/>
      </w:pPr>
      <w:r>
        <w:rPr>
          <w:rFonts w:ascii="宋体" w:hAnsi="宋体" w:eastAsia="宋体" w:cs="宋体"/>
          <w:color w:val="000"/>
          <w:sz w:val="28"/>
          <w:szCs w:val="28"/>
        </w:rPr>
        <w:t xml:space="preserve">“三领先”要求每一名党员干部，要政治意识更强、思想觉悟更高、理想信念更牢，成为思想育人先锋;师德师风更高尚、工作作风更务实、生活作风更节俭，成为服务育人先锋;服从工作安排，积极、主动、创造性做好本职工作，德育成效领先、教学质量领先、社会工作领先，成为教书育人先锋，大力倡导一个党员就是一面旗帜。</w:t>
      </w:r>
    </w:p>
    <w:p>
      <w:pPr>
        <w:ind w:left="0" w:right="0" w:firstLine="560"/>
        <w:spacing w:before="450" w:after="450" w:line="312" w:lineRule="auto"/>
      </w:pPr>
      <w:r>
        <w:rPr>
          <w:rFonts w:ascii="宋体" w:hAnsi="宋体" w:eastAsia="宋体" w:cs="宋体"/>
          <w:color w:val="000"/>
          <w:sz w:val="28"/>
          <w:szCs w:val="28"/>
        </w:rPr>
        <w:t xml:space="preserve">围绕教育抓党建，抓好党建促教育。经多年坚持不懈努力，四川省名山中学扎实的特色党建工作，引领着学校不断跨越前行。</w:t>
      </w:r>
    </w:p>
    <w:p>
      <w:pPr>
        <w:ind w:left="0" w:right="0" w:firstLine="560"/>
        <w:spacing w:before="450" w:after="450" w:line="312" w:lineRule="auto"/>
      </w:pPr>
      <w:r>
        <w:rPr>
          <w:rFonts w:ascii="宋体" w:hAnsi="宋体" w:eastAsia="宋体" w:cs="宋体"/>
          <w:color w:val="000"/>
          <w:sz w:val="28"/>
          <w:szCs w:val="28"/>
        </w:rPr>
        <w:t xml:space="preserve">如今，该校文化建设的特色不断彰显，“大雅至圣、斯山惟名”的典雅校园激发了办学活力，提升了学校品质;立德树人更接地气，“大爱德育”课程不断丰富，“百名教师访千家活动”成为常态，感恩教育硕果累累，高素质的文雅学生不断涌现，学校资助育人工作在全国作经验交流获好评;师德师风不断迈上新台阶，学校师德建设案例荣获教育部全国优秀案例表彰，是四川省唯一获奖案例，《名山中学“五个抓好”强化师德师风建设》被省教育厅官网推介;党员教师结合“青蓝”结对帮扶工程，积极发挥骨干引领和传帮带作用，同伴互助，共同进步。</w:t>
      </w:r>
    </w:p>
    <w:p>
      <w:pPr>
        <w:ind w:left="0" w:right="0" w:firstLine="560"/>
        <w:spacing w:before="450" w:after="450" w:line="312" w:lineRule="auto"/>
      </w:pPr>
      <w:r>
        <w:rPr>
          <w:rFonts w:ascii="宋体" w:hAnsi="宋体" w:eastAsia="宋体" w:cs="宋体"/>
          <w:color w:val="000"/>
          <w:sz w:val="28"/>
          <w:szCs w:val="28"/>
        </w:rPr>
        <w:t xml:space="preserve">2024年，四川省名山中学成功创建成四川省一级示范性普通高中，该校党组织是省委组织部直接联系的基层党组织，多次受到上级嘉奖，被评为名山区五星级党组织、雅安市党建示范学校、雅安市先进党组织和四川省先进基层党组织。</w:t>
      </w:r>
    </w:p>
    <w:p>
      <w:pPr>
        <w:ind w:left="0" w:right="0" w:firstLine="560"/>
        <w:spacing w:before="450" w:after="450" w:line="312" w:lineRule="auto"/>
      </w:pPr>
      <w:r>
        <w:rPr>
          <w:rFonts w:ascii="宋体" w:hAnsi="宋体" w:eastAsia="宋体" w:cs="宋体"/>
          <w:color w:val="000"/>
          <w:sz w:val="28"/>
          <w:szCs w:val="28"/>
        </w:rPr>
        <w:t xml:space="preserve">在新时代的步伐下，四川省名山中学将坚持“办新优质学校、创高品质教育”的办学追求，努力把学校办成川西片区高品质示范高中，助推名山建设川西教育强区，助力雅安建设川西教育中心。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2025-08-06T08:53:06+08:00</dcterms:created>
  <dcterms:modified xsi:type="dcterms:W3CDTF">2025-08-06T08:53:06+08:00</dcterms:modified>
</cp:coreProperties>
</file>

<file path=docProps/custom.xml><?xml version="1.0" encoding="utf-8"?>
<Properties xmlns="http://schemas.openxmlformats.org/officeDocument/2006/custom-properties" xmlns:vt="http://schemas.openxmlformats.org/officeDocument/2006/docPropsVTypes"/>
</file>