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关于对商业城占道经营、乱停乱摆问题的建议</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对商业城市场周边占道经营、乱停乱摆问题的建议近年，随着**区城市建设的迅速步伐，创文工作的坚决推进，全区城市面貌发生翻天覆地的变化，居住环境得到了较大的改善。但部分旧城区街道占道经营、乱停乱摆现象依然较为严重，不仅影响了区容区貌，堵塞出...</w:t>
      </w:r>
    </w:p>
    <w:p>
      <w:pPr>
        <w:ind w:left="0" w:right="0" w:firstLine="560"/>
        <w:spacing w:before="450" w:after="450" w:line="312" w:lineRule="auto"/>
      </w:pPr>
      <w:r>
        <w:rPr>
          <w:rFonts w:ascii="宋体" w:hAnsi="宋体" w:eastAsia="宋体" w:cs="宋体"/>
          <w:color w:val="000"/>
          <w:sz w:val="28"/>
          <w:szCs w:val="28"/>
        </w:rPr>
        <w:t xml:space="preserve">关于对商业城市场周边占道经营、乱停乱摆问题的建议</w:t>
      </w:r>
    </w:p>
    <w:p>
      <w:pPr>
        <w:ind w:left="0" w:right="0" w:firstLine="560"/>
        <w:spacing w:before="450" w:after="450" w:line="312" w:lineRule="auto"/>
      </w:pPr>
      <w:r>
        <w:rPr>
          <w:rFonts w:ascii="宋体" w:hAnsi="宋体" w:eastAsia="宋体" w:cs="宋体"/>
          <w:color w:val="000"/>
          <w:sz w:val="28"/>
          <w:szCs w:val="28"/>
        </w:rPr>
        <w:t xml:space="preserve">近年，随着**区城市建设的迅速步伐，创文工作的坚决推进，全区城市面貌发生翻天覆地的变化，居住环境得到了较大的改善。但部分旧城区街道占道经营、乱停乱摆现象依然较为严重，不仅影响了区容区貌，堵塞出行交通、摆摊垃圾成堆污水横流等问题更是严重影响周边居民的正常生活，其中西南街道商业城市场周边占道经营、乱停乱摆的现象尤为突出。</w:t>
      </w:r>
    </w:p>
    <w:p>
      <w:pPr>
        <w:ind w:left="0" w:right="0" w:firstLine="560"/>
        <w:spacing w:before="450" w:after="450" w:line="312" w:lineRule="auto"/>
      </w:pPr>
      <w:r>
        <w:rPr>
          <w:rFonts w:ascii="宋体" w:hAnsi="宋体" w:eastAsia="宋体" w:cs="宋体"/>
          <w:color w:val="000"/>
          <w:sz w:val="28"/>
          <w:szCs w:val="28"/>
        </w:rPr>
        <w:t xml:space="preserve">一、商业城市场周边占道竟然、乱停乱摆现象的现状</w:t>
      </w:r>
    </w:p>
    <w:p>
      <w:pPr>
        <w:ind w:left="0" w:right="0" w:firstLine="560"/>
        <w:spacing w:before="450" w:after="450" w:line="312" w:lineRule="auto"/>
      </w:pPr>
      <w:r>
        <w:rPr>
          <w:rFonts w:ascii="宋体" w:hAnsi="宋体" w:eastAsia="宋体" w:cs="宋体"/>
          <w:color w:val="000"/>
          <w:sz w:val="28"/>
          <w:szCs w:val="28"/>
        </w:rPr>
        <w:t xml:space="preserve">商业城市场作为最早的商业中心之一，周边人口密集，人流量大，农副产品等需求极其旺盛，但周边道路相对狭窄，如商业路、商业北街、商业二街等。受利益驱使，很多摊贩为了避免市场内部租金及相关管理办法而占道摆卖，而购买人员随地停车更是堵上加堵，存在很大的安全隐患。摊贩人员构成较为复杂，通常具有老龄化，文化水平低，防疫安全意识差，缺乏相对稳定的收入来源等特点，更常有伤残人士在此乞讨。他们经常会和城管执法人员“玩猫捉老鼠”的游戏，出现了“城管来，摊贩走；城管走，摊贩来”的现象。</w:t>
      </w:r>
    </w:p>
    <w:p>
      <w:pPr>
        <w:ind w:left="0" w:right="0" w:firstLine="560"/>
        <w:spacing w:before="450" w:after="450" w:line="312" w:lineRule="auto"/>
      </w:pPr>
      <w:r>
        <w:rPr>
          <w:rFonts w:ascii="宋体" w:hAnsi="宋体" w:eastAsia="宋体" w:cs="宋体"/>
          <w:color w:val="000"/>
          <w:sz w:val="28"/>
          <w:szCs w:val="28"/>
        </w:rPr>
        <w:t xml:space="preserve">另外城管执法中存在较大的舆论压力，特别对于社会弱势群体，摆摊作为其维持生计的重要途径，对城管工作没有足够的理解及支持；同时摆摊后的大量垃圾和污水给环卫工作增加压力，对周边居民的生活造成较严重的影响。</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一建议探索疫情下合理有效管理机制。除制定规划，明确摆卖的时间、地点、方式要求外，需结合疫情期间经济特点，以法治管理为前提，与人性管理相结合，在一定程度上保障弱势群体的生计：设定弱势群体准入条件，通过预约和摇号等方式确定免租摊位短中期使用权，同时通过实名认证对摊位产品质量安全及环境卫生等问题进行跟踪管理。建立免租摊贩评分等级制度，通过评分增加其客源及收入。</w:t>
      </w:r>
    </w:p>
    <w:p>
      <w:pPr>
        <w:ind w:left="0" w:right="0" w:firstLine="560"/>
        <w:spacing w:before="450" w:after="450" w:line="312" w:lineRule="auto"/>
      </w:pPr>
      <w:r>
        <w:rPr>
          <w:rFonts w:ascii="宋体" w:hAnsi="宋体" w:eastAsia="宋体" w:cs="宋体"/>
          <w:color w:val="000"/>
          <w:sz w:val="28"/>
          <w:szCs w:val="28"/>
        </w:rPr>
        <w:t xml:space="preserve">二建议积极开拓多方参与，共同管理新模式。积极向社会公开招募志愿者参与城管执法，增加市民对城管执法的了解和支持；鼓励周边商家及市民发挥群众力量，为维护城市环境出谋划策，共同探索管理新模式；诚邀电台或电视台全程跟踪执法行动，对暴力抗法、借助弱势群体身份拒不合作等行为进行曝光；让部分评分等级高的免租摊贩共同参与执法，用实例劝导顽固摊贩，共同维护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2025-05-02T10:03:59+08:00</dcterms:created>
  <dcterms:modified xsi:type="dcterms:W3CDTF">2025-05-02T10:03:59+08:00</dcterms:modified>
</cp:coreProperties>
</file>

<file path=docProps/custom.xml><?xml version="1.0" encoding="utf-8"?>
<Properties xmlns="http://schemas.openxmlformats.org/officeDocument/2006/custom-properties" xmlns:vt="http://schemas.openxmlformats.org/officeDocument/2006/docPropsVTypes"/>
</file>