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围绕落实全面从严治党两个责任“三化”清单，探索如何推进基层党组织规范化建设，发挥党建引领作用</w:t>
      </w:r>
      <w:bookmarkEnd w:id="1"/>
    </w:p>
    <w:p>
      <w:pPr>
        <w:jc w:val="center"/>
        <w:spacing w:before="0" w:after="450"/>
      </w:pPr>
      <w:r>
        <w:rPr>
          <w:rFonts w:ascii="Arial" w:hAnsi="Arial" w:eastAsia="Arial" w:cs="Arial"/>
          <w:color w:val="999999"/>
          <w:sz w:val="20"/>
          <w:szCs w:val="20"/>
        </w:rPr>
        <w:t xml:space="preserve">来源：网络  作者：星海浩瀚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围绕落实全面从严治党两个责任“三化”清单，探索推进基层党组织规范化建设**一、机构改革后县（市、区）级税务局基层党组织的现状——以国家税务总局临海市税务局为例国地税征管体制改革以来，国家税务总局临海市税务局紧紧围绕机构改革和税收工作实际，切...</w:t>
      </w:r>
    </w:p>
    <w:p>
      <w:pPr>
        <w:ind w:left="0" w:right="0" w:firstLine="560"/>
        <w:spacing w:before="450" w:after="450" w:line="312" w:lineRule="auto"/>
      </w:pPr>
      <w:r>
        <w:rPr>
          <w:rFonts w:ascii="宋体" w:hAnsi="宋体" w:eastAsia="宋体" w:cs="宋体"/>
          <w:color w:val="000"/>
          <w:sz w:val="28"/>
          <w:szCs w:val="28"/>
        </w:rPr>
        <w:t xml:space="preserve">围绕落实全面从严治党两个责任“三化”清单，探索推进基层党组织规范化建设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一、机构改革后县（市、区）级税务局基层党组织的现状——以国家税务总局临海市税务局为例</w:t>
      </w:r>
    </w:p>
    <w:p>
      <w:pPr>
        <w:ind w:left="0" w:right="0" w:firstLine="560"/>
        <w:spacing w:before="450" w:after="450" w:line="312" w:lineRule="auto"/>
      </w:pPr>
      <w:r>
        <w:rPr>
          <w:rFonts w:ascii="宋体" w:hAnsi="宋体" w:eastAsia="宋体" w:cs="宋体"/>
          <w:color w:val="000"/>
          <w:sz w:val="28"/>
          <w:szCs w:val="28"/>
        </w:rPr>
        <w:t xml:space="preserve">国地税征管体制改革以来，国家税务总局临海市税务局紧紧围绕机构改革和税收工作实际，切实加强党的建设，采取狠抓核心强引领、强化组织夯基础、善抓群团聚合力、严抓纪律树形象等措施，有力有序有效推进国税地税征管体制改革和做好各项税收工作。</w:t>
      </w:r>
    </w:p>
    <w:p>
      <w:pPr>
        <w:ind w:left="0" w:right="0" w:firstLine="560"/>
        <w:spacing w:before="450" w:after="450" w:line="312" w:lineRule="auto"/>
      </w:pPr>
      <w:r>
        <w:rPr>
          <w:rFonts w:ascii="宋体" w:hAnsi="宋体" w:eastAsia="宋体" w:cs="宋体"/>
          <w:color w:val="000"/>
          <w:sz w:val="28"/>
          <w:szCs w:val="28"/>
        </w:rPr>
        <w:t xml:space="preserve">目前，临海局共有党员290人（在职党员252人），结合机构改革重新安排设置机关党委、党总支1个，党支部14个（其中离退休党支部1个）。机关各科室建立联合支部并由各单位负责人担任支部书记、各税务所（分局）由一把手担任支部（总支）书记，切实保障落实“一岗双责”，保障改革期间党的组织不散、党的工作不断、党建力度不减。</w:t>
      </w:r>
    </w:p>
    <w:p>
      <w:pPr>
        <w:ind w:left="0" w:right="0" w:firstLine="560"/>
        <w:spacing w:before="450" w:after="450" w:line="312" w:lineRule="auto"/>
      </w:pPr>
      <w:r>
        <w:rPr>
          <w:rFonts w:ascii="宋体" w:hAnsi="宋体" w:eastAsia="宋体" w:cs="宋体"/>
          <w:color w:val="000"/>
          <w:sz w:val="28"/>
          <w:szCs w:val="28"/>
        </w:rPr>
        <w:t xml:space="preserve">总体来说在改革期间，临海市局以党建为引领，画好改革同心圆，实现税务机构改革和税收工作“两不误、两促进”，党委班子突出“头雁效应”，党委书记切实履行了抓党建工作第一责任人的作用，党支部落实一切工作到支部的职责，党支部书记落实“一岗双责”有力，党员干部作风好、政治站位高。</w:t>
      </w:r>
    </w:p>
    <w:p>
      <w:pPr>
        <w:ind w:left="0" w:right="0" w:firstLine="560"/>
        <w:spacing w:before="450" w:after="450" w:line="312" w:lineRule="auto"/>
      </w:pPr>
      <w:r>
        <w:rPr>
          <w:rFonts w:ascii="宋体" w:hAnsi="宋体" w:eastAsia="宋体" w:cs="宋体"/>
          <w:color w:val="000"/>
          <w:sz w:val="28"/>
          <w:szCs w:val="28"/>
        </w:rPr>
        <w:t xml:space="preserve">虽然从严治党工作取得了一定的成效，但仍存在一些问题，由此可窥见各县市区局共性问题：</w:t>
      </w:r>
    </w:p>
    <w:p>
      <w:pPr>
        <w:ind w:left="0" w:right="0" w:firstLine="560"/>
        <w:spacing w:before="450" w:after="450" w:line="312" w:lineRule="auto"/>
      </w:pPr>
      <w:r>
        <w:rPr>
          <w:rFonts w:ascii="宋体" w:hAnsi="宋体" w:eastAsia="宋体" w:cs="宋体"/>
          <w:color w:val="000"/>
          <w:sz w:val="28"/>
          <w:szCs w:val="28"/>
        </w:rPr>
        <w:t xml:space="preserve">（一）部分党支部在落实全面从严治党主体责任过程中存在“上热下温”的现象。“两手抓、两促进”的意识还未完全扎根，“重业务、轻党建”现象仍一定程度存在。基层党组织在自身建设过程中仍存在明显的动力不足现象，大多数党员干部都将自己的注意力放在本单位本部门的业务工作方面。党员干部思想中都认为基层党支部内部建设是一个可有可无的工作，在这种思想支配下，党组织内部建设存在随意性大、管理不和谐现象，严重影响到基层党组织创新能力发挥，基层党组织都是按部就班按照上级党委要求开展党建工作，这与新形势下对党提出的新要求是完全相悖的。个别支部党员干部自身缺少主动学习的动力，不能结合时代发展进程，及时更新自己工作理念和工作思维，在具体工作中不能很好的开展群众服务，不能负担起新时期国家建设和党组织发展赋予每一个共产党员的历史使命。</w:t>
      </w:r>
    </w:p>
    <w:p>
      <w:pPr>
        <w:ind w:left="0" w:right="0" w:firstLine="560"/>
        <w:spacing w:before="450" w:after="450" w:line="312" w:lineRule="auto"/>
      </w:pPr>
      <w:r>
        <w:rPr>
          <w:rFonts w:ascii="宋体" w:hAnsi="宋体" w:eastAsia="宋体" w:cs="宋体"/>
          <w:color w:val="000"/>
          <w:sz w:val="28"/>
          <w:szCs w:val="28"/>
        </w:rPr>
        <w:t xml:space="preserve">（二）少数党员干部的党性修养和服务意识还不够，个别干部对作风建设的极端重要性认识不足，违反中央八项规定精神和“四风”问题偶有发生。在基层党组织中，党员干部的政治修养水平有待提高，缺乏领导力和战斗力，是影响基层党建工作发展的重要原因。由于近年来社会经济水平快速发展，外界的一些不良舆论使某些基层党员思想产生了一定的侵蚀。个别党员干部对作风建设的极端重要性认识不足，并且存在一定工作懒散、积极性不高的现象，基层党员的综合能力水平有待提高。个人党员由于年纪、工作忙碌等各方面原因对参加组织活动有想法，在思想意识上与一般群众没有任何区别，没有想群众所想，思群众所思。基层党员干部作为与群众接触最紧密、距离最近的党员形象遭到了破坏，体现不出党员的先进性和模范性。</w:t>
      </w:r>
    </w:p>
    <w:p>
      <w:pPr>
        <w:ind w:left="0" w:right="0" w:firstLine="560"/>
        <w:spacing w:before="450" w:after="450" w:line="312" w:lineRule="auto"/>
      </w:pPr>
      <w:r>
        <w:rPr>
          <w:rFonts w:ascii="宋体" w:hAnsi="宋体" w:eastAsia="宋体" w:cs="宋体"/>
          <w:color w:val="000"/>
          <w:sz w:val="28"/>
          <w:szCs w:val="28"/>
        </w:rPr>
        <w:t xml:space="preserve">(三）党组织架构体系仍待进一步理顺，基层党组织党建任务清单有待进一步厘清。形成层次分明的党组织管理体系，可以确保党建工作落实。在基层党组织建设过程中，缺乏完善的党组织建设机制，会对整个党组织工作流程的完善产生影响。理顺“条块”工作关系。面对系统业务垂直、党务协同共管的条块共治的现实局面，仍存在的职能重合的问题。理顺各个层级的党组织之间的关系。各党支部在实际运行过程中缺少相互联系相互监督的机制，党组织之间的联系不够顺畅，党组织工作机制缺乏。另外，党建工作缺乏科学合理的工作机制，例如基层党建工作中缺乏科学合理的考核奖惩办法和激励约束机制，导致党建工作缺乏持续发展的动力。</w:t>
      </w:r>
    </w:p>
    <w:p>
      <w:pPr>
        <w:ind w:left="0" w:right="0" w:firstLine="560"/>
        <w:spacing w:before="450" w:after="450" w:line="312" w:lineRule="auto"/>
      </w:pPr>
      <w:r>
        <w:rPr>
          <w:rFonts w:ascii="宋体" w:hAnsi="宋体" w:eastAsia="宋体" w:cs="宋体"/>
          <w:color w:val="000"/>
          <w:sz w:val="28"/>
          <w:szCs w:val="28"/>
        </w:rPr>
        <w:t xml:space="preserve">二、推进基层党组织规范化建设的内涵和意义</w:t>
      </w:r>
    </w:p>
    <w:p>
      <w:pPr>
        <w:ind w:left="0" w:right="0" w:firstLine="560"/>
        <w:spacing w:before="450" w:after="450" w:line="312" w:lineRule="auto"/>
      </w:pPr>
      <w:r>
        <w:rPr>
          <w:rFonts w:ascii="宋体" w:hAnsi="宋体" w:eastAsia="宋体" w:cs="宋体"/>
          <w:color w:val="000"/>
          <w:sz w:val="28"/>
          <w:szCs w:val="28"/>
        </w:rPr>
        <w:t xml:space="preserve">“加强党的基层组织建设，关健是从严抓好落实。”在今年的全国组织工作会议上，总书记强调要加强支部标准化、规范化建设。基层党组织要强化政治引领，引领基层各类组织自觉贯彻党的主张，确保基层治理正确方向。如同万丈高楼之基、百年老树之根，基层党组织是扎根于人民群众最重要的一环，加强基层党组织规范化、标准化建设尤为重要。针对一些地方不同程度存在基层党组织弱化、虚化、边缘化等问题，需要通过标准化、规范化建设，打造基层党组织的坚强阵地，更好管理与服务党员群众。</w:t>
      </w:r>
    </w:p>
    <w:p>
      <w:pPr>
        <w:ind w:left="0" w:right="0" w:firstLine="560"/>
        <w:spacing w:before="450" w:after="450" w:line="312" w:lineRule="auto"/>
      </w:pPr>
      <w:r>
        <w:rPr>
          <w:rFonts w:ascii="宋体" w:hAnsi="宋体" w:eastAsia="宋体" w:cs="宋体"/>
          <w:color w:val="000"/>
          <w:sz w:val="28"/>
          <w:szCs w:val="28"/>
        </w:rPr>
        <w:t xml:space="preserve">国家税务总局局长王军同志在全国税务系统党建工作会议上提出:新形势下新税务要展示新形象、展现新作为，关键是党的建设要开创新局面。加强新形势下税务系统党的建设总体要求是：以习近平新时代中国特色社会主义思想为指导，深入贯彻党的十九大和十九届二中、三中全会精神，全面落实新时代党的建设总要求，认真落实新时代党的组织路线，坚持党要管党、全面从严治党，以党的政治建设为统领全面推进税务系统党的各项建设，切实增强各级税务党组织的创造力、凝聚力、战斗力，充分调动广大税务党员干部的积极性、主动性、创造性，为高质量推进新时代税收现代化提供坚强政治保证。</w:t>
      </w:r>
    </w:p>
    <w:p>
      <w:pPr>
        <w:ind w:left="0" w:right="0" w:firstLine="560"/>
        <w:spacing w:before="450" w:after="450" w:line="312" w:lineRule="auto"/>
      </w:pPr>
      <w:r>
        <w:rPr>
          <w:rFonts w:ascii="宋体" w:hAnsi="宋体" w:eastAsia="宋体" w:cs="宋体"/>
          <w:color w:val="000"/>
          <w:sz w:val="28"/>
          <w:szCs w:val="28"/>
        </w:rPr>
        <w:t xml:space="preserve">基层党组织是党全部工作和战斗力的基础，是贯彻全面从严治党要求的根基。标准化是现代化管理的重要手段和途径，将标准化理论引入基层党组织建设，有助于提升基层党组织组织力、扩大战斗力、增强凝聚力，增强管党治党的系统性、规范性、有效性。当前，在深入贯彻落实党的十九大精神和习近平新时代中国特色社会主义思想，进一步贯彻全面从严治党要求，强化基层党组织建设中，加强基层党组织标准化建设具有非常重要的现实意义。基层党组织标准化建设各地正在稳步推进、有效开展，为了便于解决这项工作中出现的新情</w:t>
      </w:r>
    </w:p>
    <w:p>
      <w:pPr>
        <w:ind w:left="0" w:right="0" w:firstLine="560"/>
        <w:spacing w:before="450" w:after="450" w:line="312" w:lineRule="auto"/>
      </w:pPr>
      <w:r>
        <w:rPr>
          <w:rFonts w:ascii="宋体" w:hAnsi="宋体" w:eastAsia="宋体" w:cs="宋体"/>
          <w:color w:val="000"/>
          <w:sz w:val="28"/>
          <w:szCs w:val="28"/>
        </w:rPr>
        <w:t xml:space="preserve">况、新问题，开展基层党组织标准化建设研究十分必要。</w:t>
      </w:r>
    </w:p>
    <w:p>
      <w:pPr>
        <w:ind w:left="0" w:right="0" w:firstLine="560"/>
        <w:spacing w:before="450" w:after="450" w:line="312" w:lineRule="auto"/>
      </w:pPr>
      <w:r>
        <w:rPr>
          <w:rFonts w:ascii="宋体" w:hAnsi="宋体" w:eastAsia="宋体" w:cs="宋体"/>
          <w:color w:val="000"/>
          <w:sz w:val="28"/>
          <w:szCs w:val="28"/>
        </w:rPr>
        <w:t xml:space="preserve">（一）基层党组织标准化建设的内涵</w:t>
      </w:r>
    </w:p>
    <w:p>
      <w:pPr>
        <w:ind w:left="0" w:right="0" w:firstLine="560"/>
        <w:spacing w:before="450" w:after="450" w:line="312" w:lineRule="auto"/>
      </w:pPr>
      <w:r>
        <w:rPr>
          <w:rFonts w:ascii="宋体" w:hAnsi="宋体" w:eastAsia="宋体" w:cs="宋体"/>
          <w:color w:val="000"/>
          <w:sz w:val="28"/>
          <w:szCs w:val="28"/>
        </w:rPr>
        <w:t xml:space="preserve">基层党组织标准化建设的内涵标准化是现代管理的一种有效手段，是指为在一定范围内获得最佳工作程序，对实际问题制定统一的可复制的标准和规则的活动，它包括制定、发布以及实施标准的过程。标准化建设的目的是为了改善相关事物的运行秩序，提高解决相关问题的效率，达到有效管理的结果。基层党组织标准化建设，就是将现代管理学中的标准化理论创造性地应用到基层党组织建设工作中，根据基层党组织建设工作的实际，围绕基层党组织建设的目标，对基层党组织建设的工作系统、流程制度导入标准化元素，对基层党组织建设工作系统内的各要素按照相互联系进行有序整合，达到优化传统、序化流程、集成创新、量化评估的目的，以形成最佳工作程序，从而全面提升基层党组织建设的制度化、规范化、科学化水平。基层党组织标准化建设具有明确的目的性，就是实现组织设置更加科学优化、领导班子更加坚强有力、工作载体更加形式多样、工作业绩更加突出有效。因此，要聚焦工作任务和具体标准，稳扎稳打、步步推进、持续发力、久久为功。基层党组织标准化建设具有科学的方法性，既要坚持标准，又要充分考虑各地差异，体现各地特色；既要激发基层党组织的内生动力，又要发挥上级党组织和有关部门的作用，上下联动，左右联合，形成推进的强大合力；既要突出示范引领，又要坚持问题导向，抓两头带中间。基层党组织标准化建设具有鲜明的层次性，就是要根据不同领域和行业基层单位的实际情况，分类分层制定具体标准，进行分类指导、精准施策，不搞“一刀切”“一锅煮”。要尊重基层首创精神，及时总结推广基层创造的新鲜经验，树立叫得响、立得住、群众公认的基层党组织标准化建设先进典型。</w:t>
      </w:r>
    </w:p>
    <w:p>
      <w:pPr>
        <w:ind w:left="0" w:right="0" w:firstLine="560"/>
        <w:spacing w:before="450" w:after="450" w:line="312" w:lineRule="auto"/>
      </w:pPr>
      <w:r>
        <w:rPr>
          <w:rFonts w:ascii="宋体" w:hAnsi="宋体" w:eastAsia="宋体" w:cs="宋体"/>
          <w:color w:val="000"/>
          <w:sz w:val="28"/>
          <w:szCs w:val="28"/>
        </w:rPr>
        <w:t xml:space="preserve">（二）基层党组织标准化建设的意义</w:t>
      </w:r>
    </w:p>
    <w:p>
      <w:pPr>
        <w:ind w:left="0" w:right="0" w:firstLine="560"/>
        <w:spacing w:before="450" w:after="450" w:line="312" w:lineRule="auto"/>
      </w:pPr>
      <w:r>
        <w:rPr>
          <w:rFonts w:ascii="宋体" w:hAnsi="宋体" w:eastAsia="宋体" w:cs="宋体"/>
          <w:color w:val="000"/>
          <w:sz w:val="28"/>
          <w:szCs w:val="28"/>
        </w:rPr>
        <w:t xml:space="preserve">1.夯实基层党组织建设，巩固执政基础。贯彻党要管党、从严治党方针，必须做好抓基层、打基础工作。现实生活中，不少基层党组织基础不牢，工作被动应付，对于程序性较强的党组织建设工作内容把握不准，经验不足，办法陈旧，效果不佳。实施基层党组织标准化建设，一方面，可以统一人们的思想认识，增强基层党组织建设的紧迫感，提高各级党委政府和社会各界对基层党组织建设的关注度，把工作重点向基层党组织延伸，把人、财、物资源向基层党组织倾斜，特别是在班子配备、经费保障、政策激励等方面加强支持力度，帮助基层党组织达标升级。另一方面，可以把标准化管理手段作为技术支撑，发挥标准化的基础性、战略性、引领性作用，提高基层党组织建设的科学性、系统性、预见性、创造性、实效性。通过基层党组织标准化建设活动，把基层党组织建设好，把全面从严治党责任落实到实处。</w:t>
      </w:r>
    </w:p>
    <w:p>
      <w:pPr>
        <w:ind w:left="0" w:right="0" w:firstLine="560"/>
        <w:spacing w:before="450" w:after="450" w:line="312" w:lineRule="auto"/>
      </w:pPr>
      <w:r>
        <w:rPr>
          <w:rFonts w:ascii="宋体" w:hAnsi="宋体" w:eastAsia="宋体" w:cs="宋体"/>
          <w:color w:val="000"/>
          <w:sz w:val="28"/>
          <w:szCs w:val="28"/>
        </w:rPr>
        <w:t xml:space="preserve">2.完善场所设施，拓展服务功能。基层党组织标准化建设的一项重要任务就是完善场所设施，提供党员活动和为民服务的场所阵地。过去许多基层党组织活动场所缺乏，正常活动难以开展，为民服务效果由于场所条件的限制受到一定影响。推进基层党组织标准化建设，应以建好、用好、管好活动场所为着力点，推进场所规范建设，丰富场所服务功能，做到场所面积达到规定标准，硬件配置齐全，标牌设置统一规范，管理制度健全完备。这项工作可以完善场所设施拟定的外观形象和内部设施，浓厚党组织建设氛围，提高党员群众的荣誉感和自豪感，也使得各项载体抓手务实管用，极大地方便群众办事，在服务改革、服务发展、服务民生、服务群众、服务党员方面取得明显成效。</w:t>
      </w:r>
    </w:p>
    <w:p>
      <w:pPr>
        <w:ind w:left="0" w:right="0" w:firstLine="560"/>
        <w:spacing w:before="450" w:after="450" w:line="312" w:lineRule="auto"/>
      </w:pPr>
      <w:r>
        <w:rPr>
          <w:rFonts w:ascii="宋体" w:hAnsi="宋体" w:eastAsia="宋体" w:cs="宋体"/>
          <w:color w:val="000"/>
          <w:sz w:val="28"/>
          <w:szCs w:val="28"/>
        </w:rPr>
        <w:t xml:space="preserve">3.建立标准体系，提供遵循依据。基层党组织标准化建设，改变了基层党组织建设的盲目性、随意性，按照定量与定性相结合的方式，建立了基层党组织可遵循执行、上级党组织可考核的标准体系，使得每一个基层党组织定有标尺、干有方向、评有依据。基层党组织建设标准化体系主要涵盖组织体系设置、班子队伍建设、党员教育管理、党内组织生活、工作载体建设、活动场所建设、工作运行机制、基本工作保障等方面。通过组织体系设置标准化建设，扩大党组织覆盖面和党的工作覆盖面，优化了组织设置，理顺隶属关系；通过班子队伍标准化建设，创新培养选拔机制，选优配强基层党组织领导班子；通过党员教育管理和党内组织生活标准化建设，强化对党员的日常教育管理，完善“党员活动日”、“三会一课”、民主评议党员等基本制度，使党内各项组织生活正常规范，党员“四个意识”得到显著增强；通过工作载体和活动场所标准化建设，使基层党组织为民服务的功能得以更大发挥；通过工作运行机制标准化建设，使得基层党组织工作有序、规范、统一、精简、高效；通过工作保障标准化建设，强化人员力量保障、经费投入保障。标准体系的确立，也使基层党组织建设制度化、规范化、科学化水平得到了极大的提升。</w:t>
      </w:r>
    </w:p>
    <w:p>
      <w:pPr>
        <w:ind w:left="0" w:right="0" w:firstLine="560"/>
        <w:spacing w:before="450" w:after="450" w:line="312" w:lineRule="auto"/>
      </w:pPr>
      <w:r>
        <w:rPr>
          <w:rFonts w:ascii="宋体" w:hAnsi="宋体" w:eastAsia="宋体" w:cs="宋体"/>
          <w:color w:val="000"/>
          <w:sz w:val="28"/>
          <w:szCs w:val="28"/>
        </w:rPr>
        <w:t xml:space="preserve">4.发挥党组织引领作用，达到融合发展。基层党组织标准化建设的根本目的就是达到融合发展，推动基层各项工作全面进步。基层党组织标准化建设是实现融合发展的最佳途径。基层党组织标准化建设，能够推进日常工作的规范化，提高日常工作的成效,同时能够融合基层的日常工作。以党群活动中心和党员先锋站等载体为支点，将组织生活、党内关爱、走访联系、民生服务、基层治理等工作融合为一体，实现基层党建网、民生服务网、基层治理网等有效融合，切实打通为民服务“最后一公里”。</w:t>
      </w:r>
    </w:p>
    <w:p>
      <w:pPr>
        <w:ind w:left="0" w:right="0" w:firstLine="560"/>
        <w:spacing w:before="450" w:after="450" w:line="312" w:lineRule="auto"/>
      </w:pPr>
      <w:r>
        <w:rPr>
          <w:rFonts w:ascii="宋体" w:hAnsi="宋体" w:eastAsia="宋体" w:cs="宋体"/>
          <w:color w:val="000"/>
          <w:sz w:val="28"/>
          <w:szCs w:val="28"/>
        </w:rPr>
        <w:t xml:space="preserve">三、利用“三化”清单推进基层党组织标准化建设</w:t>
      </w:r>
    </w:p>
    <w:p>
      <w:pPr>
        <w:ind w:left="0" w:right="0" w:firstLine="560"/>
        <w:spacing w:before="450" w:after="450" w:line="312" w:lineRule="auto"/>
      </w:pPr>
      <w:r>
        <w:rPr>
          <w:rFonts w:ascii="宋体" w:hAnsi="宋体" w:eastAsia="宋体" w:cs="宋体"/>
          <w:color w:val="000"/>
          <w:sz w:val="28"/>
          <w:szCs w:val="28"/>
        </w:rPr>
        <w:t xml:space="preserve">为了推动台州市税务系统全面从严治党会议工作要求，根据《关于制定全市税务系统落实全面从严治党主体责任和监督责任“三化”清单的通知》（台税系党建便函【2024】10号）安排，制定“三化”清单。三化即推进全面从严治党“两个责任”落实时间化、项目化、具体化。清单分别以市局、县（市、区）局层面出发，分为党委、党委书记、党委委员、党建部门、职能部门、纪检监察、党支部、党支部书记8个层级，设一级指标28个，二级指标93个，三级指标177个，罗列工作项目和要求，使两个责任落实更具操作性，确保全面从严治党主体责任和监督责任落到实处，推进基层党组织标准化建设。</w:t>
      </w:r>
    </w:p>
    <w:p>
      <w:pPr>
        <w:ind w:left="0" w:right="0" w:firstLine="560"/>
        <w:spacing w:before="450" w:after="450" w:line="312" w:lineRule="auto"/>
      </w:pPr>
      <w:r>
        <w:rPr>
          <w:rFonts w:ascii="宋体" w:hAnsi="宋体" w:eastAsia="宋体" w:cs="宋体"/>
          <w:color w:val="000"/>
          <w:sz w:val="28"/>
          <w:szCs w:val="28"/>
        </w:rPr>
        <w:t xml:space="preserve">（一）在推进党建工作与税收工作的深度融合中加强基层党组织标准化建设。推进党建工作与业务工作的深度融合是加强基层党组织标准化建设的前提和基础。否则，基层党组织标准化建设便成了“水中浮萍”。因此，要坚持基层党组织标准化工作和业务工作一起谋划、一起部署、一起落实、一起考核，实现党建工作与业务工作有机融合，推动基层党组织标准化建设上新台阶。在“三化清单”中，党委层面的重点内容的第二点要求：把加强和坚持党的全面领导贯彻到党的建设和税收工作全过程，统筹推进全面从严治党和税收工作，实现同部署、同落实、同检查、同组织绩效考核要点。将研究制定工作计划与全面从严治党工作清单相结合。党建部门层面的重点内容的第六点要求：统筹抓好精神文明建设和税务文化建设。发挥党建引领作用，深入开展精神文明创建活动及加强税务文化建设。通过清单化将党建、业务的“相加”模式开始转向党建、业务的“相融”模式。</w:t>
      </w:r>
    </w:p>
    <w:p>
      <w:pPr>
        <w:ind w:left="0" w:right="0" w:firstLine="560"/>
        <w:spacing w:before="450" w:after="450" w:line="312" w:lineRule="auto"/>
      </w:pPr>
      <w:r>
        <w:rPr>
          <w:rFonts w:ascii="宋体" w:hAnsi="宋体" w:eastAsia="宋体" w:cs="宋体"/>
          <w:color w:val="000"/>
          <w:sz w:val="28"/>
          <w:szCs w:val="28"/>
        </w:rPr>
        <w:t xml:space="preserve">（二）在从严落实基层党组织建设工作责任制中加强基层党组织标准化建设。基层党组织标准化建设贵在落实，要紧紧围绕新时代党的建设总要求，切实履行好基层党组织建设第一责任人同时也是标准化建设第一责任人的职责。在“三化清单”中，党委委员层面重点内容第三条要求各党委委员加强对分管党委全面从严治党工作的领导，认真履行“一岗双责”。并且对党委书记、党委委员、支部书记“两个责任”作了具体要求，一级抓一级，努力构建党组织的领导带头抓党组织建设、行政领导重视支持党组织建设、党务工作者自觉主动抓党组织建设的党政相关部门“大合唱”格局，上下联动，层层抓党组织建设的新局面，在开创基层党组织建设新局面中构建基层党组织标准化建设的新格局。</w:t>
      </w:r>
    </w:p>
    <w:p>
      <w:pPr>
        <w:ind w:left="0" w:right="0" w:firstLine="560"/>
        <w:spacing w:before="450" w:after="450" w:line="312" w:lineRule="auto"/>
      </w:pPr>
      <w:r>
        <w:rPr>
          <w:rFonts w:ascii="宋体" w:hAnsi="宋体" w:eastAsia="宋体" w:cs="宋体"/>
          <w:color w:val="000"/>
          <w:sz w:val="28"/>
          <w:szCs w:val="28"/>
        </w:rPr>
        <w:t xml:space="preserve">（三）在突出基层党务干部队伍建设中加强基层党组织标准化建设。建设好基层党务干部队伍是加强基层党组织标准化建设的应有之义。在“三化清单”中，指出要切实配齐配强党务干部，重视对党务干部的培养、使用和交流。要把素质好、能力强、热爱党务工作的同志选配到党务工作岗位，把党务工作作为培养锻炼干部的重要岗位，注重在基层党组织标准化建设中培养干部，通过交任务、压担子、岗位锻炼等方法，提升其工作能力。强化党务知识培训，注重建立交流培养机制。在“三化清单”中，人事部门的责任清单中指出：要将理想信念、纪律规矩、廉洁从税等方面的教育纳入干部培训计划，在公务员初任培训、领导干部任职培训、后备干部培训等培训班中开设党建和党性教育课程。党建部门的责任清单中指出：要每年举办党支部书记、党务干部培训班。</w:t>
      </w:r>
    </w:p>
    <w:p>
      <w:pPr>
        <w:ind w:left="0" w:right="0" w:firstLine="560"/>
        <w:spacing w:before="450" w:after="450" w:line="312" w:lineRule="auto"/>
      </w:pPr>
      <w:r>
        <w:rPr>
          <w:rFonts w:ascii="宋体" w:hAnsi="宋体" w:eastAsia="宋体" w:cs="宋体"/>
          <w:color w:val="000"/>
          <w:sz w:val="28"/>
          <w:szCs w:val="28"/>
        </w:rPr>
        <w:t xml:space="preserve">（四）在充分发挥党支部战斗堡垒作用中加强基层党组织标准化建设。要把加强基层党组织标准化建设作为充分发挥基层党组织战斗堡垒作用的有效途径，抓细抓实。在“三化清单”中，针对党支部“两个责任”制定4个一级责任项目即组织落实责任、教育引导责任、监督检查责任，从13个二级重点内容并按照“四化”（阵地标准化、活动制度化、工作规范化、服务常态化）的标准，强化党支部整体功能，真正落实总书记一切工作到支部的号召，把党支部建设成为坚强的战斗堡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2025-07-08T05:13:18+08:00</dcterms:created>
  <dcterms:modified xsi:type="dcterms:W3CDTF">2025-07-08T05:13:18+08:00</dcterms:modified>
</cp:coreProperties>
</file>

<file path=docProps/custom.xml><?xml version="1.0" encoding="utf-8"?>
<Properties xmlns="http://schemas.openxmlformats.org/officeDocument/2006/custom-properties" xmlns:vt="http://schemas.openxmlformats.org/officeDocument/2006/docPropsVTypes"/>
</file>