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 乡村振兴</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乡村振兴战略的提出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w:t>
      </w:r>
    </w:p>
    <w:p>
      <w:pPr>
        <w:ind w:left="0" w:right="0" w:firstLine="560"/>
        <w:spacing w:before="450" w:after="450" w:line="312" w:lineRule="auto"/>
      </w:pPr>
      <w:r>
        <w:rPr>
          <w:rFonts w:ascii="宋体" w:hAnsi="宋体" w:eastAsia="宋体" w:cs="宋体"/>
          <w:color w:val="000"/>
          <w:sz w:val="28"/>
          <w:szCs w:val="28"/>
        </w:rPr>
        <w:t xml:space="preserve">党建引领</w:t>
      </w:r>
    </w:p>
    <w:p>
      <w:pPr>
        <w:ind w:left="0" w:right="0" w:firstLine="560"/>
        <w:spacing w:before="450" w:after="450" w:line="312" w:lineRule="auto"/>
      </w:pPr>
      <w:r>
        <w:rPr>
          <w:rFonts w:ascii="宋体" w:hAnsi="宋体" w:eastAsia="宋体" w:cs="宋体"/>
          <w:color w:val="000"/>
          <w:sz w:val="28"/>
          <w:szCs w:val="28"/>
        </w:rPr>
        <w:t xml:space="preserve">乡村振兴</w:t>
      </w:r>
    </w:p>
    <w:p>
      <w:pPr>
        <w:ind w:left="0" w:right="0" w:firstLine="560"/>
        <w:spacing w:before="450" w:after="450" w:line="312" w:lineRule="auto"/>
      </w:pPr>
      <w:r>
        <w:rPr>
          <w:rFonts w:ascii="宋体" w:hAnsi="宋体" w:eastAsia="宋体" w:cs="宋体"/>
          <w:color w:val="000"/>
          <w:sz w:val="28"/>
          <w:szCs w:val="28"/>
        </w:rPr>
        <w:t xml:space="preserve">乡村振兴战略的提出</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2025-05-02T13:41:44+08:00</dcterms:created>
  <dcterms:modified xsi:type="dcterms:W3CDTF">2025-05-02T13:41:44+08:00</dcterms:modified>
</cp:coreProperties>
</file>

<file path=docProps/custom.xml><?xml version="1.0" encoding="utf-8"?>
<Properties xmlns="http://schemas.openxmlformats.org/officeDocument/2006/custom-properties" xmlns:vt="http://schemas.openxmlformats.org/officeDocument/2006/docPropsVTypes"/>
</file>