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高速公路中层干部经济责任审计工作方案</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XX集团有限公司X分公司中层干部经济责任审计实施方案（征求意见稿）第一章总则第一条为加强对分公司部门及基层单位负责人的监督管理，正确客观评价其履行经济责任情况，促进企业治理能力现代化，推进廉政建设，根据集团公司《内部审计工作管理办法》、《经...</w:t>
      </w:r>
    </w:p>
    <w:p>
      <w:pPr>
        <w:ind w:left="0" w:right="0" w:firstLine="560"/>
        <w:spacing w:before="450" w:after="450" w:line="312" w:lineRule="auto"/>
      </w:pPr>
      <w:r>
        <w:rPr>
          <w:rFonts w:ascii="宋体" w:hAnsi="宋体" w:eastAsia="宋体" w:cs="宋体"/>
          <w:color w:val="000"/>
          <w:sz w:val="28"/>
          <w:szCs w:val="28"/>
        </w:rPr>
        <w:t xml:space="preserve">XX集团有限公司X分公司</w:t>
      </w:r>
    </w:p>
    <w:p>
      <w:pPr>
        <w:ind w:left="0" w:right="0" w:firstLine="560"/>
        <w:spacing w:before="450" w:after="450" w:line="312" w:lineRule="auto"/>
      </w:pPr>
      <w:r>
        <w:rPr>
          <w:rFonts w:ascii="宋体" w:hAnsi="宋体" w:eastAsia="宋体" w:cs="宋体"/>
          <w:color w:val="000"/>
          <w:sz w:val="28"/>
          <w:szCs w:val="28"/>
        </w:rPr>
        <w:t xml:space="preserve">中层干部经济责任审计实施方案（征求意见稿）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对分公司部门及基层单位负责人的监督管理，正确客观评价其履行经济责任情况，促进企业治理能力现代化，推进廉政建设，根据集团公司《内部审计工作管理办法》、《经济责任审计办法》，结合工作实际，制定以下经济责任审计实施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本方案所称经济责任，是指中层干部任职期间因其所任职务，依法对所在部门或单位的工作指标、财务收支以及有关管理活动应当履行的职责、义务。</w:t>
      </w:r>
    </w:p>
    <w:p>
      <w:pPr>
        <w:ind w:left="0" w:right="0" w:firstLine="560"/>
        <w:spacing w:before="450" w:after="450" w:line="312" w:lineRule="auto"/>
      </w:pPr>
      <w:r>
        <w:rPr>
          <w:rFonts w:ascii="宋体" w:hAnsi="宋体" w:eastAsia="宋体" w:cs="宋体"/>
          <w:color w:val="000"/>
          <w:sz w:val="28"/>
          <w:szCs w:val="28"/>
        </w:rPr>
        <w:t xml:space="preserve">经济责任审计的目标，是通过对任职期间履行经济责任情况及其有关经济活动进行审计监督，以分清经济责任，评价工作业绩，为分公司领导考核、任免、奖惩提供依据。同时，通过审计促使分公司干部增强遵纪守法和廉洁自律的意识，推进廉政建设，建立健全内部控制制度，加强经营管理，确保国有资产的保值增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经济责任审计的对象。分公司机关及基层单位负责人在工作岗位发生调离、退休等事项时要对其进行经济</w:t>
      </w:r>
    </w:p>
    <w:p>
      <w:pPr>
        <w:ind w:left="0" w:right="0" w:firstLine="560"/>
        <w:spacing w:before="450" w:after="450" w:line="312" w:lineRule="auto"/>
      </w:pPr>
      <w:r>
        <w:rPr>
          <w:rFonts w:ascii="宋体" w:hAnsi="宋体" w:eastAsia="宋体" w:cs="宋体"/>
          <w:color w:val="000"/>
          <w:sz w:val="28"/>
          <w:szCs w:val="28"/>
        </w:rPr>
        <w:t xml:space="preserve">责任审计。</w:t>
      </w:r>
    </w:p>
    <w:p>
      <w:pPr>
        <w:ind w:left="0" w:right="0" w:firstLine="560"/>
        <w:spacing w:before="450" w:after="450" w:line="312" w:lineRule="auto"/>
      </w:pPr>
      <w:r>
        <w:rPr>
          <w:rFonts w:ascii="宋体" w:hAnsi="宋体" w:eastAsia="宋体" w:cs="宋体"/>
          <w:color w:val="000"/>
          <w:sz w:val="28"/>
          <w:szCs w:val="28"/>
        </w:rPr>
        <w:t xml:space="preserve">有下列情况发生时，原则上可以不安排经济责任审计：（一）被审人员在所任职岗位工作不满一年的；（二）被审人员因接受纪检监察机关或司法机关调查等客观原因致使经济责任审计无法正常实施的。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经济责任审计期间的选择，一般情况下应与被审人员的任期一致。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审计组织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计划财务部根据工作业务需要，负责组织抽调分公司人员成立审计组实施经济责任审计。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经济责任审计组主要负责研究拟订有关经济责任审计的制度文件，实施经济责任审计活动，完成审计结论。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审计准备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审计组在实施经济责任审计3个工作日前，应向被审人员送达审计通知书，并抄送同级纪检监察、人力资源等有关部门。</w:t>
      </w:r>
    </w:p>
    <w:p>
      <w:pPr>
        <w:ind w:left="0" w:right="0" w:firstLine="560"/>
        <w:spacing w:before="450" w:after="450" w:line="312" w:lineRule="auto"/>
      </w:pPr>
      <w:r>
        <w:rPr>
          <w:rFonts w:ascii="宋体" w:hAnsi="宋体" w:eastAsia="宋体" w:cs="宋体"/>
          <w:color w:val="000"/>
          <w:sz w:val="28"/>
          <w:szCs w:val="28"/>
        </w:rPr>
        <w:t xml:space="preserve">被审人员接到审计通知书后，应当做好接受审计的有关准备工作。包括为审计人员提供任期经济责任履行情况的书</w:t>
      </w:r>
    </w:p>
    <w:p>
      <w:pPr>
        <w:ind w:left="0" w:right="0" w:firstLine="560"/>
        <w:spacing w:before="450" w:after="450" w:line="312" w:lineRule="auto"/>
      </w:pPr>
      <w:r>
        <w:rPr>
          <w:rFonts w:ascii="宋体" w:hAnsi="宋体" w:eastAsia="宋体" w:cs="宋体"/>
          <w:color w:val="000"/>
          <w:sz w:val="28"/>
          <w:szCs w:val="28"/>
        </w:rPr>
        <w:t xml:space="preserve">面材料。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审计实施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审计组实施审计，应当编制经济责任审计实施计划。审计实施计划主要包括审计目标、范围，审计内容、重点，审计组成员及分工，以及审计工作时间安排等。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经济责任审计过程中，应当听取同级纪检监察、人力资源等相关部门的意见，及时了解审计人员履行经济责任有关的考核、群众反映、组织约谈等情况。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审计组实施审计时，被审人员应当及时、全面、如实提供履行经济责任有关的下列资料：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2、任期期间主要工作职责范围等事项；</w:t>
      </w:r>
    </w:p>
    <w:p>
      <w:pPr>
        <w:ind w:left="0" w:right="0" w:firstLine="560"/>
        <w:spacing w:before="450" w:after="450" w:line="312" w:lineRule="auto"/>
      </w:pPr>
      <w:r>
        <w:rPr>
          <w:rFonts w:ascii="宋体" w:hAnsi="宋体" w:eastAsia="宋体" w:cs="宋体"/>
          <w:color w:val="000"/>
          <w:sz w:val="28"/>
          <w:szCs w:val="28"/>
        </w:rPr>
        <w:t xml:space="preserve">3、任期期间的工作计划、工作总结、经济合同、目标责任书等相关资料；</w:t>
      </w:r>
    </w:p>
    <w:p>
      <w:pPr>
        <w:ind w:left="0" w:right="0" w:firstLine="560"/>
        <w:spacing w:before="450" w:after="450" w:line="312" w:lineRule="auto"/>
      </w:pPr>
      <w:r>
        <w:rPr>
          <w:rFonts w:ascii="宋体" w:hAnsi="宋体" w:eastAsia="宋体" w:cs="宋体"/>
          <w:color w:val="000"/>
          <w:sz w:val="28"/>
          <w:szCs w:val="28"/>
        </w:rPr>
        <w:t xml:space="preserve">4、任期期间的年度工作目标及完成情况；</w:t>
      </w:r>
    </w:p>
    <w:p>
      <w:pPr>
        <w:ind w:left="0" w:right="0" w:firstLine="560"/>
        <w:spacing w:before="450" w:after="450" w:line="312" w:lineRule="auto"/>
      </w:pPr>
      <w:r>
        <w:rPr>
          <w:rFonts w:ascii="宋体" w:hAnsi="宋体" w:eastAsia="宋体" w:cs="宋体"/>
          <w:color w:val="000"/>
          <w:sz w:val="28"/>
          <w:szCs w:val="28"/>
        </w:rPr>
        <w:t xml:space="preserve">5、任期期间遵守国家财经法规和廉洁从业规定情况；</w:t>
      </w:r>
    </w:p>
    <w:p>
      <w:pPr>
        <w:ind w:left="0" w:right="0" w:firstLine="560"/>
        <w:spacing w:before="450" w:after="450" w:line="312" w:lineRule="auto"/>
      </w:pPr>
      <w:r>
        <w:rPr>
          <w:rFonts w:ascii="宋体" w:hAnsi="宋体" w:eastAsia="宋体" w:cs="宋体"/>
          <w:color w:val="000"/>
          <w:sz w:val="28"/>
          <w:szCs w:val="28"/>
        </w:rPr>
        <w:t xml:space="preserve">6、工作移交手续，包含遗留问题或待办事项交接情况；</w:t>
      </w:r>
    </w:p>
    <w:p>
      <w:pPr>
        <w:ind w:left="0" w:right="0" w:firstLine="560"/>
        <w:spacing w:before="450" w:after="450" w:line="312" w:lineRule="auto"/>
      </w:pPr>
      <w:r>
        <w:rPr>
          <w:rFonts w:ascii="宋体" w:hAnsi="宋体" w:eastAsia="宋体" w:cs="宋体"/>
          <w:color w:val="000"/>
          <w:sz w:val="28"/>
          <w:szCs w:val="28"/>
        </w:rPr>
        <w:t xml:space="preserve">7、审计所需的其他资料。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被审人员应当对所提供资料的真实性、完整性负责。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审计组在审计实施结束后，撰写经济责任审计报告。审计报告应当事实清楚、评价客观、责任明确、用词恰当、文字精炼、通俗易懂。经济责任审计报告的主要内容包括：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主要包括：被审人员所在单位或部门主要情况、被审人员任职情况、审计范围、审计方法和需要说明的事项等；</w:t>
      </w:r>
    </w:p>
    <w:p>
      <w:pPr>
        <w:ind w:left="0" w:right="0" w:firstLine="560"/>
        <w:spacing w:before="450" w:after="450" w:line="312" w:lineRule="auto"/>
      </w:pPr>
      <w:r>
        <w:rPr>
          <w:rFonts w:ascii="宋体" w:hAnsi="宋体" w:eastAsia="宋体" w:cs="宋体"/>
          <w:color w:val="000"/>
          <w:sz w:val="28"/>
          <w:szCs w:val="28"/>
        </w:rPr>
        <w:t xml:space="preserve">（二）经济责任审计情况。</w:t>
      </w:r>
    </w:p>
    <w:p>
      <w:pPr>
        <w:ind w:left="0" w:right="0" w:firstLine="560"/>
        <w:spacing w:before="450" w:after="450" w:line="312" w:lineRule="auto"/>
      </w:pPr>
      <w:r>
        <w:rPr>
          <w:rFonts w:ascii="宋体" w:hAnsi="宋体" w:eastAsia="宋体" w:cs="宋体"/>
          <w:color w:val="000"/>
          <w:sz w:val="28"/>
          <w:szCs w:val="28"/>
        </w:rPr>
        <w:t xml:space="preserve">主要包括：贯彻落实X集团、分公司决策部署情况，任期期间的目标责任和完成情况，任期期间的财务收支情况和个人廉洁自律情况。</w:t>
      </w:r>
    </w:p>
    <w:p>
      <w:pPr>
        <w:ind w:left="0" w:right="0" w:firstLine="560"/>
        <w:spacing w:before="450" w:after="450" w:line="312" w:lineRule="auto"/>
      </w:pPr>
      <w:r>
        <w:rPr>
          <w:rFonts w:ascii="宋体" w:hAnsi="宋体" w:eastAsia="宋体" w:cs="宋体"/>
          <w:color w:val="000"/>
          <w:sz w:val="28"/>
          <w:szCs w:val="28"/>
        </w:rPr>
        <w:t xml:space="preserve">（三）对被审人员履行经济责任情况进行综合评价。</w:t>
      </w:r>
    </w:p>
    <w:p>
      <w:pPr>
        <w:ind w:left="0" w:right="0" w:firstLine="560"/>
        <w:spacing w:before="450" w:after="450" w:line="312" w:lineRule="auto"/>
      </w:pPr>
      <w:r>
        <w:rPr>
          <w:rFonts w:ascii="宋体" w:hAnsi="宋体" w:eastAsia="宋体" w:cs="宋体"/>
          <w:color w:val="000"/>
          <w:sz w:val="28"/>
          <w:szCs w:val="28"/>
        </w:rPr>
        <w:t xml:space="preserve">（四）审计发现的主要问题和责任认定；</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经济责任审计报告，按照干部管理权限，抄送纪检监察、人力资源部门及被审人员。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对审计发现的重大问题和重要情况，审计组应及时向公司党委或董事长报告。</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审计评价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审计组应当在审计查证或者认定事实的基础上，综合运用多种方法，依照有关党内法规、法律法规、政策规定、责任制考核目标等，在审计范围内，对被审人员履行经济责任情况，做出客观公正、实事求是的评价。</w:t>
      </w:r>
    </w:p>
    <w:p>
      <w:pPr>
        <w:ind w:left="0" w:right="0" w:firstLine="560"/>
        <w:spacing w:before="450" w:after="450" w:line="312" w:lineRule="auto"/>
      </w:pPr>
      <w:r>
        <w:rPr>
          <w:rFonts w:ascii="宋体" w:hAnsi="宋体" w:eastAsia="宋体" w:cs="宋体"/>
          <w:color w:val="000"/>
          <w:sz w:val="28"/>
          <w:szCs w:val="28"/>
        </w:rPr>
        <w:t xml:space="preserve">评价内容应当与审计内容相统一，评价结论应当有充分的审计证据支持，对审计中未涉及的事项不做评价。</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审计评价时，要正确把握事业为上、实事求是、依纪依法等原则，支持担当作为，保护被审人员办事创业的积极性、主动性、创造性。</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审计结果运用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做好经济责任审计情况通报、责任追究、整改落实等结果运用，并将经济责任审计结果以及整改情况作为考核、任免、奖惩被审人员的重要参考。</w:t>
      </w:r>
    </w:p>
    <w:p>
      <w:pPr>
        <w:ind w:left="0" w:right="0" w:firstLine="560"/>
        <w:spacing w:before="450" w:after="450" w:line="312" w:lineRule="auto"/>
      </w:pPr>
      <w:r>
        <w:rPr>
          <w:rFonts w:ascii="宋体" w:hAnsi="宋体" w:eastAsia="宋体" w:cs="宋体"/>
          <w:color w:val="000"/>
          <w:sz w:val="28"/>
          <w:szCs w:val="28"/>
        </w:rPr>
        <w:t xml:space="preserve">审计人员负责经济责任审计事项归档工作，做好审计资料整理归案，建立审计档案。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被审人员应当依据审计结果认真对照检查、举一反三，在规定期限内进行整改，将审计整改结果书面报送审计组；纪检监察部门应将审计整改结果纳入对被审人员</w:t>
      </w:r>
    </w:p>
    <w:p>
      <w:pPr>
        <w:ind w:left="0" w:right="0" w:firstLine="560"/>
        <w:spacing w:before="450" w:after="450" w:line="312" w:lineRule="auto"/>
      </w:pPr>
      <w:r>
        <w:rPr>
          <w:rFonts w:ascii="宋体" w:hAnsi="宋体" w:eastAsia="宋体" w:cs="宋体"/>
          <w:color w:val="000"/>
          <w:sz w:val="28"/>
          <w:szCs w:val="28"/>
        </w:rPr>
        <w:t xml:space="preserve">党风廉政建设责任制检查范围；人力资源部门应将审计整改结果作为被审人员年度目标考核、绩效考核的重要内容，作为被审人员评价、考核、任免、奖惩的重要参考依据。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审计组要对审计发现的典型性、普遍性、倾向性问题及时进行研究，形成审计建议，促进完善相应的制度。</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被审人员拒绝、阻碍经济责任审计或拒绝、拖延提供相应资料或证明材料的，审计组应当责令改正并报公司对其给予通报批评。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对于打击报复或陷害检举人、证明人和审计人员的，由公司采取责令改正，并给予通报批评或纪律处分；给被害人造成损失的，应当依法予以赔偿；涉嫌犯罪的，依法移送司法机关处理。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内部审计人员利用职权谋取私利、徇私舞弊、玩忽职守、索贿受贿的，应当给予通报批评或纪律处分；涉嫌犯罪的，依法移送司法机关处理。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X分公司开展经济责任审计工作，应遵循</w:t>
      </w:r>
    </w:p>
    <w:p>
      <w:pPr>
        <w:ind w:left="0" w:right="0" w:firstLine="560"/>
        <w:spacing w:before="450" w:after="450" w:line="312" w:lineRule="auto"/>
      </w:pPr>
      <w:r>
        <w:rPr>
          <w:rFonts w:ascii="宋体" w:hAnsi="宋体" w:eastAsia="宋体" w:cs="宋体"/>
          <w:color w:val="000"/>
          <w:sz w:val="28"/>
          <w:szCs w:val="28"/>
        </w:rPr>
        <w:t xml:space="preserve">本方案。</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公司其他重要岗位人员发生调整、离职等情况，根据工作需要和实际情况,如确有必要也纳入审计范围，参照本方案执行。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本方案由X分公司计划财务部负责解释。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本方案自下发之日起施行。</w:t>
      </w:r>
    </w:p>
    <w:p>
      <w:pPr>
        <w:ind w:left="0" w:right="0" w:firstLine="560"/>
        <w:spacing w:before="450" w:after="450" w:line="312" w:lineRule="auto"/>
      </w:pPr>
      <w:r>
        <w:rPr>
          <w:rFonts w:ascii="宋体" w:hAnsi="宋体" w:eastAsia="宋体" w:cs="宋体"/>
          <w:color w:val="000"/>
          <w:sz w:val="28"/>
          <w:szCs w:val="28"/>
        </w:rPr>
        <w:t xml:space="preserve">征求意见表</w:t>
      </w:r>
    </w:p>
    <w:p>
      <w:pPr>
        <w:ind w:left="0" w:right="0" w:firstLine="560"/>
        <w:spacing w:before="450" w:after="450" w:line="312" w:lineRule="auto"/>
      </w:pPr>
      <w:r>
        <w:rPr>
          <w:rFonts w:ascii="宋体" w:hAnsi="宋体" w:eastAsia="宋体" w:cs="宋体"/>
          <w:color w:val="000"/>
          <w:sz w:val="28"/>
          <w:szCs w:val="28"/>
        </w:rPr>
        <w:t xml:space="preserve">单位（部门）：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意见汇总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X高速公路分公司中层干部经济责任审计工作方案（征求意见）</w:t>
      </w:r>
    </w:p>
    <w:p>
      <w:pPr>
        <w:ind w:left="0" w:right="0" w:firstLine="560"/>
        <w:spacing w:before="450" w:after="450" w:line="312" w:lineRule="auto"/>
      </w:pPr>
      <w:r>
        <w:rPr>
          <w:rFonts w:ascii="宋体" w:hAnsi="宋体" w:eastAsia="宋体" w:cs="宋体"/>
          <w:color w:val="000"/>
          <w:sz w:val="28"/>
          <w:szCs w:val="28"/>
        </w:rPr>
        <w:t xml:space="preserve">负责人意见</w:t>
      </w:r>
    </w:p>
    <w:p>
      <w:pPr>
        <w:ind w:left="0" w:right="0" w:firstLine="560"/>
        <w:spacing w:before="450" w:after="450" w:line="312" w:lineRule="auto"/>
      </w:pPr>
      <w:r>
        <w:rPr>
          <w:rFonts w:ascii="宋体" w:hAnsi="宋体" w:eastAsia="宋体" w:cs="宋体"/>
          <w:color w:val="000"/>
          <w:sz w:val="28"/>
          <w:szCs w:val="28"/>
        </w:rPr>
        <w:t xml:space="preserve">注：如无意见，也请填写无意见。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2025-07-08T19:52:09+08:00</dcterms:created>
  <dcterms:modified xsi:type="dcterms:W3CDTF">2025-07-08T19:52:09+08:00</dcterms:modified>
</cp:coreProperties>
</file>

<file path=docProps/custom.xml><?xml version="1.0" encoding="utf-8"?>
<Properties xmlns="http://schemas.openxmlformats.org/officeDocument/2006/custom-properties" xmlns:vt="http://schemas.openxmlformats.org/officeDocument/2006/docPropsVTypes"/>
</file>