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在县委财经委员会第一次会议上的讲话（精选合集）</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财经委员会第一次会议上的讲话在县委财经委员会第一次会议上的讲话同志们：刚才，会议传达学习了中央和省、市委财经委员会有关会议精神，审议通过了有关文件，为做好当前和今后一个时期全县财经工作指明了方向，大家要围绕《工作要点》，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在县委财经委员会第一次会议上的讲话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传达学习了中央和省、市委财经委员会有关会议精神，审议通过了有关文件，为做好当前和今后一个时期全县财经工作指明了方向，大家要围绕《工作要点》，进一步明确责任、细化举措、狠抓落实，确保各项工作任务落到实处。下面，结合当前工作，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一、提高政治站位，深刻领会加强财经工作的重要意义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财经工作高度重视，2024年3月，为加强对涉及党和国家事业全局的重大工作的集中统一领导，党中央根据《深化党和国家机构改革方案》，设立了中央财经委员会。随着机构改革的深入推进，省、市也相继成立了省、市委财经委员会。截至目前，中央和省、市委财经委员会已分别召开会议x次、x次和x次。今年x月，根据机构改革有关要求，我区成立了县委财经委员会，并作为县委议事协调机构，负责全县经济领域重大工作的系统谋划、统筹协调、整体推进、督促落实。设立县委财经委员会，是学习贯彻习近平新时代中国特色社会主义经济思想、深入落实党和国家机构改革有关决策部署的重要举措，是完善县委对重大工作领导体制机制的重要制度安排，对于加强县委对全县经济工作的领导，增强经济社会发展和生态文明建设等重大领域决策的科学性、前瞻性、有效性，具有十分重要的意义。财经委成员单位要坚持以习近平新时代中国特色社会主义思想为指导，深入学习贯彻总书记关于财经工作的重要讲话精神，进一步统一思想、提高政治站位，正确认识成立财经委员会的重大意义和积极作用，不断提高党委把方向、谋大局、定政策、促改革的能力，不断提高党委驾驭经济社会发展的水平，切实把党中央和省、市委的重大决策部署落到实处。</w:t>
      </w:r>
    </w:p>
    <w:p>
      <w:pPr>
        <w:ind w:left="0" w:right="0" w:firstLine="560"/>
        <w:spacing w:before="450" w:after="450" w:line="312" w:lineRule="auto"/>
      </w:pPr>
      <w:r>
        <w:rPr>
          <w:rFonts w:ascii="宋体" w:hAnsi="宋体" w:eastAsia="宋体" w:cs="宋体"/>
          <w:color w:val="000"/>
          <w:sz w:val="28"/>
          <w:szCs w:val="28"/>
        </w:rPr>
        <w:t xml:space="preserve">二、强化责任落实，充分发挥财经委员会的重要作用</w:t>
      </w:r>
    </w:p>
    <w:p>
      <w:pPr>
        <w:ind w:left="0" w:right="0" w:firstLine="560"/>
        <w:spacing w:before="450" w:after="450" w:line="312" w:lineRule="auto"/>
      </w:pPr>
      <w:r>
        <w:rPr>
          <w:rFonts w:ascii="宋体" w:hAnsi="宋体" w:eastAsia="宋体" w:cs="宋体"/>
          <w:color w:val="000"/>
          <w:sz w:val="28"/>
          <w:szCs w:val="28"/>
        </w:rPr>
        <w:t xml:space="preserve">经济建设是党的中心工作，必须牢牢抓在手上。要咬定目标、勇于担当，确保各项工作落到实处。县委财经委员会及其办公室要围绕县委中心工作，进一步提高政治站位、强化责任担当，切实发挥职能作用。要狠抓贯彻落实，要抓好上情与下情的结合，围绕推进全县经济社会高质量发展实现绿色崛起，加快建设美丽中国先行区的奋斗目标，分析经济形势，抢抓发展机遇，研究制定贯彻落实意见，确保上级决策部署在我区落地生根、取得实效。</w:t>
      </w:r>
    </w:p>
    <w:p>
      <w:pPr>
        <w:ind w:left="0" w:right="0" w:firstLine="560"/>
        <w:spacing w:before="450" w:after="450" w:line="312" w:lineRule="auto"/>
      </w:pPr>
      <w:r>
        <w:rPr>
          <w:rFonts w:ascii="宋体" w:hAnsi="宋体" w:eastAsia="宋体" w:cs="宋体"/>
          <w:color w:val="000"/>
          <w:sz w:val="28"/>
          <w:szCs w:val="28"/>
        </w:rPr>
        <w:t xml:space="preserve">县委办公室作为县委的“窗口”，作为全县的“一号”部门，担负着县委参谋助手、综合协调、督促检查、服务保障四大职能，作风转变的程度直接关系到县委工作的落实成效，关系到领导、部门对办公室的满意程度。办公室转变作风要从四个方面着手，建一流队伍，创一流服务，树立第一品牌机关新形象。</w:t>
      </w:r>
    </w:p>
    <w:p>
      <w:pPr>
        <w:ind w:left="0" w:right="0" w:firstLine="560"/>
        <w:spacing w:before="450" w:after="450" w:line="312" w:lineRule="auto"/>
      </w:pPr>
      <w:r>
        <w:rPr>
          <w:rFonts w:ascii="宋体" w:hAnsi="宋体" w:eastAsia="宋体" w:cs="宋体"/>
          <w:color w:val="000"/>
          <w:sz w:val="28"/>
          <w:szCs w:val="28"/>
        </w:rPr>
        <w:t xml:space="preserve">一是做好“三事”，转变思想作风，树“能干”形象。县委办公室作为作为县委的综合办事机构和参谋服务机构，是县委沟通上下、联系左右、协调内外的枢纽。参谋决策是其第一要务，思想作风的转变，直接关系到县委工作决策的做出和工作部署的落实。想事要全面，想的宽而细。办公室无小事，每一件事情都牵挂大局，县委办公室工作的好坏，直接影响着全县全局工作，影响着各个系统、各个部门的工作。因此，县委办公室每一位同志必须增强全局意识，事事做到“围绕全局、谋划全局、服务全局”</w:t>
      </w:r>
    </w:p>
    <w:p>
      <w:pPr>
        <w:ind w:left="0" w:right="0" w:firstLine="560"/>
        <w:spacing w:before="450" w:after="450" w:line="312" w:lineRule="auto"/>
      </w:pPr>
      <w:r>
        <w:rPr>
          <w:rFonts w:ascii="宋体" w:hAnsi="宋体" w:eastAsia="宋体" w:cs="宋体"/>
          <w:color w:val="000"/>
          <w:sz w:val="28"/>
          <w:szCs w:val="28"/>
        </w:rPr>
        <w:t xml:space="preserve">;事事处处必须从领导工作的需要出发;事事处处都要自觉维护党和政府的权威，维护领导同志的威信;事事处处维护党和人民的利益、维护大局、维护党委的形象。谋事要超前，谋的深而远。县委办公室作为县委的智囊团、参谋部、服务部，要紧紧围绕县委重大举措、重要活动、重点工作，搞好超前服务，做好参谋助手。要围绕今年全县的工作主题(“抢抓新机遇，打造新优势，推出新举措，实现新突破”)，深入基层，开展综合调研出典型;围绕“作风建设年活动”，开展个案调研析原因;围绕“三年大变样”，开展超前调研供信息，为推进**县域经济的发展做出应有的贡献。干事要用心，干的快而精。县委办处于沟通上下、联系左右的枢纽位置，工作要雷厉风行，高效办事、优质办会、精品办文。因此，办公室文稿起草要做到领会意图快、拟定提纲快、起草文稿快;督促检查要做到掌握分析情况快、撰写呈送报告快、督促落实反馈快;筹办会议要做到通知联络快、布置会场快、会后清理快;保证值班工作不错、不漏、不迟;车辆管理安全、迅捷、准时;机要保密收全、管好、用活;信访处理规范、快捷、高效等等。要通过各个环节提速度、抓质量为办公室工作争效率、出精品。</w:t>
      </w:r>
    </w:p>
    <w:p>
      <w:pPr>
        <w:ind w:left="0" w:right="0" w:firstLine="560"/>
        <w:spacing w:before="450" w:after="450" w:line="312" w:lineRule="auto"/>
      </w:pPr>
      <w:r>
        <w:rPr>
          <w:rFonts w:ascii="宋体" w:hAnsi="宋体" w:eastAsia="宋体" w:cs="宋体"/>
          <w:color w:val="000"/>
          <w:sz w:val="28"/>
          <w:szCs w:val="28"/>
        </w:rPr>
        <w:t xml:space="preserve">二是抓好“三实”，转变工作作风，树“实干”形象。县委办公室作为县委的服务部门，肩负着为县委服务、为基层服务、为群众服务的重要职能职责，要以领导满意不满意、基层满意不满意、群众满意不满意为标准，切实转变工作作风。务实肯干。县委办公室作为上传下达的枢纽，要察实情、说实话、办实事。随着全县经济社会的发展，新情况、新问题层出不穷，办公室要在完成日常事务的前提下，充分运用办公室上下贯通的信息报送网络体系，切实掌握全县改革发展稳定中各种新情况、新问题。对于实际情况要实事求是的快速上传，以利于县委领导在第一时间掌握情报，及时应对各种突发事件。求实创新。创新在于大处，更在于小处。办公室工作的创新，更多的体现在于工作细节处追求高标准。面对新的形势和繁重的任务，在加快科学发展、和谐发展的进程中，县委办公室的每一位同志都必须进一步解放思想，充分发挥主观能动性，谋新策，出新招，创新意，把创新的理念、创新的要求落实和体现到每一项工作中去。落实高效。办公室作为县委的直接服务部门，要坚持立说立办、常事快办、急事急办、特事特办的原则，确保各项工作高质量、高标准完成。明确工作职责，严格定岗、定人、定责管理，规范办文、办会、办事等工作程序，严把政策关、文字关、装订关，多出精品公文</w:t>
      </w:r>
    </w:p>
    <w:p>
      <w:pPr>
        <w:ind w:left="0" w:right="0" w:firstLine="560"/>
        <w:spacing w:before="450" w:after="450" w:line="312" w:lineRule="auto"/>
      </w:pPr>
      <w:r>
        <w:rPr>
          <w:rFonts w:ascii="宋体" w:hAnsi="宋体" w:eastAsia="宋体" w:cs="宋体"/>
          <w:color w:val="000"/>
          <w:sz w:val="28"/>
          <w:szCs w:val="28"/>
        </w:rPr>
        <w:t xml:space="preserve">;搞好会前调研、会中服务、会后总结，多办精品会议。处处留心，时时细心，力求各项工作零失误，让领导、部门、群众“三满意”。</w:t>
      </w:r>
    </w:p>
    <w:p>
      <w:pPr>
        <w:ind w:left="0" w:right="0" w:firstLine="560"/>
        <w:spacing w:before="450" w:after="450" w:line="312" w:lineRule="auto"/>
      </w:pPr>
      <w:r>
        <w:rPr>
          <w:rFonts w:ascii="宋体" w:hAnsi="宋体" w:eastAsia="宋体" w:cs="宋体"/>
          <w:color w:val="000"/>
          <w:sz w:val="28"/>
          <w:szCs w:val="28"/>
        </w:rPr>
        <w:t xml:space="preserve">三是做到“三带”，转变领导作风，树“真干”形象。办公室的作风好不好、硬不硬，关键在领导干部，领导干部的作风就是表率、就是导向。办公室领导班子成员要带头垂范、带头协作、带头负责。带头垂范、身体力行。特别是在查摆问题阶段，办公室领导班子成员要自觉带头查找差距不足，带头开展自我批评，制定整改措施，改进自身存在的不足。注重在思想上、作风上和纪律上严格要求，从主观上检查纠正领导思想上的本位主义和个人主义，树立全局意识和宗旨观念。带头协作、追求实效。办公室领导班子既要按照集体分工，恪尽职守、各司其职，努力抓好本职工作，又要胸怀全局、协调配合，关心和支持其他成员的分管工作</w:t>
      </w:r>
    </w:p>
    <w:p>
      <w:pPr>
        <w:ind w:left="0" w:right="0" w:firstLine="560"/>
        <w:spacing w:before="450" w:after="450" w:line="312" w:lineRule="auto"/>
      </w:pPr>
      <w:r>
        <w:rPr>
          <w:rFonts w:ascii="宋体" w:hAnsi="宋体" w:eastAsia="宋体" w:cs="宋体"/>
          <w:color w:val="000"/>
          <w:sz w:val="28"/>
          <w:szCs w:val="28"/>
        </w:rPr>
        <w:t xml:space="preserve">;努力形成分工负责、团结协作的良好局面。带头负责、坚持原则。分管领导要主动分担责任，大胆管理，不怕得罪人。要发扬办公室讲团结、讲政治的优良传统，坦诚相见、彼此关爱，相互信任、相互监督，不搞随声附和，不当“和事佬”，不做“老好人”，不搞无原则的一团和气，加强沟通协调，促进班子和谐相处，切实维护班子团结，不断增进办公室的凝聚力和战斗力。</w:t>
      </w:r>
    </w:p>
    <w:p>
      <w:pPr>
        <w:ind w:left="0" w:right="0" w:firstLine="560"/>
        <w:spacing w:before="450" w:after="450" w:line="312" w:lineRule="auto"/>
      </w:pPr>
      <w:r>
        <w:rPr>
          <w:rFonts w:ascii="宋体" w:hAnsi="宋体" w:eastAsia="宋体" w:cs="宋体"/>
          <w:color w:val="000"/>
          <w:sz w:val="28"/>
          <w:szCs w:val="28"/>
        </w:rPr>
        <w:t xml:space="preserve">四是严守“三纪”，转变纪律作风，树“苦干”形象。“千里之堤，溃于蚁穴”。县委办公室作风的优劣，关键在于纪律作风。遵守政治纪律。党委办公室工作的最大特点就是政治性强。提高政治敏锐性、政治鉴别力，对县委办公室当好参谋助手，发挥枢纽作用至关重要。要以思想政治建设为重点，切实提高办公室整体的思想认识水平，进一步做好工作夯实思想基础。一要坚定立场，保证任何时刻头脑清醒，防止在上级政策调整时，反映迟钝，延误时机;防止在形势严峻，困难突出时，畏惧困难，失去信心。二要时刻与县委保持高度一致，坚持执行党委的决策和部署，保证县委意图落到实处。三是加强教育，认真开展解放思想大讨论活动，加强办公室政治学习，强化理论武装，筑牢思想堡垒。遵守工作纪律。一个团队必须有铁的纪律作保障，没有纪律，就是一盘散沙。办公室是县委工作的“中枢”，有着详尽完善的各项规章制度，要把这些制度切实落到实处。特别是全体人员都要按程序办事，不擅自主张。凡是定下的事，都要无条件地执行</w:t>
      </w:r>
    </w:p>
    <w:p>
      <w:pPr>
        <w:ind w:left="0" w:right="0" w:firstLine="560"/>
        <w:spacing w:before="450" w:after="450" w:line="312" w:lineRule="auto"/>
      </w:pPr>
      <w:r>
        <w:rPr>
          <w:rFonts w:ascii="宋体" w:hAnsi="宋体" w:eastAsia="宋体" w:cs="宋体"/>
          <w:color w:val="000"/>
          <w:sz w:val="28"/>
          <w:szCs w:val="28"/>
        </w:rPr>
        <w:t xml:space="preserve">;凡是定下的制度，都要不折不扣的遵守。坚持做到不迟到不早退、不越位不缺位、不拖延不误事。</w:t>
      </w:r>
    </w:p>
    <w:p>
      <w:pPr>
        <w:ind w:left="0" w:right="0" w:firstLine="560"/>
        <w:spacing w:before="450" w:after="450" w:line="312" w:lineRule="auto"/>
      </w:pPr>
      <w:r>
        <w:rPr>
          <w:rFonts w:ascii="宋体" w:hAnsi="宋体" w:eastAsia="宋体" w:cs="宋体"/>
          <w:color w:val="000"/>
          <w:sz w:val="28"/>
          <w:szCs w:val="28"/>
        </w:rPr>
        <w:t xml:space="preserve">遵守生活纪律。作为县委的窗口单位，办公室人员要保持艰苦奋斗的优良作风，时时、处处、事事严于律已，在改造客观世界的过程中不断改造自己的主观世界，生活上多纵向比较，耐得住清苦，守得住小节，受得了寂寞，真正做到“一身正气，两袖清风”。坚决防止把市场经济的等价交换原则引入办公室工作中来，杜绝一切利用工作之便拉关系、谋私利的行为。在纷繁复杂的环境中要洁身自好，干净干事，抗得住各种诱惑，经得起各种考验，正正派派做人，踏踏实实做事。慎独、慎微、慎始、慎终，自重、自省、自警、自励，特别是在日常生活中，在八小时之外，要谨言行、慎交友，不参加或少参加与工作无关、不必要的应酬活动，把时间、精力放在加强学习、提高素质上。</w:t>
      </w:r>
    </w:p>
    <w:p>
      <w:pPr>
        <w:ind w:left="0" w:right="0" w:firstLine="560"/>
        <w:spacing w:before="450" w:after="450" w:line="312" w:lineRule="auto"/>
      </w:pPr>
      <w:r>
        <w:rPr>
          <w:rFonts w:ascii="宋体" w:hAnsi="宋体" w:eastAsia="宋体" w:cs="宋体"/>
          <w:color w:val="000"/>
          <w:sz w:val="28"/>
          <w:szCs w:val="28"/>
        </w:rPr>
        <w:t xml:space="preserve">三、加强锻炼,注重培养,打造一支精干高效的办公室干部队伍</w:t>
      </w:r>
    </w:p>
    <w:p>
      <w:pPr>
        <w:ind w:left="0" w:right="0" w:firstLine="560"/>
        <w:spacing w:before="450" w:after="450" w:line="312" w:lineRule="auto"/>
      </w:pPr>
      <w:r>
        <w:rPr>
          <w:rFonts w:ascii="宋体" w:hAnsi="宋体" w:eastAsia="宋体" w:cs="宋体"/>
          <w:color w:val="000"/>
          <w:sz w:val="28"/>
          <w:szCs w:val="28"/>
        </w:rPr>
        <w:t xml:space="preserve">毛泽东同志说过：在政治路线决定之后，人是决定的因素。邓小平同志在领导我国改革开放和现代化建设的过程中，反复强调做好中国的事情“关键在党”，“关键在人”，胡也多次强调“努力建设高素质的干部队伍”。因此，我们要切实加强办公室干部队伍建设，培养一支与任务要求相适应的干部队伍。</w:t>
      </w:r>
    </w:p>
    <w:p>
      <w:pPr>
        <w:ind w:left="0" w:right="0" w:firstLine="560"/>
        <w:spacing w:before="450" w:after="450" w:line="312" w:lineRule="auto"/>
      </w:pPr>
      <w:r>
        <w:rPr>
          <w:rFonts w:ascii="宋体" w:hAnsi="宋体" w:eastAsia="宋体" w:cs="宋体"/>
          <w:color w:val="000"/>
          <w:sz w:val="28"/>
          <w:szCs w:val="28"/>
        </w:rPr>
        <w:t xml:space="preserve">一是用科学的理论武装全体干部职工，提高政治思想理论水平。办公室的工作是政治性很强的工作，大力加强思想政治建设，这是做好办公室工作的首要条件和根本保证。加强思想政治建设，关键是要按照“三个代表”重要思想的要求，全面、准确、深刻地理解和创造性地贯彻党的路线、方针、政策，善于在政治上和全局上观察、思考和处理问题，在思想上、行动上与党中央保持高度一致。要增强法治观念，维护宪法和法律的权威，严格依法办事，避免行政权力的越位、缺位和错位。要弘扬“勤奋、向上、踏实、奉献”的作风，强化宗旨意识，在办文、办会、办事等各项工作中都自觉体现为人民服务的宗旨。要用邓小平建设有中国特色社会主义理论和“三个代表”重要思想武装办公室人员的头脑，使他们坚定信念，增强贯彻执行党的基本路线的自觉性，牢固树立正确的世界观、人生观和价值观，坚持正确的政治立场和政治方向，经受住执政、改革开放和发展社会主义市场经济的考验，过好金钱关、美色关、人情关、权力关、名位关。</w:t>
      </w:r>
    </w:p>
    <w:p>
      <w:pPr>
        <w:ind w:left="0" w:right="0" w:firstLine="560"/>
        <w:spacing w:before="450" w:after="450" w:line="312" w:lineRule="auto"/>
      </w:pPr>
      <w:r>
        <w:rPr>
          <w:rFonts w:ascii="宋体" w:hAnsi="宋体" w:eastAsia="宋体" w:cs="宋体"/>
          <w:color w:val="000"/>
          <w:sz w:val="28"/>
          <w:szCs w:val="28"/>
        </w:rPr>
        <w:t xml:space="preserve">二是要加强组织建设，增强干部队伍的内在活力和战斗力。把各级办公室队伍建设好，是保证机关工作高效运行的重要条件。从总体上讲，办公室队伍是好的，是值得信赖的。但我们也要清醒地看到，面对提高党的执政能力和执政水平的需要，面对领导较高的要求，面对基层和群众的期望，我们还有不少差距和不足。加强队伍建设，首先要选好人，要按照德才兼备的原则，及时地把那些政治素质好、业务能力强、作风严谨、勇于吃苦的干部推荐到办公室来。其次，要加强培养。对有发展前途的年轻干部，要加强培养，敢于压担子，要采用多种形式进行教育和培训，多方面提高其能力素质。要在办公室形成良好的干事业氛围，要大力提倡艰苦奋斗、无私奉献的精神，把办公室的作风建设切实抓好。再次，要从实际出发，想方设法为大家解决一些实际问题，让大家感受到组织的关怀和温暖，用事业留人，感情留人，待遇留人。要通过各种方法和手段增强机关的活力和凝聚力。</w:t>
      </w:r>
    </w:p>
    <w:p>
      <w:pPr>
        <w:ind w:left="0" w:right="0" w:firstLine="560"/>
        <w:spacing w:before="450" w:after="450" w:line="312" w:lineRule="auto"/>
      </w:pPr>
      <w:r>
        <w:rPr>
          <w:rFonts w:ascii="宋体" w:hAnsi="宋体" w:eastAsia="宋体" w:cs="宋体"/>
          <w:color w:val="000"/>
          <w:sz w:val="28"/>
          <w:szCs w:val="28"/>
        </w:rPr>
        <w:t xml:space="preserve">三是加强指导，创造条件，提高干部队伍的业务素质和能力。办公室的工作人员不仅要有良好的政治思想素质和工作作风，还要有胜任本职工作的本领。新的形势对办公室干部的业务素质提出了越来越高的要求。要充分认识到提高业务能力的紧迫性，积极引导干部根据工作岗位的需要，认真学习学习社会主义市场经济知识、现代科技知识、法律知识和历史知识，提高组织协调能力、文字综合能力和做群众工作、处理化解矛盾、独当一面的能力。要加强调查研究，注重研究实践中的新情况、新问题，从人民群众丰富的实践活动中汲取智慧和力量。各级办公室要为工作人员的学习深造、深入基层调查研究创造条件，通过采取举办培训班、组织考察学习等多种方式，帮助大家开阔视野，增进知识，提高水平。要在机关营造勤奋学习的浓厚氛围，建立鼓励学习的有效机制，把办公室建设成为学习型科室，把干部队伍建设成为学习型团队，保持蓬勃朝气和昂扬锐气，不断探索在新形势下提高干部业务素质的新途径和新方法。</w:t>
      </w:r>
    </w:p>
    <w:p>
      <w:pPr>
        <w:ind w:left="0" w:right="0" w:firstLine="560"/>
        <w:spacing w:before="450" w:after="450" w:line="312" w:lineRule="auto"/>
      </w:pPr>
      <w:r>
        <w:rPr>
          <w:rFonts w:ascii="宋体" w:hAnsi="宋体" w:eastAsia="宋体" w:cs="宋体"/>
          <w:color w:val="000"/>
          <w:sz w:val="28"/>
          <w:szCs w:val="28"/>
        </w:rPr>
        <w:t xml:space="preserve">四是要加强作风建设，培养良好的思想作风和工作作风。良好的作风不仅是办公室干部政治、业务素质的综合体现，也是提高服务水平的重要保证，是办公室的政治优势。办公室是机关的重要窗口，同志们在领导身边工作，地位特殊，往往是人们关注的对象，也是少数别有用心的人诱惑的目标。如果不能严格要求自己，很容易被人利用，滑向权钱交易、腐化堕落的泥潭。这方面的教训很多，也很深刻。因此，办公室的同志要牢记“两个务必”，在思想上筑起拒腐防变的坚固防线，守得住清贫，耐得住寂寞，经得起考验。“越是实行各项经济改革和对外开放政策，共产党员尤其是党员领导干部越要坚定共产主义信念，身体力行共产主义道德，大公无私，清正廉洁，服从大局，艰苦奋斗，全心全意为人民服务。”具体联系到办公室实际，加强思想作风建设，就是要营造讲正气的氛围，教育办公室干部履行我们党全心全意为人民服务的根本宗旨，无私奉献，做身体力行社会主义道德的典范</w:t>
      </w:r>
    </w:p>
    <w:p>
      <w:pPr>
        <w:ind w:left="0" w:right="0" w:firstLine="560"/>
        <w:spacing w:before="450" w:after="450" w:line="312" w:lineRule="auto"/>
      </w:pPr>
      <w:r>
        <w:rPr>
          <w:rFonts w:ascii="宋体" w:hAnsi="宋体" w:eastAsia="宋体" w:cs="宋体"/>
          <w:color w:val="000"/>
          <w:sz w:val="28"/>
          <w:szCs w:val="28"/>
        </w:rPr>
        <w:t xml:space="preserve">;忠于职守，埋头苦干，做勤政的典范;艰苦奋斗，清正廉洁，做廉政的典范;严守办公室的政治纪律、组织纪律和保密纪律，做遵守纪律的典范。在工作中，办公室干部要发扬雷厉风行、认真负责、主动服务的作风，时刻关注和了解领导关心的热点、难点、敏感点，吃透“上情”，掌握“下情”，想领导之所想，急领导之所急，帮领导之所需，增强工作的主动性和预见性。要通过加强干部队伍的思想作风建设，使办公室的整体水平和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区长在区委财经委员会2024年第一次会议上的讲话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传达学习了有关文件精神，听取了全区部分重点项目进展情况汇报，稍后，×××书记还要作重要讲话，请大家认真学习领会，切实抓好贯彻落实。下面，根据会议安排，我就下一步工作谈几个方面的意见。</w:t>
      </w:r>
    </w:p>
    <w:p>
      <w:pPr>
        <w:ind w:left="0" w:right="0" w:firstLine="560"/>
        <w:spacing w:before="450" w:after="450" w:line="312" w:lineRule="auto"/>
      </w:pPr>
      <w:r>
        <w:rPr>
          <w:rFonts w:ascii="宋体" w:hAnsi="宋体" w:eastAsia="宋体" w:cs="宋体"/>
          <w:color w:val="000"/>
          <w:sz w:val="28"/>
          <w:szCs w:val="28"/>
        </w:rPr>
        <w:t xml:space="preserve">第一，持续强化项目支撑。全区上下要牢固树立大抓项目、抓好项目的鲜明导向，树立以项目看实绩、比高下、论英雄的理念，坚持在项目谋划、项目招商、项目建设上狠下功夫，以更大的决心、更强的力度、更实的举措抓项目稳投资增动能，不断夯实经济高质量发展基础。一要集中精力谋划。全区上下要紧跟国家和省、市政策导向，大力实施“项目规模质量双提升”行动，围绕生态保护、乡村振兴、产业发展、“×××”城市建设、基础配套等重点领域，科学论证、精心包装、谋划储备一批经济效益好、带动作用强的大项目、好项目，不断积蓄经济发展强劲动能。要立足产业结构积极谋划一批延链补链项目，在系统性和协同性上下功夫，着力把产业链条转化为具体项目，把项目镶嵌在产业链条上，切实提高项目谋划的有效性。要做实做细项目前期工作，加大跑部进京、赴省进厅对接争取力度，力争更多项目纳入国家和省市规划的“大盘子”，获得更多的项目资金支持。二要诚心实意招项目。各级各部门要切实发挥主观能动性，聚焦创新能力强、投资规模大、产业层次高、带动潜力足的旗舰型项目“大招商”“招大商”，坚持项目招商、以商招商、精准招商三策并举，重点要抓好三个层面的招商：①对已经论证成熟的项目要盯紧有实力的投资者去招商，充分利用各类招商平台和渠道，瞄准重点区域、重点企业，积极与有实力的投资者深入对接洽谈，力争谈就成、成就建，建一个、带一片；②对需要扩大产能的企业要支持自主招商，积极引导×××、×××、×××等有规模的企业充分发挥优势，开展自主招商，让企业家引进企业家、引进战略投资合作伙伴；③对延链补链项目要定向招商，按照延链、补链、强链、融链、稳链的原则，围绕产业链条寻差距、找弱点、补链条，着重招引产业链对接和延伸项目，争取引进一个、带动一批、健全一链。三是全力以赴建项目。今年，我们初步梳理实施的重点建设项目有×××项，总投资达×××亿元，当年计划投资×××亿元，项目数量和投资规模较去年都有大幅提升，特别是×××、×××、×××等项目在全区发展大局中都具有基础性、关键性、引领性作用，要积极跟进、全力推动。同时，再过半个多月就要立春，各级各部门要抢抓时令、抓紧谋划，牢固树立抓项目进度就是增加经济效益的观念，建立月度分析、季度通报、评比工作机制，一切围着项目转，一切盯着项目干，确保早开工、早建成、早投产。要定期梳理重点项目进度清单，按照在建项目抓进度、落地项目抓开工、谋划项目抓前期的原则，注重分级指导分类施策，环环相扣做好项目建设管理工作，确保各类项目有序推进。要严格落实重大项目领导包抓责任制，持续加强部门单位之间密切配合，建立工作机制，各司其职、协调联动，共同推动问题解决，形成项目建设合力，为全区经济社会高质量发展提供坚实支撑。</w:t>
      </w:r>
    </w:p>
    <w:p>
      <w:pPr>
        <w:ind w:left="0" w:right="0" w:firstLine="560"/>
        <w:spacing w:before="450" w:after="450" w:line="312" w:lineRule="auto"/>
      </w:pPr>
      <w:r>
        <w:rPr>
          <w:rFonts w:ascii="宋体" w:hAnsi="宋体" w:eastAsia="宋体" w:cs="宋体"/>
          <w:color w:val="000"/>
          <w:sz w:val="28"/>
          <w:szCs w:val="28"/>
        </w:rPr>
        <w:t xml:space="preserve">第二，着力破解融资难题。近年来，我区经济社会虽然得到快速发展，但财政收入总量仍然偏小，属于典型的“吃饭型财政”，2024年一般公共预算收入仅为×××亿元，这样的财力远远不能满足全区经济社会发展需求。同时，从今天大家汇报的情况来看，多数项目都存在资金短缺的问题，所以说破解项目融资难题已成为推动项目建设的关键。一要在资金争取上下功夫。做好向上争取项目资金工作，最首要、最根本的前提就是要吃透上级产业政策和资金投向及重点。各行业主管部门一定要及时准确掌握当前国家及省市的产业政策和投资重点及方向，做到抓的准、吃的透、抠的细，广泛获取信息，有备而战，找准向上争取的切入点，避免盲目工作，力争取得事半功倍的效果。各乡镇、各部门要按照“资金跟着项目走、项目跟着计划走、计划跟着政策走”的要求，搜集整理和谋划储备项目，不断完善项目库，并施行动态管理，及时调整补充优势项目和优质项目。同时，还要在项目包装上下功夫，时刻掌握上级安排资金进度、项目安排计划、大体投资方向，只要现有的项目符合上级计划，就要立即对项目进行包装，提前做好土地、规划环评、立项等工作，避免因前期基础工作没做好、项目没有包装好而错失良机，耽误项目申报。二要在融资工作上求实效。区属国有企业作为全区重要的融资载体，要通过多种途径，有效盘活企业持有的有形资产和特许经营权等无形资源，放大资产效应，进一步增强国有企业融资能力。要高度重视企业信誉，对银行坦诚相待，真实反映自己的生产经营情况和财务状况，主动接受信用资质认定，不断提升信用等级，提高银行增加信贷投入的信心。要严格按照规定用途使用信贷资金，按时还本付息，坚决杜绝“借款积极主动，还款消极被动”的现象，在银企之间构筑起信任、合作、互利的和谐关系，用诚信开创银企合作的广阔空间。同时，要认真研究国家、省市相关政策和金融机构放贷投资方向，及时调整项目规划设计和可研报告内容，对已经批准的项目，抓紧办理相关手续；对暂未审核通过的项目，要想方设法完善相关资料，继续加大争取力度，尽快将资金落实到位。三要在做大国资上得实效。有时候之所以融资困难，主要还是因为我们国有企业自身实力较弱。各国有企业要在加大资产整合力度、增强国有资本实力上下功夫、求突破，不断发展壮大企业资产，提升企业融资能力。一方面，相关部门要将政府持有的各类固定资产划归国有企业，或将各类特许经营权等无形资源择优注入国有企业，通过资金、资本、资源的有效聚集，放大国有企业的融资功能。另一方面，国有企业要通过引入社会资本等方式，采取招大联强、项目合作等方式，引入社会资本参与重大项目建设投资，使国有企业能够借力迅速发展。</w:t>
      </w:r>
    </w:p>
    <w:p>
      <w:pPr>
        <w:ind w:left="0" w:right="0" w:firstLine="560"/>
        <w:spacing w:before="450" w:after="450" w:line="312" w:lineRule="auto"/>
      </w:pPr>
      <w:r>
        <w:rPr>
          <w:rFonts w:ascii="宋体" w:hAnsi="宋体" w:eastAsia="宋体" w:cs="宋体"/>
          <w:color w:val="000"/>
          <w:sz w:val="28"/>
          <w:szCs w:val="28"/>
        </w:rPr>
        <w:t xml:space="preserve">第三，持续优化营商环境。“企业就像鱼，水质水温适宜就会游过来”，为企业创造良好营商环境是我们的重要职责。一要营造优质高效的政务环境。深入开展营商环境2.0升级行动，全面落实“一网通办”“一窗办理”“一次办好”，大力推行“不见面审批”，严格执行“首问首办”责任制，拓展深化“不来即享”“最多跑一次”“全程代理”等办法措施，加快项目审批办理速度，着力打造审批事项少、审批速度快的服务环境。工信、商务等部门要主动帮助企业纾难解困，继续坚持区级领导联系重点企业、重点项目制度，全面落实减税降费政策，及时掌握企业诉求，着力破解企业土地供应、用水用电、项目融资、人才引进等难题，全力打通产业链“堵点”“断点”，为企业释放更多发展潜能。二要营造公正诚信的市场环境。要按照习近平总书记在全国企业家座谈会上的指示要求，依法保护企业家合法权益，加强产权和知识产权保护，形成成长稳定期和自主经营权，鼓励创新、宽容失败，营造激励企业家干事创业的浓厚氛围。要实施好民法典和相关法律法规，依法平等保护国有、民营等各种所有制企业产权和自主经营权，完善各类市场主体公平竞争的法治环境。自然资源、生态环境、应急管理、住建等部门单位要为企业发展多设路标，或者在不违反法律政策的情况下多开绿色通道，坚决杜绝“一刀切”“一关了之”“一律不批”等问题。公安、城管等部门单位要持续加大企业发展和项目建设周边环境整治力度，严肃查办无理刁难、寻衅滋事、阻碍施工的违法行为，为项目建设和企业生产经营创造良好治安环境。三要营造风清气正的人文环境。大家要有当“店小二”的心态，从企业最欢迎的事情做起、从最不满意的问题改起，用我们的辛苦指数换取企业的满意指数。要构建“亲”“清”政商关系，光明磊落同企业交往，了解企业家所思所想、所困所惑，为企业家更多地提供优质公共服务。要努力营造尊重企业家、保护企业家、支持企业家的浓厚氛围，让企业家社会上有地位、政治上有荣誉、工作上没有后顾之忧。</w:t>
      </w:r>
    </w:p>
    <w:p>
      <w:pPr>
        <w:ind w:left="0" w:right="0" w:firstLine="560"/>
        <w:spacing w:before="450" w:after="450" w:line="312" w:lineRule="auto"/>
      </w:pPr>
      <w:r>
        <w:rPr>
          <w:rFonts w:ascii="宋体" w:hAnsi="宋体" w:eastAsia="宋体" w:cs="宋体"/>
          <w:color w:val="000"/>
          <w:sz w:val="28"/>
          <w:szCs w:val="28"/>
        </w:rPr>
        <w:t xml:space="preserve">第四，勇于担当狠抓落实。真抓才能攻坚克难，实干才能梦想成真。大家要有等不起的紧迫感、慢不得的危机感、坐不住的责任感，以一往无前的奋斗姿态、永不懈怠的精神状态、扎实过硬的工作作风，真抓实干、接续奋斗，推动工作取得更大成效。一要提升能力本领。自觉养成学习、钻研、挖掘政策“富矿”的意识和习惯，善于从政策中捞干货、捞实货，结合区情实际找机遇、找项目、找资金，提高运用政策的能力和水平。同时，要按照干什么学什么、缺什么补什么的原则，加强对“双碳”战略、数字经济、会展经济等新概念的学习和钻研，切实提高适应当前经济社会发展的工作能力和专业素养。二要强化责任担当。牢牢扭住发展第一要务，知责于心、担责于身、履职于行，聚焦重点任务、重大项目、重要工作，推行“工作项目化、项目目标化、目标节点化、节点责任化”，明确路线图、时间表、责任状，主动在乡村建设、城市更新、产业发展、生态环保、改革创新等工作中奋勇争先，在矛盾纠纷调处、征地拆迁、安全生产等急难险重任务中善作善为。三要创新保障机制。在继续用好项目指挥长责任制、链长制、联审联批、“挂图作战”“三个清单”和“五个一”等一些行之有效的工作机制的基础上，积极探索推行在产业发展、项目建设、引资融资、督查考核、政务服务等方面好的工作机制，真正把机制优势转化为推动工作落实、促进产业发展的强大动能。四要加强分析研判。全面落实重大情况分析研判制度，注重把工作做在平时，把预案做在前面，突出抓好自然灾害防范、安全生产隐患排查、金融领域风险化解、常态化疫情防控等工作，努力将矛盾消解于未然，将风险化解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在市委2024年财经委员会会议上的讲话</w:t>
      </w:r>
    </w:p>
    <w:p>
      <w:pPr>
        <w:ind w:left="0" w:right="0" w:firstLine="560"/>
        <w:spacing w:before="450" w:after="450" w:line="312" w:lineRule="auto"/>
      </w:pPr>
      <w:r>
        <w:rPr>
          <w:rFonts w:ascii="宋体" w:hAnsi="宋体" w:eastAsia="宋体" w:cs="宋体"/>
          <w:color w:val="000"/>
          <w:sz w:val="28"/>
          <w:szCs w:val="28"/>
        </w:rPr>
        <w:t xml:space="preserve">市委召开这次会议，分析一季度经济形势，安排部署下阶段经济工作，充分说明市委坚持发展第一要务，推动“十四五”发展迈好第一步、见到新气象的信心和决心。刚才，X主任汇报了全市一季度经济运行情况，各县市委书记、X高新区党工委书记分别进行了发言，各位市领导讲了很好的意见，我都赞同。等下，X书记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今年以来，全市各级各部门聚焦“十四五”开好局起好步，凝心聚力抓发展，一季度各项主要经济指标均实现两位数的高速增长，规模工业、投资、贷款增速位居全省第一，GDP、房地产投资增速位居全省第二，呈现出供给端快速恢复、需求端加快回升、收入端同步增长、要素端保障增强、政策端红利释放、民生端福祉增进的全面发展良好态势，经济社会发展实现“开门红”，迈好了第一步、见到了新气象。同时，我们也要清醒看到，今年一季度的高速增长是在去年基数较低情况下的增长，从两年平均增速来看，GDP为X%、地方财政收入下降X%，经济增长基础还不牢固，还面临要素成本不断上升、部分实体经济经营困难、园区带动能力偏弱、财政收支平衡压力较大、营商环境仍需优化、县域经济发展不平衡、各类风险防控压力较大等困难和挑战。基于这种情况，综合分析判断，今年经济运行将呈现“前高后低、逐步企稳”趋势，全年经济社会发展将保持较快速度。</w:t>
      </w:r>
    </w:p>
    <w:p>
      <w:pPr>
        <w:ind w:left="0" w:right="0" w:firstLine="560"/>
        <w:spacing w:before="450" w:after="450" w:line="312" w:lineRule="auto"/>
      </w:pPr>
      <w:r>
        <w:rPr>
          <w:rFonts w:ascii="宋体" w:hAnsi="宋体" w:eastAsia="宋体" w:cs="宋体"/>
          <w:color w:val="000"/>
          <w:sz w:val="28"/>
          <w:szCs w:val="28"/>
        </w:rPr>
        <w:t xml:space="preserve">下步，全市各级各部门要围绕落实省委“三高四新”战略，紧盯年初预期目标和“六稳”“六保”任务，紧紧扭住发展第一要务，针对经济运行中的短板弱项，精准施策，破解难题，推动发展，严防指标大起大落，切实将党史学习教育成果转化为推动发展的实际成效，以优异成绩庆祝建党X周年。</w:t>
      </w:r>
    </w:p>
    <w:p>
      <w:pPr>
        <w:ind w:left="0" w:right="0" w:firstLine="560"/>
        <w:spacing w:before="450" w:after="450" w:line="312" w:lineRule="auto"/>
      </w:pPr>
      <w:r>
        <w:rPr>
          <w:rFonts w:ascii="宋体" w:hAnsi="宋体" w:eastAsia="宋体" w:cs="宋体"/>
          <w:color w:val="000"/>
          <w:sz w:val="28"/>
          <w:szCs w:val="28"/>
        </w:rPr>
        <w:t xml:space="preserve">第一，凝心聚力抓发展。全市各级各部门要巩固来之不易的良好发展态势。一要加强经济运行调度督导。各级各部门要对涉及本部门、本行业、本地区的重点指标、重点项目、重点工作、重大政策的完成或落实情况调度督导，找准短板弱项的根源所在，采取精准有力措施，推进经济平稳较快增长，确保全面实现全年目标任务。二要全力推进“十四五”规划实施。国省市的“十四五”规划纲要都已印发，各级各部门要认真对照纲要，制定涉及本地区、本部门的主要目标任务实施方案，对确定的重大政策、重大举措、重大工程要具体化，明确落实目标、路径、措施、时限，做到工作有目标、推进有抓手、完成有时限，把规划任务变成工作措施和具体行动，推进规划任务有序实施、全面落实。三要全力争先创优。各级各部门要对标省政府确定的X个方面督查激励措施，对标市政府X项争取上级督查激励任务分解表，以精准目标、精准责任、精准措施、精准对接，确保今年全市争取获省级表彰数量达到X次以上，力争达到X次，争取获得国务院表彰X项以上，其中，各县市政府要确保获省政府表彰X项以上，X高新区管委会要确保获省政府表彰X项以上。</w:t>
      </w:r>
    </w:p>
    <w:p>
      <w:pPr>
        <w:ind w:left="0" w:right="0" w:firstLine="560"/>
        <w:spacing w:before="450" w:after="450" w:line="312" w:lineRule="auto"/>
      </w:pPr>
      <w:r>
        <w:rPr>
          <w:rFonts w:ascii="宋体" w:hAnsi="宋体" w:eastAsia="宋体" w:cs="宋体"/>
          <w:color w:val="000"/>
          <w:sz w:val="28"/>
          <w:szCs w:val="28"/>
        </w:rPr>
        <w:t xml:space="preserve">第二，全力以赴扩投资。一要突出重点抓推进。重点围绕省市重点项目和纳入统计项目库的X万以上项目，加快项目建设，对于进度缓慢的项目，要分析原因、找准症结，主要领导要深入项目现场帮助协调解决问题，特别要统筹推进张吉怀高铁、X机场等重大项目配套建设，配套工程建设必须于通车通航前完工。要重点围绕尚未开工的X个重点项目，加快项目前期工作，确保早日开工。二要强化保障抓推进。按照“资金跟着项目走、土地跟着项目走”原则，强化项目资金、土地、电力等要素保障。在资金保障上，要通过争取政府性资金、融通金融资金、引导社会民间资金，强化资金保障，特别是要聚焦转移支付、专项债券和预算内投资，加大争取力度，确保争取上级资金的增速高于上级计划安排增速；要组建专项债券申报专班，由市财政局牵头，会同市发改委做好这项工作，确保争取专项债券资金不低于X亿元。在土地保障上，要加强向自然资源部衔接汇报，力争“十四五”期间获得更多的建设用地，为未来发展留足空间；要在盘活存量、提高土地利用效率上下功夫，对于闲置的土地集中清理，挖掘潜力，突破项目落地的用地“卡口”。在电力保障上，要加快重点项目的用电报装，严格落实上级电价优惠政策，进一步清理用电不合理加价，切实降低项目用电成本。在人力保障上，要与促进富余劳动力就近就业相对接，尽最大努力解决项目建设用工难题。要在优化项目建设环境上下功夫，严厉打击强买强卖、强参强运、阻工滋事等违法行为，为项目建设营造良好环境。三要完善机制抓推进。要强化市级领导包联重点项目、县市区领导包抓项目机制，健全完善“立项一批、开工一批、推进一批、建成一批”的重点项目推进机制，各级领导要带头践行“一线工作法”，推动问题在一线解决、工作在一线落实、成效在一线检验，确保项目建设有力有序有效推进。要完善项目调度、督查机制，发挥考核指挥棒作用。要抓好汛期重点项目施工的安全隐患排查，消除安全隐患。</w:t>
      </w:r>
    </w:p>
    <w:p>
      <w:pPr>
        <w:ind w:left="0" w:right="0" w:firstLine="560"/>
        <w:spacing w:before="450" w:after="450" w:line="312" w:lineRule="auto"/>
      </w:pPr>
      <w:r>
        <w:rPr>
          <w:rFonts w:ascii="宋体" w:hAnsi="宋体" w:eastAsia="宋体" w:cs="宋体"/>
          <w:color w:val="000"/>
          <w:sz w:val="28"/>
          <w:szCs w:val="28"/>
        </w:rPr>
        <w:t xml:space="preserve">第三，千方百计抓园区。一要科学规划布局。要加快园区规划编制，做好与国土空间规划的衔接，立足于国省产业政策和自身产业基础、资源禀赋、发展条件等实际，因地制宜确定发展定位，科学合理提出目标任务、确定主导产业，在此基础上推进园区调区扩区工作，发展一批科技创新型、主导产业带动型、专业配套协作型、资源循环利用型等特色园区，以规划引领园区差异发展、特色发展、错位发展。二要提升园区承载能力。加强园区综合服务保障体系建设，特别是要加快基础设施和服务设施配套建设，力争通过三年努力，基本实现信息通、市场通、法规通、配套通、物流通、资金通、人才通、技术通、服务通和面向X世纪的新经济平台“九通一平”，建立起满足承接产业转移企业要求、满足于园区高质量发展要求、与新型城镇建设相适应的服务保障体系，切实提升园区产业承载力、就业吸纳力和人口容纳力。三要推动园区内涵发展。要聚焦省市下达的产业园区考核评价、园区高质量发展等指标，健全完善我市推动园区高质量发展考核评价体系，重点突出园区产业发展、投资强度、税收等经济发展指标，既要注重增速、也要注重增量，加快推动园区高质量发展。要实事求是做好园区赋权，根据各园区承接能力，能承接的坚决下放，无法承接的各县市、市直各部门要靠前服务，做到赋权事项领得到、接得住、做得好、有监管，实现“园区事园区办”，进一步提升园区办事效率。要抓好X高新区创建国家高新区迎检工作，加强与科技部汇报衔接，进一步修改完善“两规划一报告”、宣传视频等，科学合理安排专家调研路线，周密细致做好各项准备工作，确保早日申创成功。X月上旬，将举办推进产业园区高质量发展暨政银企签约会，市政府金融办、市人民银行要督促好已签约项目落实，会同市政府办、市发改委筹备好这次会议。</w:t>
      </w:r>
    </w:p>
    <w:p>
      <w:pPr>
        <w:ind w:left="0" w:right="0" w:firstLine="560"/>
        <w:spacing w:before="450" w:after="450" w:line="312" w:lineRule="auto"/>
      </w:pPr>
      <w:r>
        <w:rPr>
          <w:rFonts w:ascii="宋体" w:hAnsi="宋体" w:eastAsia="宋体" w:cs="宋体"/>
          <w:color w:val="000"/>
          <w:sz w:val="28"/>
          <w:szCs w:val="28"/>
        </w:rPr>
        <w:t xml:space="preserve">第四，多措并举强产业。一要大力推进产业链建设。市委、市政府已出台《关于推进产业链现代化打造先进制造业高地的意见》，各级各部门要围绕白酒、锰锌钒新材料、高性能复合材料、锂电池、电子信息及5G应用、生物科技及生物医药、烟草、特色食品、生态文化旅游、商贸物流等产业链深耕细作，深入研究上下游关联产业、重点企业，多管齐下建链延链补链强链，加快建设相互配套的产业链体系，推动形成有竞争力、有特色、有规模的产业集群。要抓好矮寨德夯大峡谷景区创建5A，积极跟踪汇报，力争上半年创建成功。二要全力抓好招商引资。各级各部门要对照年初下达的招商引资目标任务，做实招商引资信息库、项目库、企业库，瞄准重点地区、重点产业、重点企业，组织最优秀的干部、拿出优势资源、给予最优惠的政策、提供最优质的服务，积极开展园区招商、精准招商、上门招商，主动出击，不断加强跟踪服务，及时帮助协调解决问题，推动项目早日落地、早见成效。要做实做细招商的前期工作，筹备好x、粤港澳大湾区等系列活动。三要倾力培育帮扶企业。要继续运用好过去行之有效的办法，建立和完善企业金融需求服务机制，市政府金融办要建立企业金融需求清单，按季度向金融机构提供需求清单；各金融机构要全面落实好各项金融惠企政策，紧跟重点产业链建设等，创新信贷产品，创新服务方式，拿出务实创新的举措，加大信贷投放。要健全推进政策兑现落实的常态化机制，严格落实上级和我市已出台的各项惠企政策，比如国家提出的允许所有制造业企业参与电力市场化交易，进一步清理用电不合理加价，继续推动降低一般工商业电价；中小企业宽带和专线平均资费再降X%，等等，市政府推进办要统筹调度到位，各级各部门要狠抓政策落地到位，市政府督查室要督查到位，通过持续释放政策红利，助力市场主体青山常在、生机盎然。要瞄准新增“四上”企业X家的目标，稳定现有的“四上”企业不退出，抓好符合条件的企业“入规入统”，为经济增长提供坚实支撑。特别是目前全市新开工重点项目已达到X个，而新增入统的仅X家，外地建筑企业无法入统、本地外贸企业到外地出口等问题，市发改委要牵头，各相关部门积极配合，拿出切实可行的方案，解决好这些问题。</w:t>
      </w:r>
    </w:p>
    <w:p>
      <w:pPr>
        <w:ind w:left="0" w:right="0" w:firstLine="560"/>
        <w:spacing w:before="450" w:after="450" w:line="312" w:lineRule="auto"/>
      </w:pPr>
      <w:r>
        <w:rPr>
          <w:rFonts w:ascii="宋体" w:hAnsi="宋体" w:eastAsia="宋体" w:cs="宋体"/>
          <w:color w:val="000"/>
          <w:sz w:val="28"/>
          <w:szCs w:val="28"/>
        </w:rPr>
        <w:t xml:space="preserve">第五，持之以恒优环境。一要纵深推进“放管服”改革。全面对标落实中央、省、市明确的各项重大改革举措，大力推进涉企审批减环节、减材料、减时限、减费用，将行政许可事项全部纳入清单管理，再取消、压减、下放一批行政许可及备案、登记、年检等事项，企业开办环节压缩至X个之内、材料压缩至X份以内、时间压缩至X个工作日以内，中小微企业简易注销办理时限压缩至X个工作日。二要加快推进“互联网+政务服务”一体化建设。要巩固拓展市县乡村四级政务服务事项办理，企业和群众经常办理的事项要基本实现“一网通办”“一件事一次办”，确保行政审批、服务事项网上可办率达到X%。开好网上中介服务超市，推动中介服务市场化、规范化、透明化和便利化，降低企业制度性交易成本。三要着力推进工程建设项目审批制度改革。进一步压减工程建设项目审批时间，政府投资建设的房屋建筑、城市基础设施线性、非线性工程类项目审批时限分别压缩至X个、X个工作日内，工业投资和中小型社会投资建设项目审批时限压缩至X个工作日内。加快推进园区区域评估成果应用，建立“标准地+承诺制”制度，加快项目落地建设。四要全力推进环境优化。要严格落实“双随机、一公开”“互联网+监管”制度，提升监管能力，加大失信惩处力度，以公正监管促进优胜劣汰。要动态更新、及时发布行政事业性收费和政府性基金目录清单，开展行业协会商会乱收费专项整治行动，着力打造成武陵山区投资兴业的宝地、政策叠加的高地、营商环境的佳地。</w:t>
      </w:r>
    </w:p>
    <w:p>
      <w:pPr>
        <w:ind w:left="0" w:right="0" w:firstLine="560"/>
        <w:spacing w:before="450" w:after="450" w:line="312" w:lineRule="auto"/>
      </w:pPr>
      <w:r>
        <w:rPr>
          <w:rFonts w:ascii="宋体" w:hAnsi="宋体" w:eastAsia="宋体" w:cs="宋体"/>
          <w:color w:val="000"/>
          <w:sz w:val="28"/>
          <w:szCs w:val="28"/>
        </w:rPr>
        <w:t xml:space="preserve">第六，全心全意办实事。民生实事是对人民群众的庄严承诺，要统筹抓好城镇居民、高校毕业生、农民工、城镇困难人员、退役军人、易地搬迁户、退捕渔民等重点群体就业，认真做好养老、医疗、社会救助等民生保障，办好省定X件市定X件民生实事，兜住民生底线。要抓好X所芙蓉学校建设，这是政治任务，必须X月底前建成；要做好高考各项准备，确保新高考安全、平稳、有序。要着力推进医保改革，加快市级医保统筹工作，努力实现全市异地就医“一站式”结算。要加强教育基金、社保资金、医保资金、公积金监管，严厉打击违法犯罪行为，切实保障基金安全。</w:t>
      </w:r>
    </w:p>
    <w:p>
      <w:pPr>
        <w:ind w:left="0" w:right="0" w:firstLine="560"/>
        <w:spacing w:before="450" w:after="450" w:line="312" w:lineRule="auto"/>
      </w:pPr>
      <w:r>
        <w:rPr>
          <w:rFonts w:ascii="宋体" w:hAnsi="宋体" w:eastAsia="宋体" w:cs="宋体"/>
          <w:color w:val="000"/>
          <w:sz w:val="28"/>
          <w:szCs w:val="28"/>
        </w:rPr>
        <w:t xml:space="preserve">第七，慎终如始防风险。一要抓好生态环境问题整改。要深入学习领会习近平生态文明思想，往心里走，往实里走，切实提高政治站位，以更严标准、更强举措、更实作风、更高效率，系统、精准、科学、依法推进全市特别是花垣锰污染治理，彻底解决好锰污染问题。要抓好中央、省督察交办和群众反应强烈问题的整改，及时整改销号，对因不作为、慢作为、虚假整改、敷衍整改、表面整改，造成严重后果的，一经核实，严肃问责。要加快推进“四废”整改，加大采石场整治，对于在城区、景区、居民生活区、主要交通沿线的采石场，依法依规退出。二要抓好疫情防控。要以X疫情事件为戒，抓紧抓实抓细“外防输入、内防反弹”各项措施，坚决把新冠肺炎病毒拒之门外。三要抓好地方债务防范化解。要坚持防范化解地方政府性债务风险不动摇，积极稳妥化解存量债务，确保三类债务之和继续下降、隐性债务不新增、三保资金链不断裂，局部风险不发生。四要抓好防汛抗旱。要时刻绷紧防汛抗旱这根弦，据气象水文部门预测，今年汛期雨水情较为复杂严峻，极端天气不可避免、雨水集中期前移，旱涝并重、旱涝急转可能发生，提前做好预报预警预演预案、地质灾害隐患点、山洪灾害易发区、水库、尾矿库等区域安全隐患排查和整改，确保安全度汛。五要抓好安全生产。要始终保持警钟长鸣，深刻汲取X县X较大火灾事故教训，深入开展安全生产“四大行动”和沿街门店消防安全专项整治行动，坚决遏制火灾亡人事故发生，继续抓好道路交通、非煤矿山、危险化学品、建筑施工、烟花爆竹等重点行业领域安全生产顽瘴痼疾整治，确保安全形势稳定。要全力推进废弃矿区、废弃砂石场、废弃作业区、废弃厂房、网线乱牵乱搭等综合整治工作，擦亮绿色X名片。六要抓好信访维稳。要重点关注问题楼盘、涉军、涉众等群体及信访老户到省进京集访风险，坚决防止发生规模性进京集访、非访和个人极端访事件，坚决防止发生因信访问题引发的负面炒作事件，确保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第四篇：领导在2024年省委财经委员会会议上的讲话</w:t>
      </w:r>
    </w:p>
    <w:p>
      <w:pPr>
        <w:ind w:left="0" w:right="0" w:firstLine="560"/>
        <w:spacing w:before="450" w:after="450" w:line="312" w:lineRule="auto"/>
      </w:pPr>
      <w:r>
        <w:rPr>
          <w:rFonts w:ascii="宋体" w:hAnsi="宋体" w:eastAsia="宋体" w:cs="宋体"/>
          <w:color w:val="000"/>
          <w:sz w:val="28"/>
          <w:szCs w:val="28"/>
        </w:rPr>
        <w:t xml:space="preserve">领导在2024年省委财经委员会会议上的讲话范文</w:t>
      </w:r>
    </w:p>
    <w:p>
      <w:pPr>
        <w:ind w:left="0" w:right="0" w:firstLine="560"/>
        <w:spacing w:before="450" w:after="450" w:line="312" w:lineRule="auto"/>
      </w:pPr>
      <w:r>
        <w:rPr>
          <w:rFonts w:ascii="宋体" w:hAnsi="宋体" w:eastAsia="宋体" w:cs="宋体"/>
          <w:color w:val="000"/>
          <w:sz w:val="28"/>
          <w:szCs w:val="28"/>
        </w:rPr>
        <w:t xml:space="preserve">X月X日，省委财经委员会召开会议，深入学习贯彻习近平总书记在中央财经委员会第六次会议上的重要讲话和关于统筹做好疫情防控和经济社会发展的重要讲话、重要指示精神，听取关于新冠肺炎疫情对我省经济影响和应对举措的汇报，研究部署全省疫情防控和稳定经济工作。省委书记李希主持会议并讲话，发言整理如下：</w:t>
      </w:r>
    </w:p>
    <w:p>
      <w:pPr>
        <w:ind w:left="0" w:right="0" w:firstLine="560"/>
        <w:spacing w:before="450" w:after="450" w:line="312" w:lineRule="auto"/>
      </w:pPr>
      <w:r>
        <w:rPr>
          <w:rFonts w:ascii="宋体" w:hAnsi="宋体" w:eastAsia="宋体" w:cs="宋体"/>
          <w:color w:val="000"/>
          <w:sz w:val="28"/>
          <w:szCs w:val="28"/>
        </w:rPr>
        <w:t xml:space="preserve">要深入学习贯彻习近平总书记重要讲话和重要指示精神，统筹做好疫情防控和经济社会发展各项工作，实现战疫情、稳经济两手抓、两不误。一要坚持咬定发展目标不松劲。坚决落实总书记、党中央决策部署，科学研判、综合施策，全力以赴实现全年经济社会发展目标。二要坚持一张施工图干到底不动摇。落实“1+1+9”工作部署，在基础设施、重大产业、社会民生、医疗卫生等领域形成更多项目化、工程化、平台化举措。三要坚持高质量发展不停步。更加自觉、更加深入践行新发展理念，强化创新驱动和改革开放两个轮子作用，着力壮大新动能。四要坚持全面建成小康社会和脱贫攻坚目标任务不打折扣。坚决打赢三大攻坚战，逐条逐项补短板、强弱项，确保全面建成小康社会路上“一个都不能少”。五要坚决守住防范化解重大风险的底线。实现经济发展行稳致远。</w:t>
      </w:r>
    </w:p>
    <w:p>
      <w:pPr>
        <w:ind w:left="0" w:right="0" w:firstLine="560"/>
        <w:spacing w:before="450" w:after="450" w:line="312" w:lineRule="auto"/>
      </w:pPr>
      <w:r>
        <w:rPr>
          <w:rFonts w:ascii="宋体" w:hAnsi="宋体" w:eastAsia="宋体" w:cs="宋体"/>
          <w:color w:val="000"/>
          <w:sz w:val="28"/>
          <w:szCs w:val="28"/>
        </w:rPr>
        <w:t xml:space="preserve">要按照总书记、党中央决策部署，果断应对、精准施策，千方百计促进经济回稳向好发展。一是坚持在做好防控工作前提下。全力推动企业安全有序复工复产，落实好“支持企业复工复产20条”等政策措施。二是切实抓好企业纾困减负。更大力度减税降费，进一步提振投资信心，更有效率保障要素供给。三是大力推进重大项目建设。加强用工、土地、资金、能源等要素保障，着力在公共卫生领域规划和建设一批补短板、惠民生项目，把投资关键作用充分发挥出来。四是着力稳定居民消费。推动服务消费提质扩容，加快释放5G、4K等新兴消费潜力，更好满足居民健康生活消费需求。五是有力有效稳定进出口贸易。加大贸易融资支持，创新方式加强招商引资工作，发挥好自贸试验区改革开放试验田作用。六是培育壮大发展新动能。加快建设大湾区国际医疗中心，提速发展壮大“数字经济”，持续推进制造业高质量发展“六大工程”，加快构建“一核一带一区”区域发展新格局。七是扎实抓好稳就业工作。落实好就业优先政策，实施好“广东技工”“粤菜师傅”“南粤家政”工程，做好困难群体就业帮扶。八是全力维护正常经济社会秩序。千方百计保障生活必需品供应，加强宣传报道和舆论引导，扎实做好社会安全稳定工作。九是深化推进治理效能改革。进一步优化营商环境，强化医药卫生体制改革，提高应急管理能力。</w:t>
      </w:r>
    </w:p>
    <w:p>
      <w:pPr>
        <w:ind w:left="0" w:right="0" w:firstLine="560"/>
        <w:spacing w:before="450" w:after="450" w:line="312" w:lineRule="auto"/>
      </w:pPr>
      <w:r>
        <w:rPr>
          <w:rFonts w:ascii="宋体" w:hAnsi="宋体" w:eastAsia="宋体" w:cs="宋体"/>
          <w:color w:val="000"/>
          <w:sz w:val="28"/>
          <w:szCs w:val="28"/>
        </w:rPr>
        <w:t xml:space="preserve">要加强领导、强化责任，密切监测经济运行情况，聚焦疫情对经济运行带来的冲击和影响，围绕做好“六稳”工作，做好应对各种复杂困难局面的准备，以扎实有力的实际行动和工作成效交出合格答卷。一是发挥好省委财经委员会职能作用。加强调查研究，精心打好政策“组合拳”。省委财经委员会办公室要发挥好统筹协调、督促落实作用，确保各项工作高质量推进。二是坚持全省“一盘棋”。压实全省各级党委政府责任。广州、深圳要勇挑重担，“双城联动、比翼双飞”。珠三角各市要奋勇争先，实现转危为机，持续做优做强。其它各市要在做好疫情防控工作的同时，结合“一核一带一区”功能定位抓好改革发展稳定各项工作。三是真抓实干推动工作落实见效。坚决杜绝官僚主义、形式主义，在大战大考中考察识别干部，全面激发干部担当作为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